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4A7A" w14:textId="77CDDD30" w:rsidR="00F86B80" w:rsidRDefault="00F86B80" w:rsidP="00B26009">
      <w:pPr>
        <w:jc w:val="center"/>
        <w:rPr>
          <w:b/>
          <w:bCs/>
          <w:kern w:val="32"/>
          <w:lang w:eastAsia="x-none"/>
        </w:rPr>
      </w:pPr>
    </w:p>
    <w:p w14:paraId="5BD6BC0A" w14:textId="5C225AE0" w:rsidR="00873E26" w:rsidRDefault="00A6013A">
      <w:pPr>
        <w:jc w:val="center"/>
        <w:rPr>
          <w:b/>
          <w:bCs/>
          <w:kern w:val="32"/>
          <w:lang w:eastAsia="x-none"/>
        </w:rPr>
      </w:pPr>
      <w:r>
        <w:rPr>
          <w:noProof/>
        </w:rPr>
        <w:drawing>
          <wp:inline distT="0" distB="0" distL="0" distR="0" wp14:anchorId="376F8B98" wp14:editId="64939635">
            <wp:extent cx="3420533" cy="2280632"/>
            <wp:effectExtent l="0" t="0" r="8890" b="5715"/>
            <wp:docPr id="1000057811" name="Picture 2" descr="East Grand Preparatory | A Cityscap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t Grand Preparatory | A Cityscap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6786" cy="2304804"/>
                    </a:xfrm>
                    <a:prstGeom prst="rect">
                      <a:avLst/>
                    </a:prstGeom>
                    <a:noFill/>
                    <a:ln>
                      <a:noFill/>
                    </a:ln>
                  </pic:spPr>
                </pic:pic>
              </a:graphicData>
            </a:graphic>
          </wp:inline>
        </w:drawing>
      </w:r>
    </w:p>
    <w:p w14:paraId="78F6A45E" w14:textId="77777777" w:rsidR="00873E26" w:rsidRDefault="00873E26">
      <w:pPr>
        <w:jc w:val="center"/>
        <w:rPr>
          <w:b/>
          <w:bCs/>
          <w:kern w:val="32"/>
          <w:lang w:eastAsia="x-none"/>
        </w:rPr>
      </w:pPr>
    </w:p>
    <w:p w14:paraId="64A29F71" w14:textId="77777777" w:rsidR="00873E26" w:rsidRDefault="00873E26">
      <w:pPr>
        <w:jc w:val="center"/>
        <w:rPr>
          <w:b/>
          <w:bCs/>
          <w:kern w:val="32"/>
          <w:lang w:eastAsia="x-none"/>
        </w:rPr>
      </w:pPr>
    </w:p>
    <w:p w14:paraId="1E910148" w14:textId="180FB489" w:rsidR="00026A47" w:rsidRDefault="008642C2" w:rsidP="00B26009">
      <w:pPr>
        <w:jc w:val="center"/>
        <w:rPr>
          <w:b/>
          <w:bCs/>
          <w:kern w:val="32"/>
          <w:lang w:eastAsia="x-none"/>
        </w:rPr>
      </w:pPr>
      <w:r w:rsidRPr="008642C2">
        <w:rPr>
          <w:b/>
          <w:bCs/>
          <w:noProof/>
          <w:kern w:val="32"/>
          <w:lang w:eastAsia="x-none"/>
        </w:rPr>
        <w:drawing>
          <wp:inline distT="0" distB="0" distL="0" distR="0" wp14:anchorId="2D8DAD09" wp14:editId="35A4CD07">
            <wp:extent cx="1076325" cy="1807637"/>
            <wp:effectExtent l="0" t="0" r="0" b="2540"/>
            <wp:docPr id="7" name="Picture 6">
              <a:extLst xmlns:a="http://schemas.openxmlformats.org/drawingml/2006/main">
                <a:ext uri="{FF2B5EF4-FFF2-40B4-BE49-F238E27FC236}">
                  <a16:creationId xmlns:a16="http://schemas.microsoft.com/office/drawing/2014/main" id="{E882CD48-95AC-48E9-AB3E-B928FAFA06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882CD48-95AC-48E9-AB3E-B928FAFA069C}"/>
                        </a:ext>
                      </a:extLst>
                    </pic:cNvPr>
                    <pic:cNvPicPr>
                      <a:picLocks noChangeAspect="1"/>
                    </pic:cNvPicPr>
                  </pic:nvPicPr>
                  <pic:blipFill>
                    <a:blip r:embed="rId9"/>
                    <a:stretch>
                      <a:fillRect/>
                    </a:stretch>
                  </pic:blipFill>
                  <pic:spPr>
                    <a:xfrm>
                      <a:off x="0" y="0"/>
                      <a:ext cx="1095296" cy="1839498"/>
                    </a:xfrm>
                    <a:prstGeom prst="rect">
                      <a:avLst/>
                    </a:prstGeom>
                  </pic:spPr>
                </pic:pic>
              </a:graphicData>
            </a:graphic>
          </wp:inline>
        </w:drawing>
      </w:r>
    </w:p>
    <w:p w14:paraId="3E142788" w14:textId="77777777" w:rsidR="00026A47" w:rsidRDefault="00026A47" w:rsidP="00B26009">
      <w:pPr>
        <w:jc w:val="center"/>
        <w:rPr>
          <w:b/>
          <w:bCs/>
          <w:kern w:val="32"/>
          <w:lang w:eastAsia="x-none"/>
        </w:rPr>
      </w:pPr>
    </w:p>
    <w:p w14:paraId="15B7DA4D" w14:textId="77777777" w:rsidR="00026A47" w:rsidRDefault="00026A47" w:rsidP="00B26009">
      <w:pPr>
        <w:jc w:val="center"/>
        <w:rPr>
          <w:b/>
          <w:bCs/>
          <w:kern w:val="32"/>
          <w:lang w:eastAsia="x-none"/>
        </w:rPr>
      </w:pPr>
    </w:p>
    <w:tbl>
      <w:tblPr>
        <w:tblStyle w:val="TableGrid"/>
        <w:tblW w:w="0" w:type="auto"/>
        <w:tblLook w:val="04A0" w:firstRow="1" w:lastRow="0" w:firstColumn="1" w:lastColumn="0" w:noHBand="0" w:noVBand="1"/>
      </w:tblPr>
      <w:tblGrid>
        <w:gridCol w:w="9350"/>
      </w:tblGrid>
      <w:tr w:rsidR="00026A47" w14:paraId="7FF2A74B" w14:textId="77777777" w:rsidTr="00ED7A52">
        <w:tc>
          <w:tcPr>
            <w:tcW w:w="12950" w:type="dxa"/>
            <w:shd w:val="clear" w:color="auto" w:fill="00B0F0"/>
          </w:tcPr>
          <w:p w14:paraId="1EBFF2C6" w14:textId="2E116C29" w:rsidR="001E1A3A" w:rsidRPr="001E1A3A" w:rsidRDefault="00ED7A52" w:rsidP="00B26009">
            <w:pPr>
              <w:jc w:val="center"/>
              <w:rPr>
                <w:rFonts w:asciiTheme="minorHAnsi" w:hAnsiTheme="minorHAnsi" w:cstheme="minorHAnsi"/>
                <w:b/>
                <w:bCs/>
                <w:color w:val="FFFFFF" w:themeColor="background1"/>
                <w:kern w:val="32"/>
                <w:sz w:val="72"/>
                <w:szCs w:val="72"/>
                <w:lang w:eastAsia="x-none"/>
              </w:rPr>
            </w:pPr>
            <w:r>
              <w:rPr>
                <w:rFonts w:asciiTheme="minorHAnsi" w:hAnsiTheme="minorHAnsi" w:cstheme="minorHAnsi"/>
                <w:b/>
                <w:bCs/>
                <w:color w:val="FFFFFF" w:themeColor="background1"/>
                <w:kern w:val="32"/>
                <w:sz w:val="72"/>
                <w:szCs w:val="72"/>
                <w:lang w:eastAsia="x-none"/>
              </w:rPr>
              <w:t>DISTRICT</w:t>
            </w:r>
            <w:r w:rsidR="00026A47" w:rsidRPr="001E1A3A">
              <w:rPr>
                <w:rFonts w:asciiTheme="minorHAnsi" w:hAnsiTheme="minorHAnsi" w:cstheme="minorHAnsi"/>
                <w:b/>
                <w:bCs/>
                <w:color w:val="FFFFFF" w:themeColor="background1"/>
                <w:kern w:val="32"/>
                <w:sz w:val="72"/>
                <w:szCs w:val="72"/>
                <w:lang w:eastAsia="x-none"/>
              </w:rPr>
              <w:t xml:space="preserve"> IMPROVEMENT PLAN </w:t>
            </w:r>
          </w:p>
          <w:p w14:paraId="725347B4" w14:textId="6C59E607" w:rsidR="00026A47" w:rsidRPr="001E1A3A" w:rsidRDefault="00026A47" w:rsidP="00B26009">
            <w:pPr>
              <w:jc w:val="center"/>
              <w:rPr>
                <w:rFonts w:asciiTheme="minorHAnsi" w:hAnsiTheme="minorHAnsi" w:cstheme="minorHAnsi"/>
                <w:b/>
                <w:bCs/>
                <w:kern w:val="32"/>
                <w:sz w:val="72"/>
                <w:szCs w:val="72"/>
                <w:lang w:eastAsia="x-none"/>
              </w:rPr>
            </w:pPr>
            <w:r w:rsidRPr="001E1A3A">
              <w:rPr>
                <w:rFonts w:asciiTheme="minorHAnsi" w:hAnsiTheme="minorHAnsi" w:cstheme="minorHAnsi"/>
                <w:b/>
                <w:bCs/>
                <w:color w:val="FFFFFF" w:themeColor="background1"/>
                <w:kern w:val="32"/>
                <w:sz w:val="72"/>
                <w:szCs w:val="72"/>
                <w:lang w:eastAsia="x-none"/>
              </w:rPr>
              <w:t>20</w:t>
            </w:r>
            <w:r w:rsidR="005304F8">
              <w:rPr>
                <w:rFonts w:asciiTheme="minorHAnsi" w:hAnsiTheme="minorHAnsi" w:cstheme="minorHAnsi"/>
                <w:b/>
                <w:bCs/>
                <w:color w:val="FFFFFF" w:themeColor="background1"/>
                <w:kern w:val="32"/>
                <w:sz w:val="72"/>
                <w:szCs w:val="72"/>
                <w:lang w:eastAsia="x-none"/>
              </w:rPr>
              <w:t>2</w:t>
            </w:r>
            <w:r w:rsidR="00CB5C2C">
              <w:rPr>
                <w:rFonts w:asciiTheme="minorHAnsi" w:hAnsiTheme="minorHAnsi" w:cstheme="minorHAnsi"/>
                <w:b/>
                <w:bCs/>
                <w:color w:val="FFFFFF" w:themeColor="background1"/>
                <w:kern w:val="32"/>
                <w:sz w:val="72"/>
                <w:szCs w:val="72"/>
                <w:lang w:eastAsia="x-none"/>
              </w:rPr>
              <w:t>4</w:t>
            </w:r>
            <w:r w:rsidRPr="001E1A3A">
              <w:rPr>
                <w:rFonts w:asciiTheme="minorHAnsi" w:hAnsiTheme="minorHAnsi" w:cstheme="minorHAnsi"/>
                <w:b/>
                <w:bCs/>
                <w:color w:val="FFFFFF" w:themeColor="background1"/>
                <w:kern w:val="32"/>
                <w:sz w:val="72"/>
                <w:szCs w:val="72"/>
                <w:lang w:eastAsia="x-none"/>
              </w:rPr>
              <w:t>-20</w:t>
            </w:r>
            <w:r w:rsidR="003C12B9">
              <w:rPr>
                <w:rFonts w:asciiTheme="minorHAnsi" w:hAnsiTheme="minorHAnsi" w:cstheme="minorHAnsi"/>
                <w:b/>
                <w:bCs/>
                <w:color w:val="FFFFFF" w:themeColor="background1"/>
                <w:kern w:val="32"/>
                <w:sz w:val="72"/>
                <w:szCs w:val="72"/>
                <w:lang w:eastAsia="x-none"/>
              </w:rPr>
              <w:t>2</w:t>
            </w:r>
            <w:r w:rsidR="00CB5C2C">
              <w:rPr>
                <w:rFonts w:asciiTheme="minorHAnsi" w:hAnsiTheme="minorHAnsi" w:cstheme="minorHAnsi"/>
                <w:b/>
                <w:bCs/>
                <w:color w:val="FFFFFF" w:themeColor="background1"/>
                <w:kern w:val="32"/>
                <w:sz w:val="72"/>
                <w:szCs w:val="72"/>
                <w:lang w:eastAsia="x-none"/>
              </w:rPr>
              <w:t>5</w:t>
            </w:r>
          </w:p>
        </w:tc>
      </w:tr>
    </w:tbl>
    <w:p w14:paraId="5342BB69" w14:textId="1359AB0B" w:rsidR="00C80A2D" w:rsidRDefault="00F86B80" w:rsidP="00C80A2D">
      <w:pPr>
        <w:jc w:val="center"/>
        <w:rPr>
          <w:b/>
          <w:sz w:val="32"/>
          <w:szCs w:val="32"/>
        </w:rPr>
      </w:pPr>
      <w:r>
        <w:rPr>
          <w:b/>
          <w:bCs/>
          <w:kern w:val="32"/>
          <w:lang w:eastAsia="x-none"/>
        </w:rPr>
        <w:br w:type="page"/>
      </w:r>
      <w:r w:rsidR="00C340B5" w:rsidRPr="00C340B5">
        <w:rPr>
          <w:b/>
          <w:bCs/>
          <w:noProof/>
          <w:kern w:val="32"/>
          <w:lang w:eastAsia="x-none"/>
        </w:rPr>
        <w:lastRenderedPageBreak/>
        <w:drawing>
          <wp:inline distT="0" distB="0" distL="0" distR="0" wp14:anchorId="720387FB" wp14:editId="2C8985E2">
            <wp:extent cx="1257300" cy="2111576"/>
            <wp:effectExtent l="0" t="0" r="0" b="3175"/>
            <wp:docPr id="3" name="Picture 6">
              <a:extLst xmlns:a="http://schemas.openxmlformats.org/drawingml/2006/main">
                <a:ext uri="{FF2B5EF4-FFF2-40B4-BE49-F238E27FC236}">
                  <a16:creationId xmlns:a16="http://schemas.microsoft.com/office/drawing/2014/main" id="{E882CD48-95AC-48E9-AB3E-B928FAFA06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882CD48-95AC-48E9-AB3E-B928FAFA069C}"/>
                        </a:ext>
                      </a:extLst>
                    </pic:cNvPr>
                    <pic:cNvPicPr>
                      <a:picLocks noChangeAspect="1"/>
                    </pic:cNvPicPr>
                  </pic:nvPicPr>
                  <pic:blipFill>
                    <a:blip r:embed="rId9"/>
                    <a:stretch>
                      <a:fillRect/>
                    </a:stretch>
                  </pic:blipFill>
                  <pic:spPr>
                    <a:xfrm>
                      <a:off x="0" y="0"/>
                      <a:ext cx="1259235" cy="2114826"/>
                    </a:xfrm>
                    <a:prstGeom prst="rect">
                      <a:avLst/>
                    </a:prstGeom>
                  </pic:spPr>
                </pic:pic>
              </a:graphicData>
            </a:graphic>
          </wp:inline>
        </w:drawing>
      </w:r>
    </w:p>
    <w:p w14:paraId="26F561CE" w14:textId="54ABAE48" w:rsidR="00097AFC" w:rsidRDefault="00097AFC" w:rsidP="00C80A2D">
      <w:pPr>
        <w:jc w:val="center"/>
        <w:rPr>
          <w:b/>
          <w:sz w:val="32"/>
          <w:szCs w:val="32"/>
        </w:rPr>
      </w:pPr>
    </w:p>
    <w:p w14:paraId="5949E861" w14:textId="77777777" w:rsidR="00097AFC" w:rsidRDefault="00097AFC" w:rsidP="00C80A2D">
      <w:pPr>
        <w:jc w:val="center"/>
        <w:rPr>
          <w:b/>
          <w:sz w:val="32"/>
          <w:szCs w:val="32"/>
        </w:rPr>
      </w:pPr>
    </w:p>
    <w:p w14:paraId="421C9A1D" w14:textId="77777777" w:rsidR="00C80A2D" w:rsidRPr="00980FFE" w:rsidRDefault="00C80A2D" w:rsidP="00C80A2D">
      <w:pPr>
        <w:jc w:val="center"/>
        <w:rPr>
          <w:b/>
          <w:sz w:val="32"/>
          <w:szCs w:val="32"/>
        </w:rPr>
      </w:pPr>
      <w:r w:rsidRPr="00980FFE">
        <w:rPr>
          <w:b/>
          <w:sz w:val="32"/>
          <w:szCs w:val="32"/>
        </w:rPr>
        <w:t>VISION STATEMENT</w:t>
      </w:r>
    </w:p>
    <w:p w14:paraId="5E5124BF" w14:textId="77777777" w:rsidR="00C80A2D" w:rsidRPr="00457C2A" w:rsidRDefault="00C80A2D" w:rsidP="00C80A2D">
      <w:pPr>
        <w:rPr>
          <w:b/>
        </w:rPr>
      </w:pPr>
    </w:p>
    <w:p w14:paraId="69FBA7E6" w14:textId="77777777" w:rsidR="00C80A2D" w:rsidRPr="00457C2A" w:rsidRDefault="00C80A2D" w:rsidP="00C80A2D">
      <w:r w:rsidRPr="00457C2A">
        <w:t xml:space="preserve">Our vision is to work in partnership with families to </w:t>
      </w:r>
      <w:r>
        <w:t xml:space="preserve">prepare </w:t>
      </w:r>
      <w:r w:rsidRPr="00457C2A">
        <w:t>children and young people to fulfill productive leadership roles in society.</w:t>
      </w:r>
    </w:p>
    <w:p w14:paraId="76650DB3" w14:textId="77777777" w:rsidR="00C80A2D" w:rsidRPr="00457C2A" w:rsidRDefault="00C80A2D" w:rsidP="00C80A2D">
      <w:pPr>
        <w:jc w:val="center"/>
      </w:pPr>
    </w:p>
    <w:p w14:paraId="1DCB827E" w14:textId="77777777" w:rsidR="00C80A2D" w:rsidRDefault="00C80A2D" w:rsidP="00C80A2D">
      <w:pPr>
        <w:rPr>
          <w:b/>
        </w:rPr>
      </w:pPr>
    </w:p>
    <w:p w14:paraId="2359D5FF" w14:textId="77777777" w:rsidR="00C80A2D" w:rsidRPr="00457C2A" w:rsidRDefault="00C80A2D" w:rsidP="00C80A2D">
      <w:pPr>
        <w:rPr>
          <w:b/>
        </w:rPr>
      </w:pPr>
    </w:p>
    <w:p w14:paraId="48735048" w14:textId="77777777" w:rsidR="00C80A2D" w:rsidRPr="00980FFE" w:rsidRDefault="00C80A2D" w:rsidP="00C80A2D">
      <w:pPr>
        <w:jc w:val="center"/>
        <w:rPr>
          <w:b/>
          <w:sz w:val="32"/>
          <w:szCs w:val="32"/>
        </w:rPr>
      </w:pPr>
      <w:r w:rsidRPr="00980FFE">
        <w:rPr>
          <w:b/>
          <w:sz w:val="32"/>
          <w:szCs w:val="32"/>
        </w:rPr>
        <w:t>MISSION STATEMENT</w:t>
      </w:r>
    </w:p>
    <w:p w14:paraId="0ADBC049" w14:textId="77777777" w:rsidR="00C80A2D" w:rsidRPr="00457C2A" w:rsidRDefault="00C80A2D" w:rsidP="00C80A2D">
      <w:pPr>
        <w:rPr>
          <w:b/>
        </w:rPr>
      </w:pPr>
    </w:p>
    <w:p w14:paraId="2B6C7A1A" w14:textId="131BE19B" w:rsidR="00C80A2D" w:rsidRPr="00457C2A" w:rsidRDefault="00E073F1" w:rsidP="00C80A2D">
      <w:pPr>
        <w:jc w:val="both"/>
      </w:pPr>
      <w:r>
        <w:t>Cityscape Schools, Inc.</w:t>
      </w:r>
      <w:r w:rsidR="00C80A2D" w:rsidRPr="00457C2A">
        <w:t xml:space="preserve"> exists to work in an educational partnership with families.  We desire to provide a distinctive environment of educational opportunity for all children and young people in our community.  </w:t>
      </w:r>
      <w:r w:rsidR="00723342">
        <w:t>Cityscape</w:t>
      </w:r>
      <w:r w:rsidR="00C80A2D" w:rsidRPr="00457C2A">
        <w:t xml:space="preserve"> students will have the opportunity to become well prepared, life-long learners possessing the character, knowledge, and wisdom necessary to succeed, lead, and contribute to thei</w:t>
      </w:r>
      <w:r w:rsidR="00C80A2D">
        <w:t xml:space="preserve">r community and to </w:t>
      </w:r>
      <w:r w:rsidR="00CE2A01">
        <w:t>society, as a whole</w:t>
      </w:r>
      <w:r w:rsidR="00C80A2D" w:rsidRPr="00457C2A">
        <w:t xml:space="preserve">. </w:t>
      </w:r>
    </w:p>
    <w:p w14:paraId="7B94F927" w14:textId="77777777" w:rsidR="00C80A2D" w:rsidRPr="00457C2A" w:rsidRDefault="00C80A2D" w:rsidP="00C80A2D"/>
    <w:p w14:paraId="3AC5B8BC" w14:textId="77777777" w:rsidR="00C80A2D" w:rsidRPr="00980FFE" w:rsidRDefault="00C80A2D" w:rsidP="00C80A2D">
      <w:pPr>
        <w:jc w:val="center"/>
        <w:rPr>
          <w:b/>
          <w:sz w:val="32"/>
          <w:szCs w:val="32"/>
        </w:rPr>
      </w:pPr>
      <w:r w:rsidRPr="00980FFE">
        <w:rPr>
          <w:b/>
          <w:sz w:val="32"/>
          <w:szCs w:val="32"/>
        </w:rPr>
        <w:t>PHILOSOPHY OF EDUCATION</w:t>
      </w:r>
    </w:p>
    <w:p w14:paraId="4E4CE57A" w14:textId="77777777" w:rsidR="00C80A2D" w:rsidRPr="00457C2A" w:rsidRDefault="00C80A2D" w:rsidP="00C80A2D">
      <w:pPr>
        <w:rPr>
          <w:b/>
        </w:rPr>
      </w:pPr>
    </w:p>
    <w:p w14:paraId="770C69B6" w14:textId="017421D2" w:rsidR="00C80A2D" w:rsidRPr="00FC73F1" w:rsidRDefault="00C80A2D" w:rsidP="00C80A2D">
      <w:r w:rsidRPr="00457C2A">
        <w:t xml:space="preserve">The </w:t>
      </w:r>
      <w:r w:rsidR="005174F6">
        <w:t>p</w:t>
      </w:r>
      <w:r w:rsidRPr="00457C2A">
        <w:t xml:space="preserve">hilosophy of </w:t>
      </w:r>
      <w:r w:rsidR="005174F6">
        <w:t>e</w:t>
      </w:r>
      <w:r w:rsidRPr="00457C2A">
        <w:t xml:space="preserve">ducation at </w:t>
      </w:r>
      <w:r w:rsidR="00723342">
        <w:t>Cityscape Schools, Inc.</w:t>
      </w:r>
      <w:r>
        <w:t xml:space="preserve"> is grounded in the belief that every student can learn and that working together with parents, we can ensure success for each student.</w:t>
      </w:r>
    </w:p>
    <w:p w14:paraId="1977FE8D" w14:textId="23680DC6" w:rsidR="0011007E" w:rsidRDefault="0011007E" w:rsidP="0008469D">
      <w:pPr>
        <w:pStyle w:val="Heading1"/>
        <w:jc w:val="center"/>
        <w:rPr>
          <w:sz w:val="28"/>
          <w:szCs w:val="28"/>
          <w:lang w:val="en-US"/>
        </w:rPr>
      </w:pPr>
      <w:r>
        <w:rPr>
          <w:sz w:val="28"/>
          <w:szCs w:val="28"/>
          <w:lang w:val="en-US"/>
        </w:rPr>
        <w:t>INTRODUCTION</w:t>
      </w:r>
    </w:p>
    <w:p w14:paraId="69E51914" w14:textId="77777777" w:rsidR="00923E9F" w:rsidRPr="00923E9F" w:rsidRDefault="00923E9F" w:rsidP="00923E9F">
      <w:pPr>
        <w:rPr>
          <w:lang w:eastAsia="x-none"/>
        </w:rPr>
      </w:pPr>
    </w:p>
    <w:p w14:paraId="03D31391" w14:textId="77777777" w:rsidR="00F524EC" w:rsidRDefault="00F524EC" w:rsidP="00F524EC">
      <w:r w:rsidRPr="00E24233">
        <w:t xml:space="preserve">Under provisions of the Texas education code, every school district is required to develop a district plan to improve student performance. </w:t>
      </w:r>
      <w:r>
        <w:t>Cityscape Schools</w:t>
      </w:r>
      <w:r w:rsidRPr="00E24233">
        <w:t xml:space="preserve"> ISD utilizes a collaborative planning process including community and staff input to develop the district’s education plan. District and campus plans are developed annually to be mutually supportive of the state goals and objectives under Education Code, Chapter 4.</w:t>
      </w:r>
    </w:p>
    <w:p w14:paraId="53A2584C" w14:textId="77777777" w:rsidR="00F524EC" w:rsidRPr="00E24233" w:rsidRDefault="00F524EC" w:rsidP="00F524EC">
      <w:pPr>
        <w:rPr>
          <w:b/>
          <w:sz w:val="32"/>
          <w:szCs w:val="32"/>
        </w:rPr>
      </w:pPr>
    </w:p>
    <w:p w14:paraId="16224569" w14:textId="14196C63" w:rsidR="00F524EC" w:rsidRPr="00E24233" w:rsidRDefault="00F524EC" w:rsidP="00F524EC">
      <w:pPr>
        <w:spacing w:after="300"/>
      </w:pPr>
      <w:r w:rsidRPr="00E24233">
        <w:t xml:space="preserve">In </w:t>
      </w:r>
      <w:r>
        <w:t>Cityscape Schools</w:t>
      </w:r>
      <w:r w:rsidRPr="00E24233">
        <w:t xml:space="preserve">, the planning team is known as the </w:t>
      </w:r>
      <w:r w:rsidRPr="00E24233">
        <w:rPr>
          <w:b/>
          <w:bCs/>
        </w:rPr>
        <w:t xml:space="preserve">District Educational Improvement </w:t>
      </w:r>
      <w:r>
        <w:rPr>
          <w:b/>
          <w:bCs/>
        </w:rPr>
        <w:t>Committee</w:t>
      </w:r>
      <w:r w:rsidRPr="00E24233">
        <w:rPr>
          <w:b/>
          <w:bCs/>
        </w:rPr>
        <w:t xml:space="preserve"> (DEIC)</w:t>
      </w:r>
      <w:r w:rsidRPr="00E24233">
        <w:t xml:space="preserve"> and the plan is known as the </w:t>
      </w:r>
      <w:r w:rsidRPr="00E24233">
        <w:rPr>
          <w:b/>
          <w:bCs/>
        </w:rPr>
        <w:t>District Improvement Plan (DIP)</w:t>
      </w:r>
      <w:r w:rsidRPr="00E24233">
        <w:t xml:space="preserve">. The </w:t>
      </w:r>
      <w:r>
        <w:t xml:space="preserve">Chief </w:t>
      </w:r>
      <w:r>
        <w:lastRenderedPageBreak/>
        <w:t>Officer of Culture and Cl</w:t>
      </w:r>
      <w:r w:rsidR="00923E9F">
        <w:t>i</w:t>
      </w:r>
      <w:r>
        <w:t>mate</w:t>
      </w:r>
      <w:r w:rsidRPr="00E24233">
        <w:t xml:space="preserve"> for the district oversees the meeting procedures of the </w:t>
      </w:r>
      <w:r w:rsidR="00923E9F">
        <w:t>d</w:t>
      </w:r>
      <w:r w:rsidRPr="00E24233">
        <w:t>istrict-level planning and decision-making committee</w:t>
      </w:r>
      <w:r w:rsidR="00421942">
        <w:t>,</w:t>
      </w:r>
      <w:r w:rsidRPr="00E24233">
        <w:t xml:space="preserve"> and </w:t>
      </w:r>
      <w:r>
        <w:t xml:space="preserve">the Board of Directors </w:t>
      </w:r>
      <w:r w:rsidRPr="00E24233">
        <w:t>annually approves the plan</w:t>
      </w:r>
      <w:r>
        <w:t xml:space="preserve">’s </w:t>
      </w:r>
      <w:r w:rsidRPr="00E24233">
        <w:t>recommendations.</w:t>
      </w:r>
    </w:p>
    <w:p w14:paraId="4D1A4AA6" w14:textId="1BFEF6EB" w:rsidR="0011007E" w:rsidRPr="0011007E" w:rsidRDefault="0011007E" w:rsidP="00062C12">
      <w:pPr>
        <w:pStyle w:val="BodyTextFirstIndent"/>
        <w:spacing w:after="0"/>
        <w:ind w:firstLine="0"/>
        <w:jc w:val="left"/>
        <w:rPr>
          <w:sz w:val="24"/>
        </w:rPr>
      </w:pPr>
      <w:r w:rsidRPr="0011007E">
        <w:rPr>
          <w:sz w:val="24"/>
        </w:rPr>
        <w:t xml:space="preserve">Ultimately, the district’s goal </w:t>
      </w:r>
      <w:r w:rsidR="008C4071">
        <w:rPr>
          <w:sz w:val="24"/>
        </w:rPr>
        <w:t xml:space="preserve">for </w:t>
      </w:r>
      <w:r w:rsidR="00FC4C79">
        <w:rPr>
          <w:sz w:val="24"/>
        </w:rPr>
        <w:t xml:space="preserve">each </w:t>
      </w:r>
      <w:r w:rsidR="00D67FD3">
        <w:rPr>
          <w:sz w:val="24"/>
        </w:rPr>
        <w:t>Cityscape campus</w:t>
      </w:r>
      <w:r w:rsidR="008C4071">
        <w:rPr>
          <w:sz w:val="24"/>
        </w:rPr>
        <w:t xml:space="preserve"> </w:t>
      </w:r>
      <w:r w:rsidRPr="0011007E">
        <w:rPr>
          <w:sz w:val="24"/>
        </w:rPr>
        <w:t>is to provide students with the opportunity to be well-prepared for success in college and other post-secondary opportunities.  Set forth below are the core values stated or implied by the district’s mission, vision, and philosophy:</w:t>
      </w:r>
    </w:p>
    <w:p w14:paraId="04AEA2E4" w14:textId="77777777" w:rsidR="0011007E" w:rsidRPr="0011007E" w:rsidRDefault="0011007E" w:rsidP="0011007E">
      <w:pPr>
        <w:pStyle w:val="BodyTextFirstIndent"/>
        <w:spacing w:after="0"/>
        <w:jc w:val="left"/>
        <w:rPr>
          <w:sz w:val="24"/>
        </w:rPr>
      </w:pPr>
    </w:p>
    <w:p w14:paraId="3AABBD79" w14:textId="6A48ADBD" w:rsidR="0011007E" w:rsidRPr="00232A35" w:rsidRDefault="0011007E" w:rsidP="00232A35">
      <w:pPr>
        <w:pStyle w:val="BodyTextFirstIndent"/>
        <w:numPr>
          <w:ilvl w:val="0"/>
          <w:numId w:val="19"/>
        </w:numPr>
        <w:spacing w:after="0"/>
        <w:ind w:left="720" w:hanging="270"/>
        <w:jc w:val="left"/>
        <w:rPr>
          <w:sz w:val="24"/>
        </w:rPr>
      </w:pPr>
      <w:r w:rsidRPr="0011007E">
        <w:rPr>
          <w:sz w:val="24"/>
        </w:rPr>
        <w:t>Families are charged with the primary responsibility for the comprehensive well-being of their children and the district must</w:t>
      </w:r>
      <w:r w:rsidR="000C76EE">
        <w:rPr>
          <w:sz w:val="24"/>
        </w:rPr>
        <w:t>,</w:t>
      </w:r>
      <w:r w:rsidRPr="0011007E">
        <w:rPr>
          <w:sz w:val="24"/>
        </w:rPr>
        <w:t xml:space="preserve"> </w:t>
      </w:r>
      <w:r w:rsidR="000C76EE" w:rsidRPr="00232A35">
        <w:rPr>
          <w:sz w:val="24"/>
        </w:rPr>
        <w:t>t</w:t>
      </w:r>
      <w:r w:rsidRPr="00232A35">
        <w:rPr>
          <w:sz w:val="24"/>
        </w:rPr>
        <w:t>herefore</w:t>
      </w:r>
      <w:r w:rsidR="000C76EE" w:rsidRPr="00232A35">
        <w:rPr>
          <w:sz w:val="24"/>
        </w:rPr>
        <w:t>,</w:t>
      </w:r>
      <w:r w:rsidRPr="00232A35">
        <w:rPr>
          <w:sz w:val="24"/>
        </w:rPr>
        <w:t xml:space="preserve"> work in</w:t>
      </w:r>
      <w:r w:rsidR="00E949BF" w:rsidRPr="00232A35">
        <w:rPr>
          <w:sz w:val="24"/>
        </w:rPr>
        <w:t xml:space="preserve"> </w:t>
      </w:r>
      <w:r w:rsidRPr="00232A35">
        <w:rPr>
          <w:sz w:val="24"/>
        </w:rPr>
        <w:t>partnership with the family.</w:t>
      </w:r>
    </w:p>
    <w:p w14:paraId="6990B115" w14:textId="77777777" w:rsidR="0011007E" w:rsidRPr="0011007E" w:rsidRDefault="0011007E" w:rsidP="00232A35">
      <w:pPr>
        <w:pStyle w:val="BodyTextFirstIndent"/>
        <w:numPr>
          <w:ilvl w:val="0"/>
          <w:numId w:val="19"/>
        </w:numPr>
        <w:spacing w:after="0"/>
        <w:ind w:left="720" w:hanging="270"/>
        <w:jc w:val="left"/>
        <w:rPr>
          <w:sz w:val="24"/>
        </w:rPr>
      </w:pPr>
      <w:r w:rsidRPr="0011007E">
        <w:rPr>
          <w:sz w:val="24"/>
        </w:rPr>
        <w:t>The greatest need of the students is to know that they are loved and respected by all staff in all circumstances.</w:t>
      </w:r>
    </w:p>
    <w:p w14:paraId="6EE66292" w14:textId="77777777" w:rsidR="0011007E" w:rsidRPr="0011007E" w:rsidRDefault="0011007E" w:rsidP="00232A35">
      <w:pPr>
        <w:pStyle w:val="BodyTextFirstIndent"/>
        <w:numPr>
          <w:ilvl w:val="0"/>
          <w:numId w:val="19"/>
        </w:numPr>
        <w:spacing w:after="0"/>
        <w:ind w:left="720" w:hanging="270"/>
        <w:jc w:val="left"/>
        <w:rPr>
          <w:sz w:val="24"/>
        </w:rPr>
      </w:pPr>
      <w:r w:rsidRPr="0011007E">
        <w:rPr>
          <w:sz w:val="24"/>
        </w:rPr>
        <w:t>The primary assumption of the district is that all students are college bound.</w:t>
      </w:r>
    </w:p>
    <w:p w14:paraId="1760631E" w14:textId="36D60004" w:rsidR="0011007E" w:rsidRPr="005A3F9A" w:rsidRDefault="0011007E" w:rsidP="005A3F9A">
      <w:pPr>
        <w:pStyle w:val="BodyTextFirstIndent"/>
        <w:numPr>
          <w:ilvl w:val="0"/>
          <w:numId w:val="19"/>
        </w:numPr>
        <w:spacing w:after="0"/>
        <w:ind w:left="720" w:hanging="270"/>
        <w:jc w:val="left"/>
        <w:rPr>
          <w:sz w:val="24"/>
        </w:rPr>
      </w:pPr>
      <w:r w:rsidRPr="0011007E">
        <w:rPr>
          <w:sz w:val="24"/>
        </w:rPr>
        <w:t xml:space="preserve">The district will provide students with developmentally appropriate opportunities to acquire the knowledge and values </w:t>
      </w:r>
      <w:r w:rsidRPr="005A3F9A">
        <w:rPr>
          <w:sz w:val="24"/>
        </w:rPr>
        <w:t>necessary for success throughout their school years up to and including college.</w:t>
      </w:r>
    </w:p>
    <w:p w14:paraId="67C734E9" w14:textId="4ACB6428" w:rsidR="0011007E" w:rsidRPr="00D33722" w:rsidRDefault="0011007E" w:rsidP="00232A35">
      <w:pPr>
        <w:pStyle w:val="BodyTextFirstIndent"/>
        <w:numPr>
          <w:ilvl w:val="0"/>
          <w:numId w:val="19"/>
        </w:numPr>
        <w:spacing w:after="0"/>
        <w:ind w:left="720" w:hanging="270"/>
        <w:jc w:val="left"/>
        <w:rPr>
          <w:sz w:val="24"/>
        </w:rPr>
      </w:pPr>
      <w:r w:rsidRPr="0011007E">
        <w:rPr>
          <w:sz w:val="24"/>
        </w:rPr>
        <w:t xml:space="preserve">The district will provide students with developmentally appropriate instruction that addresses the spiritual, academic, intellectual, social, </w:t>
      </w:r>
      <w:r w:rsidRPr="00D33722">
        <w:rPr>
          <w:sz w:val="24"/>
        </w:rPr>
        <w:t>emotional, physical and creative needs of its students.</w:t>
      </w:r>
    </w:p>
    <w:p w14:paraId="6045C5A1" w14:textId="77777777" w:rsidR="0011007E" w:rsidRPr="0011007E" w:rsidRDefault="0011007E" w:rsidP="00232A35">
      <w:pPr>
        <w:pStyle w:val="BodyTextFirstIndent"/>
        <w:numPr>
          <w:ilvl w:val="0"/>
          <w:numId w:val="19"/>
        </w:numPr>
        <w:spacing w:after="0"/>
        <w:ind w:left="720" w:hanging="270"/>
        <w:jc w:val="left"/>
        <w:rPr>
          <w:sz w:val="24"/>
        </w:rPr>
      </w:pPr>
      <w:r w:rsidRPr="0011007E">
        <w:rPr>
          <w:sz w:val="24"/>
        </w:rPr>
        <w:t>All students have the potential to serve their community and their fellow man as leaders and role models.</w:t>
      </w:r>
    </w:p>
    <w:p w14:paraId="6FBB9C69" w14:textId="2AFD89F5" w:rsidR="0011007E" w:rsidRPr="0011007E" w:rsidRDefault="0011007E" w:rsidP="00232A35">
      <w:pPr>
        <w:pStyle w:val="BodyTextFirstIndent"/>
        <w:numPr>
          <w:ilvl w:val="0"/>
          <w:numId w:val="19"/>
        </w:numPr>
        <w:spacing w:after="0"/>
        <w:ind w:left="720" w:hanging="270"/>
        <w:jc w:val="left"/>
        <w:rPr>
          <w:sz w:val="24"/>
        </w:rPr>
      </w:pPr>
      <w:r w:rsidRPr="0011007E">
        <w:rPr>
          <w:sz w:val="24"/>
        </w:rPr>
        <w:t xml:space="preserve">All students deserve a </w:t>
      </w:r>
      <w:r w:rsidR="00B45FE2" w:rsidRPr="0011007E">
        <w:rPr>
          <w:sz w:val="24"/>
        </w:rPr>
        <w:t>high-quality</w:t>
      </w:r>
      <w:r w:rsidRPr="0011007E">
        <w:rPr>
          <w:sz w:val="24"/>
        </w:rPr>
        <w:t xml:space="preserve"> college bound education regardless of their zip code. </w:t>
      </w:r>
    </w:p>
    <w:p w14:paraId="0B6C49B4" w14:textId="77777777" w:rsidR="0011007E" w:rsidRPr="0011007E" w:rsidRDefault="0011007E" w:rsidP="00232A35">
      <w:pPr>
        <w:pStyle w:val="BodyTextFirstIndent"/>
        <w:spacing w:after="0"/>
        <w:ind w:left="720" w:hanging="270"/>
        <w:jc w:val="left"/>
        <w:rPr>
          <w:sz w:val="24"/>
        </w:rPr>
      </w:pPr>
    </w:p>
    <w:p w14:paraId="5454450C" w14:textId="67C98B42" w:rsidR="0011007E" w:rsidRPr="0011007E" w:rsidRDefault="0011007E" w:rsidP="005A3F9A">
      <w:pPr>
        <w:pStyle w:val="BodyTextFirstIndent"/>
        <w:spacing w:after="0"/>
        <w:ind w:left="450" w:firstLine="0"/>
        <w:jc w:val="left"/>
        <w:rPr>
          <w:sz w:val="24"/>
        </w:rPr>
      </w:pPr>
      <w:r w:rsidRPr="0011007E">
        <w:rPr>
          <w:sz w:val="24"/>
        </w:rPr>
        <w:t>The expected student outcomes stated or implied by the district’s vision, mission an</w:t>
      </w:r>
      <w:r w:rsidR="005A3F9A">
        <w:rPr>
          <w:sz w:val="24"/>
        </w:rPr>
        <w:t xml:space="preserve">d </w:t>
      </w:r>
      <w:r w:rsidRPr="0011007E">
        <w:rPr>
          <w:sz w:val="24"/>
        </w:rPr>
        <w:t>philosophy is that students will:</w:t>
      </w:r>
    </w:p>
    <w:p w14:paraId="3FE9C237" w14:textId="77777777" w:rsidR="0011007E" w:rsidRPr="0011007E" w:rsidRDefault="0011007E" w:rsidP="00E949BF">
      <w:pPr>
        <w:pStyle w:val="BodyTextFirstIndent"/>
        <w:spacing w:after="0"/>
        <w:ind w:left="450" w:firstLine="0"/>
        <w:jc w:val="left"/>
        <w:rPr>
          <w:sz w:val="24"/>
        </w:rPr>
      </w:pPr>
    </w:p>
    <w:p w14:paraId="05CC7E31"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Model their lives after adults exhibiting wisdom, character and a love of learning.</w:t>
      </w:r>
    </w:p>
    <w:p w14:paraId="1111D8D9"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Acquire basic academic skills.</w:t>
      </w:r>
    </w:p>
    <w:p w14:paraId="74B8B566"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Take advantage, when appropriate, of advanced academic opportunities.</w:t>
      </w:r>
    </w:p>
    <w:p w14:paraId="6D140F93"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Develop a strong work ethic.</w:t>
      </w:r>
    </w:p>
    <w:p w14:paraId="35A66E9E"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Be motivated.</w:t>
      </w:r>
    </w:p>
    <w:p w14:paraId="4CEE72BF"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Develop thinking skills.</w:t>
      </w:r>
    </w:p>
    <w:p w14:paraId="72B4F0EF"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Develop self-discipline.</w:t>
      </w:r>
    </w:p>
    <w:p w14:paraId="228C0214"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Develop the skills to acquire knowledge independently.</w:t>
      </w:r>
    </w:p>
    <w:p w14:paraId="7038797A" w14:textId="77777777" w:rsidR="0011007E" w:rsidRPr="0011007E" w:rsidRDefault="0011007E" w:rsidP="00E949BF">
      <w:pPr>
        <w:pStyle w:val="ListParagraph"/>
        <w:numPr>
          <w:ilvl w:val="0"/>
          <w:numId w:val="20"/>
        </w:numPr>
        <w:spacing w:after="0" w:line="240" w:lineRule="auto"/>
        <w:ind w:left="450" w:firstLine="0"/>
        <w:rPr>
          <w:rFonts w:ascii="Times New Roman" w:hAnsi="Times New Roman"/>
          <w:sz w:val="24"/>
          <w:szCs w:val="24"/>
        </w:rPr>
      </w:pPr>
      <w:r w:rsidRPr="0011007E">
        <w:rPr>
          <w:rFonts w:ascii="Times New Roman" w:hAnsi="Times New Roman"/>
          <w:sz w:val="24"/>
          <w:szCs w:val="24"/>
        </w:rPr>
        <w:t>Develop a love of learning.</w:t>
      </w:r>
    </w:p>
    <w:p w14:paraId="419930B6" w14:textId="1D490E2D" w:rsidR="0011007E" w:rsidRPr="005A3F9A" w:rsidRDefault="0011007E" w:rsidP="005A3F9A">
      <w:pPr>
        <w:pStyle w:val="ListParagraph"/>
        <w:numPr>
          <w:ilvl w:val="0"/>
          <w:numId w:val="20"/>
        </w:numPr>
        <w:spacing w:after="0" w:line="240" w:lineRule="auto"/>
        <w:ind w:left="720" w:hanging="270"/>
        <w:rPr>
          <w:rFonts w:ascii="Times New Roman" w:hAnsi="Times New Roman"/>
          <w:sz w:val="24"/>
          <w:szCs w:val="24"/>
        </w:rPr>
      </w:pPr>
      <w:r w:rsidRPr="0011007E">
        <w:rPr>
          <w:rFonts w:ascii="Times New Roman" w:hAnsi="Times New Roman"/>
          <w:sz w:val="24"/>
          <w:szCs w:val="24"/>
        </w:rPr>
        <w:t xml:space="preserve">Learn to use the full range of their intellectual abilities: knowledge, comprehension, application, analysis, synthesis </w:t>
      </w:r>
      <w:r w:rsidRPr="005A3F9A">
        <w:rPr>
          <w:rFonts w:ascii="Times New Roman" w:hAnsi="Times New Roman"/>
          <w:sz w:val="24"/>
          <w:szCs w:val="24"/>
        </w:rPr>
        <w:t>and evaluation.</w:t>
      </w:r>
    </w:p>
    <w:p w14:paraId="2CEE8578" w14:textId="77777777" w:rsidR="0011007E" w:rsidRPr="0011007E" w:rsidRDefault="0011007E" w:rsidP="005A3F9A">
      <w:pPr>
        <w:pStyle w:val="ListParagraph"/>
        <w:numPr>
          <w:ilvl w:val="0"/>
          <w:numId w:val="20"/>
        </w:numPr>
        <w:spacing w:after="0" w:line="240" w:lineRule="auto"/>
        <w:ind w:left="720" w:hanging="270"/>
        <w:rPr>
          <w:rFonts w:ascii="Times New Roman" w:hAnsi="Times New Roman"/>
          <w:sz w:val="24"/>
          <w:szCs w:val="24"/>
        </w:rPr>
      </w:pPr>
      <w:r w:rsidRPr="0011007E">
        <w:rPr>
          <w:rFonts w:ascii="Times New Roman" w:hAnsi="Times New Roman"/>
          <w:sz w:val="24"/>
          <w:szCs w:val="24"/>
        </w:rPr>
        <w:t>Develop healthy relationships.</w:t>
      </w:r>
    </w:p>
    <w:p w14:paraId="55830DC8" w14:textId="77777777" w:rsidR="0011007E" w:rsidRPr="0011007E" w:rsidRDefault="0011007E" w:rsidP="005A3F9A">
      <w:pPr>
        <w:pStyle w:val="ListParagraph"/>
        <w:numPr>
          <w:ilvl w:val="0"/>
          <w:numId w:val="20"/>
        </w:numPr>
        <w:spacing w:after="0" w:line="240" w:lineRule="auto"/>
        <w:ind w:left="720" w:hanging="270"/>
        <w:rPr>
          <w:rFonts w:ascii="Times New Roman" w:hAnsi="Times New Roman"/>
          <w:sz w:val="24"/>
          <w:szCs w:val="24"/>
        </w:rPr>
      </w:pPr>
      <w:r w:rsidRPr="0011007E">
        <w:rPr>
          <w:rFonts w:ascii="Times New Roman" w:hAnsi="Times New Roman"/>
          <w:sz w:val="24"/>
          <w:szCs w:val="24"/>
        </w:rPr>
        <w:t>Know that they are loved and respected in all circumstances and by all faculty and staff.</w:t>
      </w:r>
    </w:p>
    <w:p w14:paraId="1FB48C8C" w14:textId="77777777" w:rsidR="0011007E" w:rsidRPr="0011007E" w:rsidRDefault="0011007E" w:rsidP="005A3F9A">
      <w:pPr>
        <w:pStyle w:val="ListParagraph"/>
        <w:numPr>
          <w:ilvl w:val="0"/>
          <w:numId w:val="20"/>
        </w:numPr>
        <w:spacing w:after="0" w:line="240" w:lineRule="auto"/>
        <w:ind w:left="720" w:hanging="270"/>
        <w:rPr>
          <w:rFonts w:ascii="Times New Roman" w:hAnsi="Times New Roman"/>
          <w:sz w:val="24"/>
          <w:szCs w:val="24"/>
        </w:rPr>
      </w:pPr>
      <w:r w:rsidRPr="0011007E">
        <w:rPr>
          <w:rFonts w:ascii="Times New Roman" w:hAnsi="Times New Roman"/>
          <w:sz w:val="24"/>
          <w:szCs w:val="24"/>
        </w:rPr>
        <w:t>Recognize the human body as a temple with the implications this brings regarding health, fitness and lifestyle choices.</w:t>
      </w:r>
    </w:p>
    <w:p w14:paraId="6C8096FF" w14:textId="77777777" w:rsidR="0011007E" w:rsidRPr="0011007E" w:rsidRDefault="0011007E" w:rsidP="000C76EE">
      <w:pPr>
        <w:pStyle w:val="ListParagraph"/>
        <w:numPr>
          <w:ilvl w:val="0"/>
          <w:numId w:val="20"/>
        </w:numPr>
        <w:spacing w:after="0" w:line="240" w:lineRule="auto"/>
        <w:ind w:left="720" w:hanging="270"/>
        <w:rPr>
          <w:rFonts w:ascii="Times New Roman" w:hAnsi="Times New Roman"/>
          <w:sz w:val="24"/>
          <w:szCs w:val="24"/>
        </w:rPr>
      </w:pPr>
      <w:r w:rsidRPr="0011007E">
        <w:rPr>
          <w:rFonts w:ascii="Times New Roman" w:hAnsi="Times New Roman"/>
          <w:sz w:val="24"/>
          <w:szCs w:val="24"/>
        </w:rPr>
        <w:t>Cultivate and develop their creative talents while guiding them to use and apply those creative gifts and abilities in service to their community and their fellow man.</w:t>
      </w:r>
    </w:p>
    <w:p w14:paraId="1C2DA10F" w14:textId="094AE23E" w:rsidR="0011007E" w:rsidRPr="0011007E" w:rsidRDefault="0011007E" w:rsidP="000C76EE">
      <w:pPr>
        <w:pStyle w:val="ListParagraph"/>
        <w:numPr>
          <w:ilvl w:val="0"/>
          <w:numId w:val="20"/>
        </w:numPr>
        <w:spacing w:after="0" w:line="240" w:lineRule="auto"/>
        <w:ind w:left="720" w:hanging="270"/>
        <w:rPr>
          <w:rFonts w:ascii="Times New Roman" w:hAnsi="Times New Roman"/>
          <w:sz w:val="24"/>
          <w:szCs w:val="24"/>
        </w:rPr>
      </w:pPr>
      <w:r w:rsidRPr="0011007E">
        <w:rPr>
          <w:rFonts w:ascii="Times New Roman" w:hAnsi="Times New Roman"/>
          <w:sz w:val="24"/>
          <w:szCs w:val="24"/>
        </w:rPr>
        <w:lastRenderedPageBreak/>
        <w:t xml:space="preserve">Remain faithful to the values learned </w:t>
      </w:r>
      <w:r w:rsidR="00584564">
        <w:rPr>
          <w:rFonts w:ascii="Times New Roman" w:hAnsi="Times New Roman"/>
          <w:sz w:val="24"/>
          <w:szCs w:val="24"/>
        </w:rPr>
        <w:t xml:space="preserve">through </w:t>
      </w:r>
      <w:r w:rsidR="00CC0DA1">
        <w:rPr>
          <w:rFonts w:ascii="Times New Roman" w:hAnsi="Times New Roman"/>
          <w:sz w:val="24"/>
          <w:szCs w:val="24"/>
        </w:rPr>
        <w:t>district campuses</w:t>
      </w:r>
      <w:r w:rsidRPr="0011007E">
        <w:rPr>
          <w:rFonts w:ascii="Times New Roman" w:hAnsi="Times New Roman"/>
          <w:sz w:val="24"/>
          <w:szCs w:val="24"/>
        </w:rPr>
        <w:t xml:space="preserve"> in the face of pressure to compromise.</w:t>
      </w:r>
    </w:p>
    <w:p w14:paraId="66EFF8BB" w14:textId="77777777" w:rsidR="00584564" w:rsidRDefault="00584564" w:rsidP="00B83BBF">
      <w:pPr>
        <w:pStyle w:val="Heading1"/>
        <w:spacing w:before="0" w:after="0"/>
        <w:ind w:firstLine="720"/>
        <w:rPr>
          <w:b w:val="0"/>
          <w:bCs w:val="0"/>
          <w:szCs w:val="24"/>
          <w:lang w:val="en-US"/>
        </w:rPr>
      </w:pPr>
    </w:p>
    <w:p w14:paraId="4788201D" w14:textId="70F36597" w:rsidR="008700A2" w:rsidRPr="00573562" w:rsidRDefault="00054687" w:rsidP="00186E40">
      <w:pPr>
        <w:pStyle w:val="Heading1"/>
        <w:spacing w:before="0" w:after="0"/>
        <w:rPr>
          <w:b w:val="0"/>
          <w:bCs w:val="0"/>
          <w:szCs w:val="24"/>
          <w:lang w:val="en-US"/>
        </w:rPr>
      </w:pPr>
      <w:r>
        <w:rPr>
          <w:b w:val="0"/>
          <w:bCs w:val="0"/>
          <w:szCs w:val="24"/>
          <w:lang w:val="en-US"/>
        </w:rPr>
        <w:t>Cityscape</w:t>
      </w:r>
      <w:r w:rsidR="008700A2" w:rsidRPr="00BB2C97">
        <w:rPr>
          <w:b w:val="0"/>
          <w:bCs w:val="0"/>
          <w:szCs w:val="24"/>
          <w:lang w:val="en-US"/>
        </w:rPr>
        <w:t xml:space="preserve"> uses its Title I, State Compensatory and other funds to upgrade the entire instructional program by implementing schoolwide programs as authorized under the provisions of Public Law 107-110, Section 1114. </w:t>
      </w:r>
      <w:r w:rsidR="007C3EDE">
        <w:rPr>
          <w:b w:val="0"/>
          <w:bCs w:val="0"/>
          <w:szCs w:val="24"/>
          <w:lang w:val="en-US"/>
        </w:rPr>
        <w:t xml:space="preserve"> </w:t>
      </w:r>
      <w:r w:rsidR="008700A2" w:rsidRPr="00B83BBF">
        <w:rPr>
          <w:b w:val="0"/>
          <w:bCs w:val="0"/>
          <w:szCs w:val="24"/>
          <w:lang w:val="en-US"/>
        </w:rPr>
        <w:t xml:space="preserve">The </w:t>
      </w:r>
      <w:r>
        <w:rPr>
          <w:b w:val="0"/>
          <w:bCs w:val="0"/>
          <w:szCs w:val="24"/>
          <w:lang w:val="en-US"/>
        </w:rPr>
        <w:t>district</w:t>
      </w:r>
      <w:r w:rsidR="00B83BBF">
        <w:rPr>
          <w:b w:val="0"/>
          <w:bCs w:val="0"/>
          <w:szCs w:val="24"/>
          <w:lang w:val="en-US"/>
        </w:rPr>
        <w:t xml:space="preserve"> </w:t>
      </w:r>
      <w:r w:rsidR="008700A2" w:rsidRPr="00B83BBF">
        <w:rPr>
          <w:b w:val="0"/>
          <w:bCs w:val="0"/>
          <w:szCs w:val="24"/>
          <w:lang w:val="en-US"/>
        </w:rPr>
        <w:t xml:space="preserve">conducted comprehensive needs assessment surveys at the </w:t>
      </w:r>
      <w:r w:rsidR="00B83BBF">
        <w:rPr>
          <w:b w:val="0"/>
          <w:bCs w:val="0"/>
          <w:szCs w:val="24"/>
          <w:lang w:val="en-US"/>
        </w:rPr>
        <w:t>end of last year</w:t>
      </w:r>
      <w:r w:rsidR="008700A2" w:rsidRPr="00B83BBF">
        <w:rPr>
          <w:b w:val="0"/>
          <w:bCs w:val="0"/>
          <w:szCs w:val="24"/>
          <w:lang w:val="en-US"/>
        </w:rPr>
        <w:t xml:space="preserve"> to determine the strengths and needs of students, staff, parental &amp; community involvement, and facilities before deciding how to use available local, state, and federal budget allocations.  </w:t>
      </w:r>
    </w:p>
    <w:p w14:paraId="4610B760" w14:textId="77777777" w:rsidR="00186E40" w:rsidRDefault="00186E40" w:rsidP="00186E40">
      <w:pPr>
        <w:pStyle w:val="Heading1"/>
        <w:spacing w:before="0" w:after="0"/>
        <w:jc w:val="center"/>
        <w:rPr>
          <w:sz w:val="28"/>
          <w:szCs w:val="28"/>
          <w:lang w:val="en-US"/>
        </w:rPr>
      </w:pPr>
    </w:p>
    <w:p w14:paraId="787435FB" w14:textId="49678698" w:rsidR="00DA4DEC" w:rsidRDefault="00800CD1" w:rsidP="00186E40">
      <w:pPr>
        <w:pStyle w:val="Heading1"/>
        <w:spacing w:before="0" w:after="0"/>
        <w:jc w:val="center"/>
        <w:rPr>
          <w:sz w:val="28"/>
          <w:szCs w:val="28"/>
          <w:lang w:val="en-US"/>
        </w:rPr>
      </w:pPr>
      <w:r>
        <w:rPr>
          <w:sz w:val="28"/>
          <w:szCs w:val="28"/>
          <w:lang w:val="en-US"/>
        </w:rPr>
        <w:t>DISTRICT</w:t>
      </w:r>
      <w:r w:rsidR="00544242">
        <w:rPr>
          <w:sz w:val="28"/>
          <w:szCs w:val="28"/>
          <w:lang w:val="en-US"/>
        </w:rPr>
        <w:t xml:space="preserve"> </w:t>
      </w:r>
      <w:r w:rsidR="00F829DE">
        <w:rPr>
          <w:sz w:val="28"/>
          <w:szCs w:val="28"/>
          <w:lang w:val="en-US"/>
        </w:rPr>
        <w:t xml:space="preserve">COMPREHENSIVE </w:t>
      </w:r>
      <w:r w:rsidR="00544242">
        <w:rPr>
          <w:sz w:val="28"/>
          <w:szCs w:val="28"/>
          <w:lang w:val="en-US"/>
        </w:rPr>
        <w:t>NEEDS ASSESSMENT</w:t>
      </w:r>
    </w:p>
    <w:p w14:paraId="0576881F" w14:textId="2F50ADDB" w:rsidR="00544242" w:rsidRDefault="00544242" w:rsidP="00544242">
      <w:pPr>
        <w:rPr>
          <w:lang w:eastAsia="x-none"/>
        </w:rPr>
      </w:pPr>
    </w:p>
    <w:p w14:paraId="3BB63E3C" w14:textId="4CA73497" w:rsidR="00544242" w:rsidRPr="006341D7" w:rsidRDefault="00544242" w:rsidP="000964A4">
      <w:pPr>
        <w:pStyle w:val="NormalWeb"/>
        <w:spacing w:before="0" w:beforeAutospacing="0" w:after="0" w:afterAutospacing="0"/>
      </w:pPr>
      <w:r w:rsidRPr="006341D7">
        <w:t xml:space="preserve">If </w:t>
      </w:r>
      <w:r w:rsidR="0041229E" w:rsidRPr="006341D7">
        <w:t xml:space="preserve">a </w:t>
      </w:r>
      <w:r w:rsidR="00740932" w:rsidRPr="006341D7">
        <w:t>district has a campus that</w:t>
      </w:r>
      <w:r w:rsidR="0041229E" w:rsidRPr="006341D7">
        <w:t xml:space="preserve"> operate</w:t>
      </w:r>
      <w:r w:rsidR="00740932" w:rsidRPr="006341D7">
        <w:t>s</w:t>
      </w:r>
      <w:r w:rsidR="0041229E" w:rsidRPr="006341D7">
        <w:t xml:space="preserve"> as a</w:t>
      </w:r>
      <w:r w:rsidRPr="006341D7">
        <w:t xml:space="preserve"> Title I, Part A schoolwide program, the comprehensive needs assessment (CNA) is the first step of a required, year-long planning process. </w:t>
      </w:r>
      <w:r w:rsidR="008D554D">
        <w:t xml:space="preserve">Both East Grand Preparatory and Buckner Preparatory currently operate as Title I, Part A schoolwide campuses.  </w:t>
      </w:r>
      <w:r w:rsidRPr="006341D7">
        <w:t xml:space="preserve">A </w:t>
      </w:r>
      <w:r w:rsidR="00F01863" w:rsidRPr="006341D7">
        <w:t xml:space="preserve">district with a </w:t>
      </w:r>
      <w:r w:rsidRPr="006341D7">
        <w:t xml:space="preserve">campus that already operates a schoolwide program can use this planning process to update or revise its existing </w:t>
      </w:r>
      <w:hyperlink r:id="rId10" w:tooltip="campus improvement plan." w:history="1">
        <w:r w:rsidR="00F01863" w:rsidRPr="006341D7">
          <w:rPr>
            <w:rStyle w:val="Hyperlink"/>
            <w:color w:val="auto"/>
            <w:u w:val="none"/>
          </w:rPr>
          <w:t>district</w:t>
        </w:r>
        <w:r w:rsidRPr="006341D7">
          <w:rPr>
            <w:rStyle w:val="Hyperlink"/>
            <w:color w:val="auto"/>
            <w:u w:val="none"/>
          </w:rPr>
          <w:t xml:space="preserve"> improvement plan.</w:t>
        </w:r>
      </w:hyperlink>
      <w:r w:rsidRPr="006341D7">
        <w:t xml:space="preserve"> An updated CNA, in particular, can help the </w:t>
      </w:r>
      <w:r w:rsidR="00FC2CBF" w:rsidRPr="006341D7">
        <w:t>district</w:t>
      </w:r>
      <w:r w:rsidRPr="006341D7">
        <w:t xml:space="preserve"> identify how its needs have changed over time.</w:t>
      </w:r>
    </w:p>
    <w:p w14:paraId="488B77D1" w14:textId="77777777" w:rsidR="0041229E" w:rsidRPr="006341D7" w:rsidRDefault="0041229E" w:rsidP="006E622D">
      <w:pPr>
        <w:pStyle w:val="NormalWeb"/>
        <w:spacing w:before="0" w:beforeAutospacing="0" w:after="0" w:afterAutospacing="0"/>
        <w:ind w:left="1080"/>
      </w:pPr>
    </w:p>
    <w:p w14:paraId="597E6128" w14:textId="6C5E89BA" w:rsidR="00544242" w:rsidRPr="006341D7" w:rsidRDefault="00544242" w:rsidP="000964A4">
      <w:pPr>
        <w:pStyle w:val="NormalWeb"/>
        <w:spacing w:before="0" w:beforeAutospacing="0" w:after="0" w:afterAutospacing="0"/>
      </w:pPr>
      <w:r w:rsidRPr="006341D7">
        <w:t xml:space="preserve">The CNA is critical to planning and implementing a successful </w:t>
      </w:r>
      <w:r w:rsidR="00FC2CBF" w:rsidRPr="006341D7">
        <w:t>district-</w:t>
      </w:r>
      <w:r w:rsidRPr="006341D7">
        <w:t xml:space="preserve">wide program. The purpose of the CNA is to identify your </w:t>
      </w:r>
      <w:r w:rsidR="00FC2CBF" w:rsidRPr="006341D7">
        <w:t>district</w:t>
      </w:r>
      <w:r w:rsidRPr="006341D7">
        <w:t xml:space="preserve">’s educational strengths and the areas that need improvement. This will help prioritize the areas that most affect student achievement and guide the development of your </w:t>
      </w:r>
      <w:r w:rsidR="00D348AF" w:rsidRPr="006341D7">
        <w:t>district</w:t>
      </w:r>
      <w:r w:rsidRPr="006341D7">
        <w:t xml:space="preserve"> improvement plan.</w:t>
      </w:r>
    </w:p>
    <w:p w14:paraId="6168BA68" w14:textId="09C40346" w:rsidR="000964A4" w:rsidRPr="006341D7" w:rsidRDefault="000964A4" w:rsidP="000964A4">
      <w:pPr>
        <w:pStyle w:val="NormalWeb"/>
        <w:spacing w:before="0" w:beforeAutospacing="0" w:after="0" w:afterAutospacing="0"/>
      </w:pPr>
    </w:p>
    <w:p w14:paraId="1766352A" w14:textId="6D796EC9" w:rsidR="008D554D" w:rsidRPr="0056519C" w:rsidRDefault="008D554D" w:rsidP="008D554D">
      <w:pPr>
        <w:pStyle w:val="NormalWeb"/>
        <w:spacing w:before="0" w:beforeAutospacing="0" w:after="0" w:afterAutospacing="0"/>
      </w:pPr>
      <w:r>
        <w:t xml:space="preserve">During the </w:t>
      </w:r>
      <w:r w:rsidR="00694BAB">
        <w:t>summer</w:t>
      </w:r>
      <w:r>
        <w:t xml:space="preserve"> of 202</w:t>
      </w:r>
      <w:r w:rsidR="005E6EA2">
        <w:t>4</w:t>
      </w:r>
      <w:r>
        <w:t>,</w:t>
      </w:r>
      <w:r w:rsidRPr="0056519C">
        <w:t xml:space="preserve"> committee meetings took place to begin the process of self-assessment by reviewing and analyzing data on </w:t>
      </w:r>
      <w:r w:rsidR="00F9514A">
        <w:t xml:space="preserve">district, </w:t>
      </w:r>
      <w:r w:rsidRPr="0056519C">
        <w:t>campus</w:t>
      </w:r>
      <w:r w:rsidR="00F9514A">
        <w:t>,</w:t>
      </w:r>
      <w:r w:rsidRPr="0056519C">
        <w:t xml:space="preserve"> and teacher performance; reflecting on current practices to determine focus areas for improvement; and increasing transparency, fairness, and rigor in </w:t>
      </w:r>
      <w:r w:rsidR="00A54469">
        <w:t>district (as well as individual campus)</w:t>
      </w:r>
      <w:r w:rsidRPr="0056519C">
        <w:t xml:space="preserve"> academic and financial performance.  </w:t>
      </w:r>
    </w:p>
    <w:p w14:paraId="3FBE3F97" w14:textId="47124B0A" w:rsidR="000964A4" w:rsidRPr="006341D7" w:rsidRDefault="000964A4" w:rsidP="000964A4">
      <w:pPr>
        <w:pStyle w:val="NormalWeb"/>
        <w:spacing w:before="0" w:beforeAutospacing="0" w:after="0" w:afterAutospacing="0"/>
      </w:pPr>
    </w:p>
    <w:p w14:paraId="7A75B88A" w14:textId="6FA60EDE" w:rsidR="008D554D" w:rsidRPr="00050495" w:rsidRDefault="002E6BDC" w:rsidP="008D554D">
      <w:pPr>
        <w:pStyle w:val="NormalWeb"/>
        <w:spacing w:before="0" w:beforeAutospacing="0" w:after="0" w:afterAutospacing="0"/>
      </w:pPr>
      <w:r>
        <w:t>The purpose of the committee meetings was</w:t>
      </w:r>
      <w:r w:rsidR="008D554D" w:rsidRPr="00050495">
        <w:t xml:space="preserve"> to compare and contrast the data from last year to this year and create new goals, objectives, and key critical success factors for an improvement plan to address the 202</w:t>
      </w:r>
      <w:r w:rsidR="005E6EA2">
        <w:t>3</w:t>
      </w:r>
      <w:r w:rsidR="008D554D" w:rsidRPr="00050495">
        <w:t>-202</w:t>
      </w:r>
      <w:r w:rsidR="005E6EA2">
        <w:t>4</w:t>
      </w:r>
      <w:r w:rsidR="008D554D" w:rsidRPr="00050495">
        <w:t xml:space="preserve"> academic school year. These district-wide planning teams organized data in </w:t>
      </w:r>
      <w:r w:rsidR="008475BA">
        <w:t>four</w:t>
      </w:r>
      <w:r w:rsidR="008D554D" w:rsidRPr="00050495">
        <w:t xml:space="preserve"> identified areas of focus.  </w:t>
      </w:r>
      <w:r w:rsidR="00846429" w:rsidRPr="009A3C01">
        <w:rPr>
          <w:b/>
          <w:bCs/>
        </w:rPr>
        <w:t>The four committees</w:t>
      </w:r>
      <w:r w:rsidR="00380310" w:rsidRPr="009A3C01">
        <w:rPr>
          <w:b/>
          <w:bCs/>
        </w:rPr>
        <w:t xml:space="preserve"> were separated into the following categories:  1)</w:t>
      </w:r>
      <w:r w:rsidR="00380310" w:rsidRPr="009A3C01">
        <w:t xml:space="preserve"> </w:t>
      </w:r>
      <w:r w:rsidR="00380310" w:rsidRPr="002F61C0">
        <w:rPr>
          <w:b/>
          <w:bCs/>
        </w:rPr>
        <w:t>Demographics</w:t>
      </w:r>
      <w:r w:rsidR="00AD0734" w:rsidRPr="009A3C01">
        <w:t xml:space="preserve"> (chaired by </w:t>
      </w:r>
      <w:r w:rsidR="005E6EA2">
        <w:t>Ms. Shelby Tims</w:t>
      </w:r>
      <w:r w:rsidR="00101901" w:rsidRPr="009A3C01">
        <w:t>,</w:t>
      </w:r>
      <w:r w:rsidR="005E6EA2">
        <w:t xml:space="preserve"> </w:t>
      </w:r>
      <w:r w:rsidR="00980439">
        <w:t>Executive Director of Human Resources</w:t>
      </w:r>
      <w:r w:rsidR="00101901" w:rsidRPr="009A3C01">
        <w:t>)</w:t>
      </w:r>
      <w:r w:rsidR="00D2177B" w:rsidRPr="009A3C01">
        <w:t xml:space="preserve">; 2) </w:t>
      </w:r>
      <w:r w:rsidR="00D2177B" w:rsidRPr="009A3C01">
        <w:rPr>
          <w:b/>
          <w:bCs/>
        </w:rPr>
        <w:t>Student Learning</w:t>
      </w:r>
      <w:r w:rsidR="0083482D" w:rsidRPr="009A3C01">
        <w:t xml:space="preserve"> (chaired by </w:t>
      </w:r>
      <w:r w:rsidR="00980439">
        <w:t>Dr. Lisa Lovato</w:t>
      </w:r>
      <w:r w:rsidR="0083482D" w:rsidRPr="009A3C01">
        <w:t xml:space="preserve">, </w:t>
      </w:r>
      <w:r w:rsidR="00A255D4" w:rsidRPr="009A3C01">
        <w:t xml:space="preserve">Chief </w:t>
      </w:r>
      <w:r w:rsidR="00980439">
        <w:t>Schools</w:t>
      </w:r>
      <w:r w:rsidR="00A255D4" w:rsidRPr="009A3C01">
        <w:t xml:space="preserve"> Officer)</w:t>
      </w:r>
      <w:r w:rsidR="00D2177B" w:rsidRPr="009A3C01">
        <w:t xml:space="preserve">; 3) </w:t>
      </w:r>
      <w:r w:rsidR="00D2177B" w:rsidRPr="009A3C01">
        <w:rPr>
          <w:b/>
          <w:bCs/>
        </w:rPr>
        <w:t>District Processes and Programs</w:t>
      </w:r>
      <w:r w:rsidR="00A255D4" w:rsidRPr="009A3C01">
        <w:t xml:space="preserve"> (chaired by </w:t>
      </w:r>
      <w:r w:rsidR="00980439">
        <w:t>Ms. Elda Rojas</w:t>
      </w:r>
      <w:r w:rsidR="00A255D4" w:rsidRPr="009A3C01">
        <w:t>, Superintendent</w:t>
      </w:r>
      <w:r w:rsidR="00A209DB" w:rsidRPr="009A3C01">
        <w:t>)</w:t>
      </w:r>
      <w:r w:rsidR="00D2177B" w:rsidRPr="009A3C01">
        <w:t xml:space="preserve">; and 4) </w:t>
      </w:r>
      <w:r w:rsidR="00AD0734" w:rsidRPr="009A3C01">
        <w:rPr>
          <w:b/>
          <w:bCs/>
        </w:rPr>
        <w:t>Perceptions</w:t>
      </w:r>
      <w:r w:rsidR="00A209DB" w:rsidRPr="009A3C01">
        <w:t xml:space="preserve"> (chaired by </w:t>
      </w:r>
      <w:r w:rsidR="00980439">
        <w:t>Dr. Billy Ferrell</w:t>
      </w:r>
      <w:r w:rsidR="00A209DB" w:rsidRPr="009A3C01">
        <w:t xml:space="preserve">, </w:t>
      </w:r>
      <w:r w:rsidR="005E6EA2" w:rsidRPr="009A3C01">
        <w:t>Chief Officer of Climate, Culture, and Student Services</w:t>
      </w:r>
      <w:r w:rsidR="00A209DB" w:rsidRPr="009A3C01">
        <w:t>)</w:t>
      </w:r>
      <w:r w:rsidR="00AD0734" w:rsidRPr="009A3C01">
        <w:t>.</w:t>
      </w:r>
      <w:r w:rsidR="00AD0734">
        <w:t xml:space="preserve"> </w:t>
      </w:r>
      <w:r w:rsidR="00A209DB">
        <w:t xml:space="preserve">Each committee was comprised of district staff, campus staff, teachers, middle school students, parents, community members, </w:t>
      </w:r>
      <w:r w:rsidR="00A61505">
        <w:t xml:space="preserve">special education personnel, and IT staff.  </w:t>
      </w:r>
      <w:r w:rsidR="00E87F8C">
        <w:t>N</w:t>
      </w:r>
      <w:r w:rsidR="008D554D" w:rsidRPr="00050495">
        <w:t>ecessary quantitative data, such as student achievement results, enrollment counts, STAAR results, and dropout percentages</w:t>
      </w:r>
      <w:r w:rsidR="00E87F8C">
        <w:t xml:space="preserve"> (more data is detailed below)</w:t>
      </w:r>
      <w:r w:rsidR="008D554D" w:rsidRPr="00050495">
        <w:t xml:space="preserve"> were readily available and thoroughly analyzed. This data analysis was conducted to progress from gathering information to creating the following district improvement plan to </w:t>
      </w:r>
      <w:r w:rsidR="00E536CA">
        <w:t xml:space="preserve">both </w:t>
      </w:r>
      <w:r w:rsidR="008D554D" w:rsidRPr="00050495">
        <w:t>accurately and realistically address the key issues facing Cityscape Schools.</w:t>
      </w:r>
    </w:p>
    <w:p w14:paraId="270CBDED" w14:textId="77777777" w:rsidR="008D554D" w:rsidRDefault="008D554D" w:rsidP="008D554D">
      <w:pPr>
        <w:pStyle w:val="NormalWeb"/>
        <w:spacing w:before="0" w:beforeAutospacing="0" w:after="0" w:afterAutospacing="0"/>
      </w:pPr>
    </w:p>
    <w:p w14:paraId="60E49DDD" w14:textId="64B55D1A" w:rsidR="008D554D" w:rsidRDefault="008D554D" w:rsidP="008D554D">
      <w:pPr>
        <w:pStyle w:val="NormalWeb"/>
        <w:spacing w:before="0" w:beforeAutospacing="0" w:after="0" w:afterAutospacing="0"/>
      </w:pPr>
      <w:r w:rsidRPr="00050495">
        <w:lastRenderedPageBreak/>
        <w:t xml:space="preserve">After the data was collected, organized, and analyzed from each of the four committees, </w:t>
      </w:r>
      <w:r>
        <w:t xml:space="preserve">the </w:t>
      </w:r>
      <w:r w:rsidR="001008D5">
        <w:t>District Education Improvement Council (</w:t>
      </w:r>
      <w:r w:rsidRPr="008A6BFA">
        <w:rPr>
          <w:b/>
          <w:bCs/>
        </w:rPr>
        <w:t>DEIC</w:t>
      </w:r>
      <w:r w:rsidR="001008D5">
        <w:rPr>
          <w:b/>
          <w:bCs/>
        </w:rPr>
        <w:t>)</w:t>
      </w:r>
      <w:r w:rsidRPr="00050495">
        <w:t xml:space="preserve"> was formed to determine areas of priority and summarize the district’s needs. The committee reviewed both strengths and weaknesses of </w:t>
      </w:r>
      <w:r w:rsidR="00CB1C59">
        <w:t>each</w:t>
      </w:r>
      <w:r w:rsidRPr="00050495">
        <w:t xml:space="preserve"> </w:t>
      </w:r>
      <w:r w:rsidR="00FB7B41">
        <w:t>of the aforementioned committee</w:t>
      </w:r>
      <w:r w:rsidR="007017A5">
        <w:t xml:space="preserve"> subject areas</w:t>
      </w:r>
      <w:r w:rsidR="00FB7B41">
        <w:t xml:space="preserve"> (Demographics, Student Learning, District Processes &amp; Programs, and </w:t>
      </w:r>
      <w:r w:rsidR="007017A5">
        <w:t>Perceptions)</w:t>
      </w:r>
      <w:r w:rsidRPr="00050495">
        <w:t xml:space="preserve">, created priorities from the findings, and began to address the needs through strategies and activities designed to improve student outcomes.  These strategies and activities were ultimately divided into </w:t>
      </w:r>
      <w:r>
        <w:t>six</w:t>
      </w:r>
      <w:r w:rsidRPr="00050495">
        <w:t xml:space="preserve"> strategic goals, with each goal having several objectives and strategies for reformation and improvement in the current academic school year.  These overarching goals are outlined in the following District Improvement Plan.</w:t>
      </w:r>
    </w:p>
    <w:p w14:paraId="4EC3C601" w14:textId="478FF971" w:rsidR="000D6FC1" w:rsidRDefault="000D6FC1" w:rsidP="008D554D">
      <w:pPr>
        <w:pStyle w:val="NormalWeb"/>
        <w:spacing w:before="0" w:beforeAutospacing="0" w:after="0" w:afterAutospacing="0"/>
      </w:pPr>
    </w:p>
    <w:p w14:paraId="79613F29" w14:textId="33210B0C" w:rsidR="000D6FC1" w:rsidRDefault="00953A34" w:rsidP="008D554D">
      <w:pPr>
        <w:pStyle w:val="NormalWeb"/>
        <w:spacing w:before="0" w:beforeAutospacing="0" w:after="0" w:afterAutospacing="0"/>
      </w:pPr>
      <w:r>
        <w:t xml:space="preserve">The following </w:t>
      </w:r>
      <w:r w:rsidR="00B47319">
        <w:t xml:space="preserve">specific </w:t>
      </w:r>
      <w:r>
        <w:t>data were used to verify the comprehensive needs assessment analysis</w:t>
      </w:r>
      <w:r w:rsidR="00BC7E5E">
        <w:t xml:space="preserve"> by the DEIC:</w:t>
      </w:r>
    </w:p>
    <w:p w14:paraId="58E1C7B0" w14:textId="68B6993B" w:rsidR="00BC7E5E" w:rsidRDefault="00BC7E5E" w:rsidP="008D554D">
      <w:pPr>
        <w:pStyle w:val="NormalWeb"/>
        <w:spacing w:before="0" w:beforeAutospacing="0" w:after="0" w:afterAutospacing="0"/>
      </w:pPr>
    </w:p>
    <w:p w14:paraId="402154A9" w14:textId="6B7EBF11" w:rsidR="00BC7E5E" w:rsidRPr="00566914" w:rsidRDefault="00BC7E5E" w:rsidP="008D554D">
      <w:pPr>
        <w:pStyle w:val="NormalWeb"/>
        <w:spacing w:before="0" w:beforeAutospacing="0" w:after="0" w:afterAutospacing="0"/>
        <w:rPr>
          <w:b/>
          <w:bCs/>
        </w:rPr>
      </w:pPr>
      <w:r w:rsidRPr="00566914">
        <w:rPr>
          <w:b/>
          <w:bCs/>
        </w:rPr>
        <w:t>Improvement Planning Data</w:t>
      </w:r>
    </w:p>
    <w:p w14:paraId="7874D5AD" w14:textId="76747443" w:rsidR="00BC7E5E" w:rsidRDefault="00BC7E5E" w:rsidP="00ED7FDA">
      <w:pPr>
        <w:pStyle w:val="NormalWeb"/>
        <w:numPr>
          <w:ilvl w:val="0"/>
          <w:numId w:val="29"/>
        </w:numPr>
        <w:spacing w:before="0" w:beforeAutospacing="0" w:after="0" w:afterAutospacing="0"/>
      </w:pPr>
      <w:r>
        <w:t>District goals</w:t>
      </w:r>
    </w:p>
    <w:p w14:paraId="577BF8D1" w14:textId="68ABD8E3" w:rsidR="00BC7E5E" w:rsidRDefault="00BC7E5E" w:rsidP="00ED7FDA">
      <w:pPr>
        <w:pStyle w:val="NormalWeb"/>
        <w:numPr>
          <w:ilvl w:val="0"/>
          <w:numId w:val="29"/>
        </w:numPr>
        <w:spacing w:before="0" w:beforeAutospacing="0" w:after="0" w:afterAutospacing="0"/>
      </w:pPr>
      <w:r>
        <w:t>Quantifiable goals for student</w:t>
      </w:r>
      <w:r w:rsidR="002764D8">
        <w:t xml:space="preserve"> performance in reading and math</w:t>
      </w:r>
    </w:p>
    <w:p w14:paraId="23AC654B" w14:textId="3C4D2653" w:rsidR="002764D8" w:rsidRDefault="002764D8" w:rsidP="00ED7FDA">
      <w:pPr>
        <w:pStyle w:val="NormalWeb"/>
        <w:numPr>
          <w:ilvl w:val="0"/>
          <w:numId w:val="29"/>
        </w:numPr>
        <w:spacing w:before="0" w:beforeAutospacing="0" w:after="0" w:afterAutospacing="0"/>
      </w:pPr>
      <w:r>
        <w:t>Campus goals</w:t>
      </w:r>
    </w:p>
    <w:p w14:paraId="76C421CE" w14:textId="340C15B3" w:rsidR="002764D8" w:rsidRDefault="007B0AE8" w:rsidP="00ED7FDA">
      <w:pPr>
        <w:pStyle w:val="NormalWeb"/>
        <w:numPr>
          <w:ilvl w:val="0"/>
          <w:numId w:val="29"/>
        </w:numPr>
        <w:spacing w:before="0" w:beforeAutospacing="0" w:after="0" w:afterAutospacing="0"/>
      </w:pPr>
      <w:r>
        <w:t>District Performance Objectives Summative Review from previous year</w:t>
      </w:r>
    </w:p>
    <w:p w14:paraId="4EA939C9" w14:textId="7CF17D51" w:rsidR="007B0AE8" w:rsidRDefault="007B0AE8" w:rsidP="00ED7FDA">
      <w:pPr>
        <w:pStyle w:val="NormalWeb"/>
        <w:numPr>
          <w:ilvl w:val="0"/>
          <w:numId w:val="29"/>
        </w:numPr>
        <w:spacing w:before="0" w:beforeAutospacing="0" w:after="0" w:afterAutospacing="0"/>
      </w:pPr>
      <w:r>
        <w:t>Current and prior year</w:t>
      </w:r>
      <w:r w:rsidR="00BC493A">
        <w:t>s’ Campus Improvement Plan(s) and District Improvement Plan(s)</w:t>
      </w:r>
    </w:p>
    <w:p w14:paraId="576184FC" w14:textId="5F6BF541" w:rsidR="00BC493A" w:rsidRDefault="002C1D7B" w:rsidP="00ED7FDA">
      <w:pPr>
        <w:pStyle w:val="NormalWeb"/>
        <w:numPr>
          <w:ilvl w:val="0"/>
          <w:numId w:val="29"/>
        </w:numPr>
        <w:spacing w:before="0" w:beforeAutospacing="0" w:after="0" w:afterAutospacing="0"/>
      </w:pPr>
      <w:r>
        <w:t>District planning committees’ meeting data</w:t>
      </w:r>
      <w:r w:rsidR="000841E9">
        <w:t>/notes</w:t>
      </w:r>
    </w:p>
    <w:p w14:paraId="4BACA62A" w14:textId="0D5616DB" w:rsidR="000841E9" w:rsidRDefault="000841E9" w:rsidP="00ED7FDA">
      <w:pPr>
        <w:pStyle w:val="NormalWeb"/>
        <w:numPr>
          <w:ilvl w:val="0"/>
          <w:numId w:val="29"/>
        </w:numPr>
        <w:spacing w:before="0" w:beforeAutospacing="0" w:after="0" w:afterAutospacing="0"/>
      </w:pPr>
      <w:r>
        <w:t>State and federal planning requirements</w:t>
      </w:r>
    </w:p>
    <w:p w14:paraId="33C1A52D" w14:textId="3AB78C07" w:rsidR="000841E9" w:rsidRDefault="000841E9" w:rsidP="008D554D">
      <w:pPr>
        <w:pStyle w:val="NormalWeb"/>
        <w:spacing w:before="0" w:beforeAutospacing="0" w:after="0" w:afterAutospacing="0"/>
      </w:pPr>
    </w:p>
    <w:p w14:paraId="2E83B26C" w14:textId="49A72817" w:rsidR="000841E9" w:rsidRPr="00566914" w:rsidRDefault="000841E9" w:rsidP="008D554D">
      <w:pPr>
        <w:pStyle w:val="NormalWeb"/>
        <w:spacing w:before="0" w:beforeAutospacing="0" w:after="0" w:afterAutospacing="0"/>
        <w:rPr>
          <w:b/>
          <w:bCs/>
        </w:rPr>
      </w:pPr>
      <w:r w:rsidRPr="00566914">
        <w:rPr>
          <w:b/>
          <w:bCs/>
        </w:rPr>
        <w:t>Accountability Data</w:t>
      </w:r>
    </w:p>
    <w:p w14:paraId="2CB9C6B5" w14:textId="16E00602" w:rsidR="000841E9" w:rsidRDefault="000841E9" w:rsidP="00ED7FDA">
      <w:pPr>
        <w:pStyle w:val="NormalWeb"/>
        <w:numPr>
          <w:ilvl w:val="0"/>
          <w:numId w:val="28"/>
        </w:numPr>
        <w:spacing w:before="0" w:beforeAutospacing="0" w:after="0" w:afterAutospacing="0"/>
      </w:pPr>
      <w:r>
        <w:t xml:space="preserve">Texas </w:t>
      </w:r>
      <w:r w:rsidR="00630102">
        <w:t>Academic</w:t>
      </w:r>
      <w:r>
        <w:t xml:space="preserve"> Performance Report (TAPR) data</w:t>
      </w:r>
    </w:p>
    <w:p w14:paraId="5A1C1552" w14:textId="72209C1A" w:rsidR="000841E9" w:rsidRDefault="000841E9" w:rsidP="00ED7FDA">
      <w:pPr>
        <w:pStyle w:val="NormalWeb"/>
        <w:numPr>
          <w:ilvl w:val="0"/>
          <w:numId w:val="28"/>
        </w:numPr>
        <w:spacing w:before="0" w:beforeAutospacing="0" w:after="0" w:afterAutospacing="0"/>
      </w:pPr>
      <w:r>
        <w:t>Domain 1 – Student Achievement</w:t>
      </w:r>
    </w:p>
    <w:p w14:paraId="681173AD" w14:textId="4DA3A491" w:rsidR="000841E9" w:rsidRDefault="000841E9" w:rsidP="00ED7FDA">
      <w:pPr>
        <w:pStyle w:val="NormalWeb"/>
        <w:numPr>
          <w:ilvl w:val="0"/>
          <w:numId w:val="28"/>
        </w:numPr>
        <w:spacing w:before="0" w:beforeAutospacing="0" w:after="0" w:afterAutospacing="0"/>
      </w:pPr>
      <w:r>
        <w:t>Domain 2 – Student Progress</w:t>
      </w:r>
    </w:p>
    <w:p w14:paraId="19ED20BA" w14:textId="0FF51BA7" w:rsidR="000841E9" w:rsidRDefault="000841E9" w:rsidP="00ED7FDA">
      <w:pPr>
        <w:pStyle w:val="NormalWeb"/>
        <w:numPr>
          <w:ilvl w:val="0"/>
          <w:numId w:val="28"/>
        </w:numPr>
        <w:spacing w:before="0" w:beforeAutospacing="0" w:after="0" w:afterAutospacing="0"/>
      </w:pPr>
      <w:r>
        <w:t>Domain 3 – Closing the Gaps</w:t>
      </w:r>
    </w:p>
    <w:p w14:paraId="49329BF3" w14:textId="70D93AB9" w:rsidR="000841E9" w:rsidRDefault="000841E9" w:rsidP="00ED7FDA">
      <w:pPr>
        <w:pStyle w:val="NormalWeb"/>
        <w:numPr>
          <w:ilvl w:val="0"/>
          <w:numId w:val="28"/>
        </w:numPr>
        <w:spacing w:before="0" w:beforeAutospacing="0" w:after="0" w:afterAutospacing="0"/>
      </w:pPr>
      <w:r>
        <w:t>Accountability Distinction Designations</w:t>
      </w:r>
    </w:p>
    <w:p w14:paraId="58AECF01" w14:textId="570BD4B5" w:rsidR="000841E9" w:rsidRDefault="000841E9" w:rsidP="00ED7FDA">
      <w:pPr>
        <w:pStyle w:val="NormalWeb"/>
        <w:numPr>
          <w:ilvl w:val="0"/>
          <w:numId w:val="28"/>
        </w:numPr>
        <w:spacing w:before="0" w:beforeAutospacing="0" w:after="0" w:afterAutospacing="0"/>
      </w:pPr>
      <w:r>
        <w:t>Federal Report Card Data</w:t>
      </w:r>
    </w:p>
    <w:p w14:paraId="7BEC1844" w14:textId="2B6BD3DA" w:rsidR="000841E9" w:rsidRDefault="000841E9" w:rsidP="008D554D">
      <w:pPr>
        <w:pStyle w:val="NormalWeb"/>
        <w:spacing w:before="0" w:beforeAutospacing="0" w:after="0" w:afterAutospacing="0"/>
      </w:pPr>
    </w:p>
    <w:p w14:paraId="62AB2271" w14:textId="6444FA96" w:rsidR="000841E9" w:rsidRPr="00566914" w:rsidRDefault="000841E9" w:rsidP="008D554D">
      <w:pPr>
        <w:pStyle w:val="NormalWeb"/>
        <w:spacing w:before="0" w:beforeAutospacing="0" w:after="0" w:afterAutospacing="0"/>
        <w:rPr>
          <w:b/>
          <w:bCs/>
        </w:rPr>
      </w:pPr>
      <w:r w:rsidRPr="00566914">
        <w:rPr>
          <w:b/>
          <w:bCs/>
        </w:rPr>
        <w:t>Student Data:  Assessments</w:t>
      </w:r>
    </w:p>
    <w:p w14:paraId="454E317F" w14:textId="051F0699" w:rsidR="000841E9" w:rsidRDefault="000841E9" w:rsidP="00ED7FDA">
      <w:pPr>
        <w:pStyle w:val="NormalWeb"/>
        <w:numPr>
          <w:ilvl w:val="0"/>
          <w:numId w:val="27"/>
        </w:numPr>
        <w:spacing w:before="0" w:beforeAutospacing="0" w:after="0" w:afterAutospacing="0"/>
      </w:pPr>
      <w:r>
        <w:t>State and federally required assessment information</w:t>
      </w:r>
    </w:p>
    <w:p w14:paraId="124CE192" w14:textId="115E6DCF" w:rsidR="006C02FB" w:rsidRDefault="006C02FB" w:rsidP="00ED7FDA">
      <w:pPr>
        <w:pStyle w:val="NormalWeb"/>
        <w:numPr>
          <w:ilvl w:val="0"/>
          <w:numId w:val="27"/>
        </w:numPr>
        <w:spacing w:before="0" w:beforeAutospacing="0" w:after="0" w:afterAutospacing="0"/>
      </w:pPr>
      <w:r>
        <w:t>State of Texas Assessments of Academic Readiness (STAAR) current and longitudinal results, including all versions</w:t>
      </w:r>
    </w:p>
    <w:p w14:paraId="6EA7539F" w14:textId="48643849" w:rsidR="006C02FB" w:rsidRDefault="0080794B" w:rsidP="00ED7FDA">
      <w:pPr>
        <w:pStyle w:val="NormalWeb"/>
        <w:numPr>
          <w:ilvl w:val="0"/>
          <w:numId w:val="27"/>
        </w:numPr>
        <w:spacing w:before="0" w:beforeAutospacing="0" w:after="0" w:afterAutospacing="0"/>
      </w:pPr>
      <w:r>
        <w:t>STAAR Released Test Questions</w:t>
      </w:r>
    </w:p>
    <w:p w14:paraId="47D01878" w14:textId="432A9C35" w:rsidR="0080794B" w:rsidRDefault="0080794B" w:rsidP="00ED7FDA">
      <w:pPr>
        <w:pStyle w:val="NormalWeb"/>
        <w:numPr>
          <w:ilvl w:val="0"/>
          <w:numId w:val="27"/>
        </w:numPr>
        <w:spacing w:before="0" w:beforeAutospacing="0" w:after="0" w:afterAutospacing="0"/>
      </w:pPr>
      <w:r>
        <w:t>Texas English Language Proficiency Assessment System (TELPAS) and TELPAS ALT 2 results</w:t>
      </w:r>
    </w:p>
    <w:p w14:paraId="54B77166" w14:textId="41972F19" w:rsidR="00A830AC" w:rsidRDefault="002C0EE1" w:rsidP="00ED7FDA">
      <w:pPr>
        <w:pStyle w:val="NormalWeb"/>
        <w:numPr>
          <w:ilvl w:val="0"/>
          <w:numId w:val="27"/>
        </w:numPr>
        <w:spacing w:before="0" w:beforeAutospacing="0" w:after="0" w:afterAutospacing="0"/>
      </w:pPr>
      <w:r>
        <w:t xml:space="preserve">NWEA’s </w:t>
      </w:r>
      <w:r w:rsidR="00A830AC">
        <w:t>M</w:t>
      </w:r>
      <w:r>
        <w:t>easures of Academic Progress (M</w:t>
      </w:r>
      <w:r w:rsidR="00A830AC">
        <w:t>AP</w:t>
      </w:r>
      <w:r>
        <w:t>)</w:t>
      </w:r>
      <w:r w:rsidR="00A830AC">
        <w:t xml:space="preserve"> </w:t>
      </w:r>
      <w:r w:rsidR="00094637">
        <w:t>results for grades K-8</w:t>
      </w:r>
    </w:p>
    <w:p w14:paraId="597FA90A" w14:textId="3BE9CA38" w:rsidR="00D6240A" w:rsidRDefault="00D6240A" w:rsidP="00ED7FDA">
      <w:pPr>
        <w:pStyle w:val="NormalWeb"/>
        <w:numPr>
          <w:ilvl w:val="0"/>
          <w:numId w:val="27"/>
        </w:numPr>
        <w:spacing w:before="0" w:beforeAutospacing="0" w:after="0" w:afterAutospacing="0"/>
      </w:pPr>
      <w:proofErr w:type="spellStart"/>
      <w:r>
        <w:t>iReady</w:t>
      </w:r>
      <w:proofErr w:type="spellEnd"/>
      <w:r>
        <w:t xml:space="preserve"> </w:t>
      </w:r>
      <w:r w:rsidR="00EA4DCD">
        <w:t>results for grades K-8</w:t>
      </w:r>
    </w:p>
    <w:p w14:paraId="48564176" w14:textId="4A20E002" w:rsidR="00094637" w:rsidRDefault="004E59F2" w:rsidP="00ED7FDA">
      <w:pPr>
        <w:pStyle w:val="NormalWeb"/>
        <w:numPr>
          <w:ilvl w:val="0"/>
          <w:numId w:val="27"/>
        </w:numPr>
        <w:spacing w:before="0" w:beforeAutospacing="0" w:after="0" w:afterAutospacing="0"/>
      </w:pPr>
      <w:r>
        <w:t xml:space="preserve">The </w:t>
      </w:r>
      <w:r w:rsidR="00094637">
        <w:t xml:space="preserve">CIRCLE </w:t>
      </w:r>
      <w:r>
        <w:t xml:space="preserve">Progress Monitoring System </w:t>
      </w:r>
      <w:r w:rsidR="00094637">
        <w:t xml:space="preserve">results for Pre-Kindergarten </w:t>
      </w:r>
      <w:r w:rsidR="00A52F09">
        <w:t>grades</w:t>
      </w:r>
    </w:p>
    <w:p w14:paraId="62806DD7" w14:textId="7DABAC34" w:rsidR="00907AB0" w:rsidRDefault="00907AB0" w:rsidP="00ED7FDA">
      <w:pPr>
        <w:pStyle w:val="NormalWeb"/>
        <w:numPr>
          <w:ilvl w:val="0"/>
          <w:numId w:val="27"/>
        </w:numPr>
        <w:spacing w:before="0" w:beforeAutospacing="0" w:after="0" w:afterAutospacing="0"/>
      </w:pPr>
      <w:r>
        <w:t xml:space="preserve">Texas KEA for kindergarten </w:t>
      </w:r>
    </w:p>
    <w:p w14:paraId="0F9B50A0" w14:textId="0F210835" w:rsidR="005C0612" w:rsidRDefault="005C0612" w:rsidP="00ED7FDA">
      <w:pPr>
        <w:pStyle w:val="NormalWeb"/>
        <w:numPr>
          <w:ilvl w:val="0"/>
          <w:numId w:val="27"/>
        </w:numPr>
        <w:spacing w:before="0" w:beforeAutospacing="0" w:after="0" w:afterAutospacing="0"/>
      </w:pPr>
      <w:r>
        <w:t>TPRI/Tejas Lee for</w:t>
      </w:r>
      <w:r w:rsidR="00D6240A">
        <w:t xml:space="preserve"> grades</w:t>
      </w:r>
      <w:r w:rsidR="00EA4DCD">
        <w:t xml:space="preserve"> 1 and 2</w:t>
      </w:r>
    </w:p>
    <w:p w14:paraId="2F34EB6C" w14:textId="37766FE4" w:rsidR="0080794B" w:rsidRDefault="004A3F03" w:rsidP="00ED7FDA">
      <w:pPr>
        <w:pStyle w:val="NormalWeb"/>
        <w:numPr>
          <w:ilvl w:val="0"/>
          <w:numId w:val="27"/>
        </w:numPr>
        <w:spacing w:before="0" w:beforeAutospacing="0" w:after="0" w:afterAutospacing="0"/>
      </w:pPr>
      <w:r>
        <w:t xml:space="preserve">SSI:  </w:t>
      </w:r>
      <w:proofErr w:type="spellStart"/>
      <w:r>
        <w:t>Istation</w:t>
      </w:r>
      <w:proofErr w:type="spellEnd"/>
      <w:r>
        <w:t xml:space="preserve"> Indicators of Progress (ISIP) accel</w:t>
      </w:r>
      <w:r w:rsidR="00A4702A">
        <w:t>erated reading assessment data (TEA approved statewide license)</w:t>
      </w:r>
    </w:p>
    <w:p w14:paraId="55AF52B9" w14:textId="5B1C822B" w:rsidR="00A4702A" w:rsidRDefault="00A4702A" w:rsidP="00ED7FDA">
      <w:pPr>
        <w:pStyle w:val="NormalWeb"/>
        <w:numPr>
          <w:ilvl w:val="0"/>
          <w:numId w:val="27"/>
        </w:numPr>
        <w:spacing w:before="0" w:beforeAutospacing="0" w:after="0" w:afterAutospacing="0"/>
      </w:pPr>
      <w:r>
        <w:t>Student failure and/or retention rates</w:t>
      </w:r>
    </w:p>
    <w:p w14:paraId="6FBA9185" w14:textId="1859B21F" w:rsidR="00A4702A" w:rsidRDefault="00A4702A" w:rsidP="00ED7FDA">
      <w:pPr>
        <w:pStyle w:val="NormalWeb"/>
        <w:numPr>
          <w:ilvl w:val="0"/>
          <w:numId w:val="27"/>
        </w:numPr>
        <w:spacing w:before="0" w:beforeAutospacing="0" w:after="0" w:afterAutospacing="0"/>
      </w:pPr>
      <w:r>
        <w:lastRenderedPageBreak/>
        <w:t>Local diagnostic reading assessment data</w:t>
      </w:r>
    </w:p>
    <w:p w14:paraId="44130AC1" w14:textId="0C33CAA1" w:rsidR="00A4702A" w:rsidRDefault="00A4702A" w:rsidP="00ED7FDA">
      <w:pPr>
        <w:pStyle w:val="NormalWeb"/>
        <w:numPr>
          <w:ilvl w:val="0"/>
          <w:numId w:val="27"/>
        </w:numPr>
        <w:spacing w:before="0" w:beforeAutospacing="0" w:after="0" w:afterAutospacing="0"/>
      </w:pPr>
      <w:r>
        <w:t>Local diagnostic math assessment data</w:t>
      </w:r>
    </w:p>
    <w:p w14:paraId="39F14912" w14:textId="4AED232C" w:rsidR="00A4702A" w:rsidRDefault="00A4702A" w:rsidP="00ED7FDA">
      <w:pPr>
        <w:pStyle w:val="NormalWeb"/>
        <w:numPr>
          <w:ilvl w:val="0"/>
          <w:numId w:val="27"/>
        </w:numPr>
        <w:spacing w:before="0" w:beforeAutospacing="0" w:after="0" w:afterAutospacing="0"/>
      </w:pPr>
      <w:r>
        <w:t>Local benchmark or common assessments data</w:t>
      </w:r>
    </w:p>
    <w:p w14:paraId="066B1FC3" w14:textId="0920B8C9" w:rsidR="001D4DB1" w:rsidRDefault="001D4DB1" w:rsidP="00ED7FDA">
      <w:pPr>
        <w:pStyle w:val="NormalWeb"/>
        <w:numPr>
          <w:ilvl w:val="0"/>
          <w:numId w:val="27"/>
        </w:numPr>
        <w:spacing w:before="0" w:beforeAutospacing="0" w:after="0" w:afterAutospacing="0"/>
      </w:pPr>
      <w:r>
        <w:t>Running Records results</w:t>
      </w:r>
    </w:p>
    <w:p w14:paraId="475DBB21" w14:textId="62D84F9A" w:rsidR="001D4DB1" w:rsidRDefault="001D4DB1" w:rsidP="00ED7FDA">
      <w:pPr>
        <w:pStyle w:val="NormalWeb"/>
        <w:numPr>
          <w:ilvl w:val="0"/>
          <w:numId w:val="27"/>
        </w:numPr>
        <w:spacing w:before="0" w:beforeAutospacing="0" w:after="0" w:afterAutospacing="0"/>
      </w:pPr>
      <w:r>
        <w:t>Texas approved Prekindergarten and Kindergarten assessment data</w:t>
      </w:r>
    </w:p>
    <w:p w14:paraId="1F72C4FA" w14:textId="10FB723B" w:rsidR="004864C0" w:rsidRDefault="004864C0" w:rsidP="008D554D">
      <w:pPr>
        <w:pStyle w:val="NormalWeb"/>
        <w:spacing w:before="0" w:beforeAutospacing="0" w:after="0" w:afterAutospacing="0"/>
      </w:pPr>
    </w:p>
    <w:p w14:paraId="1959F8E2" w14:textId="4E6E2E7A" w:rsidR="004864C0" w:rsidRPr="00566914" w:rsidRDefault="004864C0" w:rsidP="008D554D">
      <w:pPr>
        <w:pStyle w:val="NormalWeb"/>
        <w:spacing w:before="0" w:beforeAutospacing="0" w:after="0" w:afterAutospacing="0"/>
        <w:rPr>
          <w:b/>
          <w:bCs/>
        </w:rPr>
      </w:pPr>
      <w:r w:rsidRPr="00566914">
        <w:rPr>
          <w:b/>
          <w:bCs/>
        </w:rPr>
        <w:t>Student Data:</w:t>
      </w:r>
      <w:r w:rsidR="00BC7E86" w:rsidRPr="00566914">
        <w:rPr>
          <w:b/>
          <w:bCs/>
        </w:rPr>
        <w:t xml:space="preserve">  Student Groups</w:t>
      </w:r>
    </w:p>
    <w:p w14:paraId="3D8D8FFB" w14:textId="26D1E996" w:rsidR="004864C0" w:rsidRDefault="004864C0" w:rsidP="00ED7FDA">
      <w:pPr>
        <w:pStyle w:val="NormalWeb"/>
        <w:numPr>
          <w:ilvl w:val="0"/>
          <w:numId w:val="26"/>
        </w:numPr>
        <w:spacing w:before="0" w:beforeAutospacing="0" w:after="0" w:afterAutospacing="0"/>
      </w:pPr>
      <w:r>
        <w:t>Special programs data, including number of students, academic achievement, discipline, attendance, and rates of progress for each student group</w:t>
      </w:r>
    </w:p>
    <w:p w14:paraId="5DFAF6A2" w14:textId="5EA0B671" w:rsidR="004864C0" w:rsidRDefault="004864C0" w:rsidP="00ED7FDA">
      <w:pPr>
        <w:pStyle w:val="NormalWeb"/>
        <w:numPr>
          <w:ilvl w:val="0"/>
          <w:numId w:val="26"/>
        </w:numPr>
        <w:spacing w:before="0" w:beforeAutospacing="0" w:after="0" w:afterAutospacing="0"/>
      </w:pPr>
      <w:r>
        <w:t>Race and ethnicity data, including number of students, academic achievement, discipline, attendance, and rates of progress for each student group</w:t>
      </w:r>
    </w:p>
    <w:p w14:paraId="5683F7F9" w14:textId="54E757EF" w:rsidR="004864C0" w:rsidRDefault="00B66C7F" w:rsidP="00ED7FDA">
      <w:pPr>
        <w:pStyle w:val="NormalWeb"/>
        <w:numPr>
          <w:ilvl w:val="0"/>
          <w:numId w:val="26"/>
        </w:numPr>
        <w:spacing w:before="0" w:beforeAutospacing="0" w:after="0" w:afterAutospacing="0"/>
      </w:pPr>
      <w:r>
        <w:t>Economically Disadvantaged/Non-economically disadvantaged performance, progress, and participation data</w:t>
      </w:r>
    </w:p>
    <w:p w14:paraId="3B8845E8" w14:textId="1EF92898" w:rsidR="00B66C7F" w:rsidRDefault="005C116A" w:rsidP="00ED7FDA">
      <w:pPr>
        <w:pStyle w:val="NormalWeb"/>
        <w:numPr>
          <w:ilvl w:val="0"/>
          <w:numId w:val="26"/>
        </w:numPr>
        <w:spacing w:before="0" w:beforeAutospacing="0" w:after="0" w:afterAutospacing="0"/>
      </w:pPr>
      <w:r>
        <w:t>Male/Female performance, progress, and participation data</w:t>
      </w:r>
    </w:p>
    <w:p w14:paraId="57970BC2" w14:textId="4C5DB10B" w:rsidR="005C116A" w:rsidRDefault="005C116A" w:rsidP="00ED7FDA">
      <w:pPr>
        <w:pStyle w:val="NormalWeb"/>
        <w:numPr>
          <w:ilvl w:val="0"/>
          <w:numId w:val="26"/>
        </w:numPr>
        <w:spacing w:before="0" w:beforeAutospacing="0" w:after="0" w:afterAutospacing="0"/>
      </w:pPr>
      <w:r>
        <w:t>Special education/non-special</w:t>
      </w:r>
      <w:r w:rsidR="00223132">
        <w:t xml:space="preserve"> education population including discipline, progress and participation data</w:t>
      </w:r>
    </w:p>
    <w:p w14:paraId="415DC5F1" w14:textId="3AC999F4" w:rsidR="00223132" w:rsidRDefault="00223132" w:rsidP="00ED7FDA">
      <w:pPr>
        <w:pStyle w:val="NormalWeb"/>
        <w:numPr>
          <w:ilvl w:val="0"/>
          <w:numId w:val="26"/>
        </w:numPr>
        <w:spacing w:before="0" w:beforeAutospacing="0" w:after="0" w:afterAutospacing="0"/>
      </w:pPr>
      <w:r>
        <w:t>Migrant/non-migrant</w:t>
      </w:r>
      <w:r w:rsidR="007E40B1">
        <w:t xml:space="preserve"> population</w:t>
      </w:r>
      <w:r w:rsidR="00C946A0">
        <w:t xml:space="preserve"> including discipline, progress and participation data</w:t>
      </w:r>
    </w:p>
    <w:p w14:paraId="233EFA08" w14:textId="7591746C" w:rsidR="007E40B1" w:rsidRDefault="007E40B1" w:rsidP="00ED7FDA">
      <w:pPr>
        <w:pStyle w:val="NormalWeb"/>
        <w:numPr>
          <w:ilvl w:val="0"/>
          <w:numId w:val="26"/>
        </w:numPr>
        <w:spacing w:before="0" w:beforeAutospacing="0" w:after="0" w:afterAutospacing="0"/>
      </w:pPr>
      <w:r>
        <w:t>At-risk/non-at-risk population</w:t>
      </w:r>
      <w:r w:rsidR="00C946A0">
        <w:t xml:space="preserve"> including discipline, progress and participation data</w:t>
      </w:r>
    </w:p>
    <w:p w14:paraId="6429DA18" w14:textId="0BD44C7F" w:rsidR="007E40B1" w:rsidRDefault="007E40B1" w:rsidP="00ED7FDA">
      <w:pPr>
        <w:pStyle w:val="NormalWeb"/>
        <w:numPr>
          <w:ilvl w:val="0"/>
          <w:numId w:val="26"/>
        </w:numPr>
        <w:spacing w:before="0" w:beforeAutospacing="0" w:after="0" w:afterAutospacing="0"/>
      </w:pPr>
      <w:r>
        <w:t>Emergent Bilingual data, including academic achievement, support and accommodation needs, race, ethnicity, gender, etc.</w:t>
      </w:r>
    </w:p>
    <w:p w14:paraId="6A87683F" w14:textId="3F277E51" w:rsidR="007E40B1" w:rsidRDefault="00871388" w:rsidP="00ED7FDA">
      <w:pPr>
        <w:pStyle w:val="NormalWeb"/>
        <w:numPr>
          <w:ilvl w:val="0"/>
          <w:numId w:val="26"/>
        </w:numPr>
        <w:spacing w:before="0" w:beforeAutospacing="0" w:after="0" w:afterAutospacing="0"/>
      </w:pPr>
      <w:r>
        <w:t>Section 504 data</w:t>
      </w:r>
    </w:p>
    <w:p w14:paraId="6925B028" w14:textId="3BEDCA99" w:rsidR="00871388" w:rsidRDefault="00871388" w:rsidP="00ED7FDA">
      <w:pPr>
        <w:pStyle w:val="NormalWeb"/>
        <w:numPr>
          <w:ilvl w:val="0"/>
          <w:numId w:val="26"/>
        </w:numPr>
        <w:spacing w:before="0" w:beforeAutospacing="0" w:after="0" w:afterAutospacing="0"/>
      </w:pPr>
      <w:r>
        <w:t>Homeless data</w:t>
      </w:r>
    </w:p>
    <w:p w14:paraId="3BD5BE4A" w14:textId="5CE07404" w:rsidR="00871388" w:rsidRDefault="00871388" w:rsidP="00566914">
      <w:pPr>
        <w:pStyle w:val="NormalWeb"/>
        <w:numPr>
          <w:ilvl w:val="0"/>
          <w:numId w:val="26"/>
        </w:numPr>
        <w:spacing w:before="0" w:beforeAutospacing="0" w:after="0" w:afterAutospacing="0"/>
      </w:pPr>
      <w:r>
        <w:t>Dyslexia data</w:t>
      </w:r>
    </w:p>
    <w:p w14:paraId="32684BCF" w14:textId="3A9F0A1F" w:rsidR="00871388" w:rsidRDefault="00871388" w:rsidP="00ED7FDA">
      <w:pPr>
        <w:pStyle w:val="NormalWeb"/>
        <w:numPr>
          <w:ilvl w:val="0"/>
          <w:numId w:val="26"/>
        </w:numPr>
        <w:spacing w:before="0" w:beforeAutospacing="0" w:after="0" w:afterAutospacing="0"/>
      </w:pPr>
      <w:r>
        <w:t>Response to Intervention (</w:t>
      </w:r>
      <w:proofErr w:type="spellStart"/>
      <w:r>
        <w:t>RtI</w:t>
      </w:r>
      <w:proofErr w:type="spellEnd"/>
      <w:r w:rsidR="009C2A7C">
        <w:t>) student achievement data</w:t>
      </w:r>
    </w:p>
    <w:p w14:paraId="02540A8D" w14:textId="3610A4AA" w:rsidR="009C2A7C" w:rsidRDefault="00ED41A8" w:rsidP="00ED7FDA">
      <w:pPr>
        <w:pStyle w:val="NormalWeb"/>
        <w:numPr>
          <w:ilvl w:val="0"/>
          <w:numId w:val="26"/>
        </w:numPr>
        <w:spacing w:before="0" w:beforeAutospacing="0" w:after="0" w:afterAutospacing="0"/>
      </w:pPr>
      <w:r>
        <w:t>Multi-tiered System of Supports (</w:t>
      </w:r>
      <w:r w:rsidR="009C2A7C">
        <w:t>MTSS</w:t>
      </w:r>
      <w:r>
        <w:t>)</w:t>
      </w:r>
      <w:r w:rsidR="009C2A7C">
        <w:t xml:space="preserve"> data</w:t>
      </w:r>
    </w:p>
    <w:p w14:paraId="3789D611" w14:textId="3DE60884" w:rsidR="00BC7E86" w:rsidRDefault="00BC7E86" w:rsidP="008D554D">
      <w:pPr>
        <w:pStyle w:val="NormalWeb"/>
        <w:spacing w:before="0" w:beforeAutospacing="0" w:after="0" w:afterAutospacing="0"/>
      </w:pPr>
    </w:p>
    <w:p w14:paraId="3CE18E97" w14:textId="6EE5E6F0" w:rsidR="00BC7E86" w:rsidRPr="00566914" w:rsidRDefault="00BC7E86" w:rsidP="008D554D">
      <w:pPr>
        <w:pStyle w:val="NormalWeb"/>
        <w:spacing w:before="0" w:beforeAutospacing="0" w:after="0" w:afterAutospacing="0"/>
        <w:rPr>
          <w:b/>
          <w:bCs/>
        </w:rPr>
      </w:pPr>
      <w:r w:rsidRPr="00566914">
        <w:rPr>
          <w:b/>
          <w:bCs/>
        </w:rPr>
        <w:t>Student Data:  Behavior and Other Indicators</w:t>
      </w:r>
    </w:p>
    <w:p w14:paraId="04D97D9A" w14:textId="788E670D" w:rsidR="00BC7E86" w:rsidRDefault="00677CB5" w:rsidP="00ED7FDA">
      <w:pPr>
        <w:pStyle w:val="NormalWeb"/>
        <w:numPr>
          <w:ilvl w:val="0"/>
          <w:numId w:val="25"/>
        </w:numPr>
        <w:spacing w:before="0" w:beforeAutospacing="0" w:after="0" w:afterAutospacing="0"/>
      </w:pPr>
      <w:r>
        <w:t>Attendance data</w:t>
      </w:r>
    </w:p>
    <w:p w14:paraId="2530A6C9" w14:textId="0A144FC4" w:rsidR="00677CB5" w:rsidRDefault="00677CB5" w:rsidP="00ED7FDA">
      <w:pPr>
        <w:pStyle w:val="NormalWeb"/>
        <w:numPr>
          <w:ilvl w:val="0"/>
          <w:numId w:val="25"/>
        </w:numPr>
        <w:spacing w:before="0" w:beforeAutospacing="0" w:after="0" w:afterAutospacing="0"/>
      </w:pPr>
      <w:r>
        <w:t>Project Truancy data</w:t>
      </w:r>
    </w:p>
    <w:p w14:paraId="4844D75D" w14:textId="734AF242" w:rsidR="00677CB5" w:rsidRDefault="00677CB5" w:rsidP="00ED7FDA">
      <w:pPr>
        <w:pStyle w:val="NormalWeb"/>
        <w:numPr>
          <w:ilvl w:val="0"/>
          <w:numId w:val="25"/>
        </w:numPr>
        <w:spacing w:before="0" w:beforeAutospacing="0" w:after="0" w:afterAutospacing="0"/>
      </w:pPr>
      <w:r>
        <w:t>Mobility rate, including longitudinal data</w:t>
      </w:r>
    </w:p>
    <w:p w14:paraId="1D3CCC62" w14:textId="154345A1" w:rsidR="00677CB5" w:rsidRDefault="00677CB5" w:rsidP="00ED7FDA">
      <w:pPr>
        <w:pStyle w:val="NormalWeb"/>
        <w:numPr>
          <w:ilvl w:val="0"/>
          <w:numId w:val="25"/>
        </w:numPr>
        <w:spacing w:before="0" w:beforeAutospacing="0" w:after="0" w:afterAutospacing="0"/>
      </w:pPr>
      <w:r>
        <w:t>Discipline records</w:t>
      </w:r>
    </w:p>
    <w:p w14:paraId="50D2DD3F" w14:textId="28CBA827" w:rsidR="00677CB5" w:rsidRDefault="00677CB5" w:rsidP="00ED7FDA">
      <w:pPr>
        <w:pStyle w:val="NormalWeb"/>
        <w:numPr>
          <w:ilvl w:val="0"/>
          <w:numId w:val="25"/>
        </w:numPr>
        <w:spacing w:before="0" w:beforeAutospacing="0" w:after="0" w:afterAutospacing="0"/>
      </w:pPr>
      <w:r>
        <w:t>Student surveys and/or other feedback</w:t>
      </w:r>
    </w:p>
    <w:p w14:paraId="27FE9E23" w14:textId="6C56540C" w:rsidR="00677CB5" w:rsidRDefault="00677CB5" w:rsidP="00ED7FDA">
      <w:pPr>
        <w:pStyle w:val="NormalWeb"/>
        <w:numPr>
          <w:ilvl w:val="0"/>
          <w:numId w:val="25"/>
        </w:numPr>
        <w:spacing w:before="0" w:beforeAutospacing="0" w:after="0" w:afterAutospacing="0"/>
      </w:pPr>
      <w:r>
        <w:t>Class size averages by grade and subject</w:t>
      </w:r>
    </w:p>
    <w:p w14:paraId="46E32F98" w14:textId="6808409D" w:rsidR="00677CB5" w:rsidRDefault="00677CB5" w:rsidP="00ED7FDA">
      <w:pPr>
        <w:pStyle w:val="NormalWeb"/>
        <w:numPr>
          <w:ilvl w:val="0"/>
          <w:numId w:val="25"/>
        </w:numPr>
        <w:spacing w:before="0" w:beforeAutospacing="0" w:after="0" w:afterAutospacing="0"/>
      </w:pPr>
      <w:r>
        <w:t>School safety data</w:t>
      </w:r>
    </w:p>
    <w:p w14:paraId="56D1D09B" w14:textId="26D69043" w:rsidR="00677CB5" w:rsidRDefault="00677CB5" w:rsidP="008D554D">
      <w:pPr>
        <w:pStyle w:val="NormalWeb"/>
        <w:numPr>
          <w:ilvl w:val="0"/>
          <w:numId w:val="25"/>
        </w:numPr>
        <w:spacing w:before="0" w:beforeAutospacing="0" w:after="0" w:afterAutospacing="0"/>
      </w:pPr>
      <w:r>
        <w:t>Enrollment trends</w:t>
      </w:r>
    </w:p>
    <w:p w14:paraId="412D2666" w14:textId="77777777" w:rsidR="00900784" w:rsidRDefault="00900784" w:rsidP="00900784">
      <w:pPr>
        <w:pStyle w:val="NormalWeb"/>
        <w:spacing w:before="0" w:beforeAutospacing="0" w:after="0" w:afterAutospacing="0"/>
        <w:ind w:left="360"/>
      </w:pPr>
    </w:p>
    <w:p w14:paraId="165D75DB" w14:textId="70030B73" w:rsidR="00677CB5" w:rsidRPr="00566914" w:rsidRDefault="00677CB5" w:rsidP="008D554D">
      <w:pPr>
        <w:pStyle w:val="NormalWeb"/>
        <w:spacing w:before="0" w:beforeAutospacing="0" w:after="0" w:afterAutospacing="0"/>
        <w:rPr>
          <w:b/>
          <w:bCs/>
        </w:rPr>
      </w:pPr>
      <w:r w:rsidRPr="00566914">
        <w:rPr>
          <w:b/>
          <w:bCs/>
        </w:rPr>
        <w:t>Employee Data</w:t>
      </w:r>
    </w:p>
    <w:p w14:paraId="3FDB24E0" w14:textId="1BB6AE44" w:rsidR="00404DF5" w:rsidRDefault="00404DF5" w:rsidP="00ED7FDA">
      <w:pPr>
        <w:pStyle w:val="NormalWeb"/>
        <w:numPr>
          <w:ilvl w:val="0"/>
          <w:numId w:val="24"/>
        </w:numPr>
        <w:spacing w:before="0" w:beforeAutospacing="0" w:after="0" w:afterAutospacing="0"/>
      </w:pPr>
      <w:r>
        <w:t>Professional learning communities (PLC) data</w:t>
      </w:r>
    </w:p>
    <w:p w14:paraId="4A481D40" w14:textId="2F13F18D" w:rsidR="00404DF5" w:rsidRDefault="00404DF5" w:rsidP="00ED7FDA">
      <w:pPr>
        <w:pStyle w:val="NormalWeb"/>
        <w:numPr>
          <w:ilvl w:val="0"/>
          <w:numId w:val="24"/>
        </w:numPr>
        <w:spacing w:before="0" w:beforeAutospacing="0" w:after="0" w:afterAutospacing="0"/>
      </w:pPr>
      <w:r>
        <w:t>Staff surveys and/or other feedback</w:t>
      </w:r>
    </w:p>
    <w:p w14:paraId="2B266991" w14:textId="29AA6434" w:rsidR="00404DF5" w:rsidRDefault="00404DF5" w:rsidP="00ED7FDA">
      <w:pPr>
        <w:pStyle w:val="NormalWeb"/>
        <w:numPr>
          <w:ilvl w:val="0"/>
          <w:numId w:val="24"/>
        </w:numPr>
        <w:spacing w:before="0" w:beforeAutospacing="0" w:after="0" w:afterAutospacing="0"/>
      </w:pPr>
      <w:r>
        <w:t>Teacher/Student ratio</w:t>
      </w:r>
    </w:p>
    <w:p w14:paraId="663F461F" w14:textId="3F178CE4" w:rsidR="009B1C48" w:rsidRDefault="009B1C48" w:rsidP="00ED7FDA">
      <w:pPr>
        <w:pStyle w:val="NormalWeb"/>
        <w:numPr>
          <w:ilvl w:val="0"/>
          <w:numId w:val="24"/>
        </w:numPr>
        <w:spacing w:before="0" w:beforeAutospacing="0" w:after="0" w:afterAutospacing="0"/>
      </w:pPr>
      <w:r>
        <w:t>State certified and high</w:t>
      </w:r>
      <w:r w:rsidR="00C74496">
        <w:t>-</w:t>
      </w:r>
      <w:r>
        <w:t>quality staff data</w:t>
      </w:r>
    </w:p>
    <w:p w14:paraId="784092CA" w14:textId="5E284365" w:rsidR="009B1C48" w:rsidRDefault="009B1C48" w:rsidP="00ED7FDA">
      <w:pPr>
        <w:pStyle w:val="NormalWeb"/>
        <w:numPr>
          <w:ilvl w:val="0"/>
          <w:numId w:val="24"/>
        </w:numPr>
        <w:spacing w:before="0" w:beforeAutospacing="0" w:after="0" w:afterAutospacing="0"/>
      </w:pPr>
      <w:r>
        <w:t>Campus leadership data</w:t>
      </w:r>
    </w:p>
    <w:p w14:paraId="49AE5D1F" w14:textId="6D52361B" w:rsidR="009B1C48" w:rsidRDefault="009B1C48" w:rsidP="00ED7FDA">
      <w:pPr>
        <w:pStyle w:val="NormalWeb"/>
        <w:numPr>
          <w:ilvl w:val="0"/>
          <w:numId w:val="24"/>
        </w:numPr>
        <w:spacing w:before="0" w:beforeAutospacing="0" w:after="0" w:afterAutospacing="0"/>
      </w:pPr>
      <w:r>
        <w:t>Campus department and/or faculty meeting discussions and data</w:t>
      </w:r>
    </w:p>
    <w:p w14:paraId="05F28AB2" w14:textId="6133721D" w:rsidR="009B1C48" w:rsidRDefault="00FC7563" w:rsidP="00ED7FDA">
      <w:pPr>
        <w:pStyle w:val="NormalWeb"/>
        <w:numPr>
          <w:ilvl w:val="0"/>
          <w:numId w:val="24"/>
        </w:numPr>
        <w:spacing w:before="0" w:beforeAutospacing="0" w:after="0" w:afterAutospacing="0"/>
      </w:pPr>
      <w:r>
        <w:t>Professional development needs assessment data</w:t>
      </w:r>
    </w:p>
    <w:p w14:paraId="0DADB03C" w14:textId="7BE5E433" w:rsidR="00FC7563" w:rsidRDefault="00FC7563" w:rsidP="00ED7FDA">
      <w:pPr>
        <w:pStyle w:val="NormalWeb"/>
        <w:numPr>
          <w:ilvl w:val="0"/>
          <w:numId w:val="24"/>
        </w:numPr>
        <w:spacing w:before="0" w:beforeAutospacing="0" w:after="0" w:afterAutospacing="0"/>
      </w:pPr>
      <w:r>
        <w:lastRenderedPageBreak/>
        <w:t>Evaluation of professional development implementation and impact</w:t>
      </w:r>
    </w:p>
    <w:p w14:paraId="3D706DB7" w14:textId="6A3E82F7" w:rsidR="00FC7563" w:rsidRDefault="00A830AC" w:rsidP="00ED7FDA">
      <w:pPr>
        <w:pStyle w:val="NormalWeb"/>
        <w:numPr>
          <w:ilvl w:val="0"/>
          <w:numId w:val="24"/>
        </w:numPr>
        <w:spacing w:before="0" w:beforeAutospacing="0" w:after="0" w:afterAutospacing="0"/>
      </w:pPr>
      <w:r>
        <w:t>T-TESS data</w:t>
      </w:r>
    </w:p>
    <w:p w14:paraId="7B33408D" w14:textId="7F75DC48" w:rsidR="004E59F2" w:rsidRDefault="004E59F2" w:rsidP="00ED7FDA">
      <w:pPr>
        <w:pStyle w:val="NormalWeb"/>
        <w:numPr>
          <w:ilvl w:val="0"/>
          <w:numId w:val="24"/>
        </w:numPr>
        <w:spacing w:before="0" w:beforeAutospacing="0" w:after="0" w:afterAutospacing="0"/>
      </w:pPr>
      <w:r>
        <w:t xml:space="preserve">TEA’s Teacher </w:t>
      </w:r>
      <w:r w:rsidR="00174EA9">
        <w:t>Incentive Allotment (TIA) results and data</w:t>
      </w:r>
    </w:p>
    <w:p w14:paraId="6790ACD7" w14:textId="3443A985" w:rsidR="00174EA9" w:rsidRDefault="00174EA9" w:rsidP="008D554D">
      <w:pPr>
        <w:pStyle w:val="NormalWeb"/>
        <w:spacing w:before="0" w:beforeAutospacing="0" w:after="0" w:afterAutospacing="0"/>
      </w:pPr>
    </w:p>
    <w:p w14:paraId="22CB1EFF" w14:textId="3DFB41FC" w:rsidR="00174EA9" w:rsidRPr="00566914" w:rsidRDefault="00174EA9" w:rsidP="008D554D">
      <w:pPr>
        <w:pStyle w:val="NormalWeb"/>
        <w:spacing w:before="0" w:beforeAutospacing="0" w:after="0" w:afterAutospacing="0"/>
        <w:rPr>
          <w:b/>
          <w:bCs/>
        </w:rPr>
      </w:pPr>
      <w:r w:rsidRPr="00566914">
        <w:rPr>
          <w:b/>
          <w:bCs/>
        </w:rPr>
        <w:t>Parent/Community Data</w:t>
      </w:r>
    </w:p>
    <w:p w14:paraId="6B1F4420" w14:textId="749870AB" w:rsidR="005F7693" w:rsidRDefault="005F7693" w:rsidP="00ED7FDA">
      <w:pPr>
        <w:pStyle w:val="NormalWeb"/>
        <w:numPr>
          <w:ilvl w:val="0"/>
          <w:numId w:val="23"/>
        </w:numPr>
        <w:spacing w:before="0" w:beforeAutospacing="0" w:after="0" w:afterAutospacing="0"/>
      </w:pPr>
      <w:r>
        <w:t>Parent surveys and/or other feedback</w:t>
      </w:r>
    </w:p>
    <w:p w14:paraId="1727495C" w14:textId="208CEC32" w:rsidR="005F7693" w:rsidRDefault="005F7693" w:rsidP="00ED7FDA">
      <w:pPr>
        <w:pStyle w:val="NormalWeb"/>
        <w:numPr>
          <w:ilvl w:val="0"/>
          <w:numId w:val="23"/>
        </w:numPr>
        <w:spacing w:before="0" w:beforeAutospacing="0" w:after="0" w:afterAutospacing="0"/>
      </w:pPr>
      <w:r>
        <w:t>Community surveys and/or other feedback</w:t>
      </w:r>
    </w:p>
    <w:p w14:paraId="594DEACB" w14:textId="1D35432B" w:rsidR="005F7693" w:rsidRDefault="005F7693" w:rsidP="008D554D">
      <w:pPr>
        <w:pStyle w:val="NormalWeb"/>
        <w:spacing w:before="0" w:beforeAutospacing="0" w:after="0" w:afterAutospacing="0"/>
      </w:pPr>
    </w:p>
    <w:p w14:paraId="1F5E7ECC" w14:textId="34C919C8" w:rsidR="005F7693" w:rsidRPr="00566914" w:rsidRDefault="005F7693" w:rsidP="008D554D">
      <w:pPr>
        <w:pStyle w:val="NormalWeb"/>
        <w:spacing w:before="0" w:beforeAutospacing="0" w:after="0" w:afterAutospacing="0"/>
        <w:rPr>
          <w:b/>
          <w:bCs/>
        </w:rPr>
      </w:pPr>
      <w:r w:rsidRPr="00566914">
        <w:rPr>
          <w:b/>
          <w:bCs/>
        </w:rPr>
        <w:t>Support Systems and Other Data</w:t>
      </w:r>
    </w:p>
    <w:p w14:paraId="21EEDAD6" w14:textId="6A55E027" w:rsidR="009A3C58" w:rsidRDefault="009A3C58" w:rsidP="00ED7FDA">
      <w:pPr>
        <w:pStyle w:val="NormalWeb"/>
        <w:numPr>
          <w:ilvl w:val="0"/>
          <w:numId w:val="22"/>
        </w:numPr>
        <w:spacing w:before="0" w:beforeAutospacing="0" w:after="0" w:afterAutospacing="0"/>
      </w:pPr>
      <w:r>
        <w:t>Organizational structure data</w:t>
      </w:r>
    </w:p>
    <w:p w14:paraId="7B852C88" w14:textId="13AA836C" w:rsidR="00ED7FDA" w:rsidRDefault="00ED7FDA" w:rsidP="00ED7FDA">
      <w:pPr>
        <w:pStyle w:val="NormalWeb"/>
        <w:numPr>
          <w:ilvl w:val="0"/>
          <w:numId w:val="22"/>
        </w:numPr>
        <w:spacing w:before="0" w:beforeAutospacing="0" w:after="0" w:afterAutospacing="0"/>
      </w:pPr>
      <w:r>
        <w:t>Processes and procedures for teaching and learning, including program implementation</w:t>
      </w:r>
    </w:p>
    <w:p w14:paraId="0F807225" w14:textId="2E903028" w:rsidR="00ED7FDA" w:rsidRDefault="00ED7FDA" w:rsidP="00ED7FDA">
      <w:pPr>
        <w:pStyle w:val="NormalWeb"/>
        <w:numPr>
          <w:ilvl w:val="0"/>
          <w:numId w:val="22"/>
        </w:numPr>
        <w:spacing w:before="0" w:beforeAutospacing="0" w:after="0" w:afterAutospacing="0"/>
      </w:pPr>
      <w:r>
        <w:t>Communications data</w:t>
      </w:r>
    </w:p>
    <w:p w14:paraId="6C943CD5" w14:textId="68E9EC35" w:rsidR="00ED7FDA" w:rsidRDefault="00ED7FDA" w:rsidP="00ED7FDA">
      <w:pPr>
        <w:pStyle w:val="NormalWeb"/>
        <w:numPr>
          <w:ilvl w:val="0"/>
          <w:numId w:val="22"/>
        </w:numPr>
        <w:spacing w:before="0" w:beforeAutospacing="0" w:after="0" w:afterAutospacing="0"/>
      </w:pPr>
      <w:r>
        <w:t>Budgets/entitlements and expenditures data</w:t>
      </w:r>
    </w:p>
    <w:p w14:paraId="6C4C38C4" w14:textId="4D654C55" w:rsidR="00A830AC" w:rsidRDefault="00ED7FDA" w:rsidP="00ED7FDA">
      <w:pPr>
        <w:pStyle w:val="NormalWeb"/>
        <w:numPr>
          <w:ilvl w:val="0"/>
          <w:numId w:val="22"/>
        </w:numPr>
        <w:spacing w:before="0" w:beforeAutospacing="0" w:after="0" w:afterAutospacing="0"/>
      </w:pPr>
      <w:r>
        <w:t>Study of best practices</w:t>
      </w:r>
    </w:p>
    <w:p w14:paraId="42F1214E" w14:textId="37979483" w:rsidR="009C2A7C" w:rsidRDefault="009C2A7C" w:rsidP="008D554D">
      <w:pPr>
        <w:pStyle w:val="NormalWeb"/>
        <w:spacing w:before="0" w:beforeAutospacing="0" w:after="0" w:afterAutospacing="0"/>
      </w:pPr>
    </w:p>
    <w:p w14:paraId="78F9ED18" w14:textId="47883F62" w:rsidR="002F61C0" w:rsidRDefault="00482FA7" w:rsidP="008D554D">
      <w:pPr>
        <w:pStyle w:val="NormalWeb"/>
        <w:spacing w:before="0" w:beforeAutospacing="0" w:after="0" w:afterAutospacing="0"/>
      </w:pPr>
      <w:r>
        <w:t>The 202</w:t>
      </w:r>
      <w:r w:rsidR="00113C9C">
        <w:t>4</w:t>
      </w:r>
      <w:r>
        <w:t>-202</w:t>
      </w:r>
      <w:r w:rsidR="00113C9C">
        <w:t>5</w:t>
      </w:r>
      <w:r>
        <w:t xml:space="preserve"> DEIC</w:t>
      </w:r>
      <w:r w:rsidR="00FF40C6">
        <w:t xml:space="preserve">’s names and specific </w:t>
      </w:r>
      <w:r w:rsidR="00C35A3A">
        <w:t>role are outlined below:</w:t>
      </w:r>
    </w:p>
    <w:p w14:paraId="734A5D0D" w14:textId="06E0AAC5" w:rsidR="00C35A3A" w:rsidRDefault="00C35A3A" w:rsidP="008D554D">
      <w:pPr>
        <w:pStyle w:val="NormalWeb"/>
        <w:spacing w:before="0" w:beforeAutospacing="0" w:after="0" w:afterAutospacing="0"/>
      </w:pPr>
    </w:p>
    <w:p w14:paraId="7768BA13" w14:textId="77777777" w:rsidR="0030721B" w:rsidRDefault="0030721B" w:rsidP="00426DD0">
      <w:pPr>
        <w:pStyle w:val="NormalWeb"/>
        <w:spacing w:before="0" w:beforeAutospacing="0" w:after="0" w:afterAutospacing="0"/>
      </w:pPr>
      <w:r>
        <w:t>Acevedo, Salvador – Teacher (EGP)</w:t>
      </w:r>
    </w:p>
    <w:p w14:paraId="07B76231" w14:textId="77777777" w:rsidR="0030721B" w:rsidRDefault="0030721B" w:rsidP="008D554D">
      <w:pPr>
        <w:pStyle w:val="NormalWeb"/>
        <w:spacing w:before="0" w:beforeAutospacing="0" w:after="0" w:afterAutospacing="0"/>
      </w:pPr>
      <w:r>
        <w:t>Austin, Kimberly, Asst. Principal (EGP)</w:t>
      </w:r>
    </w:p>
    <w:p w14:paraId="213EABDF" w14:textId="77777777" w:rsidR="0030721B" w:rsidRDefault="0030721B" w:rsidP="008D554D">
      <w:pPr>
        <w:pStyle w:val="NormalWeb"/>
        <w:spacing w:before="0" w:beforeAutospacing="0" w:after="0" w:afterAutospacing="0"/>
      </w:pPr>
      <w:r>
        <w:t>Boggs, Brock, Director of Information Technology</w:t>
      </w:r>
    </w:p>
    <w:p w14:paraId="7C545B15" w14:textId="77777777" w:rsidR="0030721B" w:rsidRDefault="0030721B" w:rsidP="008D554D">
      <w:pPr>
        <w:pStyle w:val="NormalWeb"/>
        <w:spacing w:before="0" w:beforeAutospacing="0" w:after="0" w:afterAutospacing="0"/>
      </w:pPr>
      <w:r w:rsidRPr="00DC225E">
        <w:t>Camacho, Gabriela – Director of Curriculum, I</w:t>
      </w:r>
      <w:r>
        <w:t>n</w:t>
      </w:r>
      <w:r w:rsidRPr="00DC225E">
        <w:t>struction, an</w:t>
      </w:r>
      <w:r>
        <w:t>d Assessment</w:t>
      </w:r>
    </w:p>
    <w:p w14:paraId="4B3722FF" w14:textId="77777777" w:rsidR="0030721B" w:rsidRDefault="0030721B" w:rsidP="008D554D">
      <w:pPr>
        <w:pStyle w:val="NormalWeb"/>
        <w:spacing w:before="0" w:beforeAutospacing="0" w:after="0" w:afterAutospacing="0"/>
      </w:pPr>
      <w:r>
        <w:t>Duran, Jessica – Business Manager</w:t>
      </w:r>
    </w:p>
    <w:p w14:paraId="1D467FE8" w14:textId="77777777" w:rsidR="0030721B" w:rsidRDefault="0030721B" w:rsidP="008D554D">
      <w:pPr>
        <w:pStyle w:val="NormalWeb"/>
        <w:spacing w:before="0" w:beforeAutospacing="0" w:after="0" w:afterAutospacing="0"/>
      </w:pPr>
      <w:r>
        <w:t>Espino, Adriel</w:t>
      </w:r>
      <w:r w:rsidRPr="00E452AA">
        <w:t xml:space="preserve"> – Middle School S</w:t>
      </w:r>
      <w:r>
        <w:t>tudent</w:t>
      </w:r>
    </w:p>
    <w:p w14:paraId="34A5B702" w14:textId="77777777" w:rsidR="0030721B" w:rsidRDefault="0030721B" w:rsidP="008D554D">
      <w:pPr>
        <w:pStyle w:val="NormalWeb"/>
        <w:spacing w:before="0" w:beforeAutospacing="0" w:after="0" w:afterAutospacing="0"/>
      </w:pPr>
      <w:r>
        <w:t>Ferrell, Billy, Chief Officer of Climate, Culture, and Student Services</w:t>
      </w:r>
    </w:p>
    <w:p w14:paraId="546A8564" w14:textId="77777777" w:rsidR="0030721B" w:rsidRDefault="0030721B" w:rsidP="00145E0B">
      <w:pPr>
        <w:pStyle w:val="NormalWeb"/>
        <w:spacing w:before="0" w:beforeAutospacing="0" w:after="0" w:afterAutospacing="0"/>
      </w:pPr>
      <w:r>
        <w:t>Harper, Eraina</w:t>
      </w:r>
      <w:r w:rsidRPr="002109A1">
        <w:t xml:space="preserve"> – Parent</w:t>
      </w:r>
    </w:p>
    <w:p w14:paraId="158C39FA" w14:textId="77777777" w:rsidR="0030721B" w:rsidRPr="002109A1" w:rsidRDefault="0030721B" w:rsidP="00145E0B">
      <w:pPr>
        <w:pStyle w:val="NormalWeb"/>
        <w:spacing w:before="0" w:beforeAutospacing="0" w:after="0" w:afterAutospacing="0"/>
      </w:pPr>
      <w:r>
        <w:t xml:space="preserve">Hernandez, </w:t>
      </w:r>
      <w:proofErr w:type="spellStart"/>
      <w:r>
        <w:t>Lybni</w:t>
      </w:r>
      <w:proofErr w:type="spellEnd"/>
      <w:r>
        <w:t xml:space="preserve"> – Middle School Student</w:t>
      </w:r>
    </w:p>
    <w:p w14:paraId="3F98EDD5" w14:textId="77777777" w:rsidR="0030721B" w:rsidRDefault="0030721B" w:rsidP="00426DD0">
      <w:pPr>
        <w:pStyle w:val="NormalWeb"/>
        <w:spacing w:before="0" w:beforeAutospacing="0" w:after="0" w:afterAutospacing="0"/>
      </w:pPr>
      <w:r>
        <w:t>Howard, Naima – Teacher (BP)</w:t>
      </w:r>
    </w:p>
    <w:p w14:paraId="68E8DF31" w14:textId="77777777" w:rsidR="0030721B" w:rsidRPr="00D32ABA" w:rsidRDefault="0030721B" w:rsidP="00426DD0">
      <w:pPr>
        <w:pStyle w:val="NormalWeb"/>
        <w:spacing w:before="0" w:beforeAutospacing="0" w:after="0" w:afterAutospacing="0"/>
        <w:rPr>
          <w:lang w:val="es-PR"/>
        </w:rPr>
      </w:pPr>
      <w:r w:rsidRPr="0030721B">
        <w:t xml:space="preserve">Lira, Dominga – Asst. </w:t>
      </w:r>
      <w:r w:rsidRPr="00D32ABA">
        <w:rPr>
          <w:lang w:val="es-PR"/>
        </w:rPr>
        <w:t>Principal (BP)</w:t>
      </w:r>
    </w:p>
    <w:p w14:paraId="48C73A56" w14:textId="77777777" w:rsidR="0030721B" w:rsidRPr="0030721B" w:rsidRDefault="0030721B" w:rsidP="00426DD0">
      <w:pPr>
        <w:pStyle w:val="NormalWeb"/>
        <w:spacing w:before="0" w:beforeAutospacing="0" w:after="0" w:afterAutospacing="0"/>
      </w:pPr>
      <w:r w:rsidRPr="0089317B">
        <w:rPr>
          <w:lang w:val="es-PR"/>
        </w:rPr>
        <w:t xml:space="preserve">Loaiza, Fernando – Asst. </w:t>
      </w:r>
      <w:r w:rsidRPr="0030721B">
        <w:t>Pri</w:t>
      </w:r>
      <w:r>
        <w:t>ncipal for Middle School (EGP)</w:t>
      </w:r>
    </w:p>
    <w:p w14:paraId="1E15BF6C" w14:textId="77777777" w:rsidR="0030721B" w:rsidRPr="00E452AA" w:rsidRDefault="0030721B" w:rsidP="00E75BBE">
      <w:pPr>
        <w:pStyle w:val="NormalWeb"/>
        <w:spacing w:before="0" w:beforeAutospacing="0" w:after="0" w:afterAutospacing="0"/>
      </w:pPr>
      <w:r>
        <w:t>Lopez, Daisy – Middle School Student</w:t>
      </w:r>
    </w:p>
    <w:p w14:paraId="435D6554" w14:textId="77777777" w:rsidR="0030721B" w:rsidRDefault="0030721B" w:rsidP="008D554D">
      <w:pPr>
        <w:pStyle w:val="NormalWeb"/>
        <w:spacing w:before="0" w:beforeAutospacing="0" w:after="0" w:afterAutospacing="0"/>
      </w:pPr>
      <w:r>
        <w:t>Lopez, Felicia – Counselor (BP)</w:t>
      </w:r>
    </w:p>
    <w:p w14:paraId="71053236" w14:textId="77777777" w:rsidR="0030721B" w:rsidRDefault="0030721B" w:rsidP="00235B98">
      <w:pPr>
        <w:pStyle w:val="NormalWeb"/>
        <w:spacing w:before="0" w:beforeAutospacing="0" w:after="0" w:afterAutospacing="0"/>
      </w:pPr>
      <w:r>
        <w:t>Lovato, Lisa, Chief of Schools Officer</w:t>
      </w:r>
    </w:p>
    <w:p w14:paraId="6F6434A1" w14:textId="77777777" w:rsidR="0030721B" w:rsidRPr="002109A1" w:rsidRDefault="0030721B" w:rsidP="008D554D">
      <w:pPr>
        <w:pStyle w:val="NormalWeb"/>
        <w:spacing w:before="0" w:beforeAutospacing="0" w:after="0" w:afterAutospacing="0"/>
      </w:pPr>
      <w:r w:rsidRPr="002109A1">
        <w:t>Martinez, Mona – Parent</w:t>
      </w:r>
    </w:p>
    <w:p w14:paraId="7243FDCB" w14:textId="77777777" w:rsidR="0030721B" w:rsidRDefault="0030721B" w:rsidP="00235B98">
      <w:pPr>
        <w:pStyle w:val="NormalWeb"/>
        <w:spacing w:before="0" w:beforeAutospacing="0" w:after="0" w:afterAutospacing="0"/>
      </w:pPr>
      <w:r>
        <w:t>Miles, Lindsey – Teacher (EGP Middle School)</w:t>
      </w:r>
    </w:p>
    <w:p w14:paraId="356C57F2" w14:textId="77777777" w:rsidR="0030721B" w:rsidRDefault="0030721B" w:rsidP="008D554D">
      <w:pPr>
        <w:pStyle w:val="NormalWeb"/>
        <w:spacing w:before="0" w:beforeAutospacing="0" w:after="0" w:afterAutospacing="0"/>
      </w:pPr>
      <w:r>
        <w:t>Miller, Norma – Community Member</w:t>
      </w:r>
    </w:p>
    <w:p w14:paraId="1876BADB" w14:textId="77777777" w:rsidR="0030721B" w:rsidRDefault="0030721B" w:rsidP="008D554D">
      <w:pPr>
        <w:pStyle w:val="NormalWeb"/>
        <w:spacing w:before="0" w:beforeAutospacing="0" w:after="0" w:afterAutospacing="0"/>
      </w:pPr>
      <w:r>
        <w:t>Pajazetovic, Maria – Director of Early Childhood and Emergent Bilingual populations</w:t>
      </w:r>
    </w:p>
    <w:p w14:paraId="1DEB122B" w14:textId="77777777" w:rsidR="0030721B" w:rsidRDefault="0030721B" w:rsidP="008D554D">
      <w:pPr>
        <w:pStyle w:val="NormalWeb"/>
        <w:spacing w:before="0" w:beforeAutospacing="0" w:after="0" w:afterAutospacing="0"/>
      </w:pPr>
      <w:r>
        <w:t>Reed, James – Community Member</w:t>
      </w:r>
    </w:p>
    <w:p w14:paraId="5E24AE59" w14:textId="77777777" w:rsidR="0030721B" w:rsidRDefault="0030721B" w:rsidP="00F841F2">
      <w:pPr>
        <w:pStyle w:val="NormalWeb"/>
        <w:spacing w:before="0" w:beforeAutospacing="0" w:after="0" w:afterAutospacing="0"/>
      </w:pPr>
      <w:r>
        <w:t>Rivas, Elisa – Middle School Student</w:t>
      </w:r>
    </w:p>
    <w:p w14:paraId="4041650C" w14:textId="77777777" w:rsidR="0030721B" w:rsidRDefault="0030721B" w:rsidP="008D554D">
      <w:pPr>
        <w:pStyle w:val="NormalWeb"/>
        <w:spacing w:before="0" w:beforeAutospacing="0" w:after="0" w:afterAutospacing="0"/>
      </w:pPr>
      <w:r>
        <w:t>Rizzuto, Christopher – Special Education Coordinator</w:t>
      </w:r>
    </w:p>
    <w:p w14:paraId="27CE5999" w14:textId="77777777" w:rsidR="0030721B" w:rsidRDefault="0030721B" w:rsidP="00F841F2">
      <w:pPr>
        <w:pStyle w:val="NormalWeb"/>
        <w:spacing w:before="0" w:beforeAutospacing="0" w:after="0" w:afterAutospacing="0"/>
      </w:pPr>
      <w:r>
        <w:t>Rodriguez, Angel – Teacher (EGP Middle School)</w:t>
      </w:r>
    </w:p>
    <w:p w14:paraId="32500D10" w14:textId="77777777" w:rsidR="0030721B" w:rsidRDefault="0030721B" w:rsidP="008D554D">
      <w:pPr>
        <w:pStyle w:val="NormalWeb"/>
        <w:spacing w:before="0" w:beforeAutospacing="0" w:after="0" w:afterAutospacing="0"/>
      </w:pPr>
      <w:r>
        <w:t>Rojas, Elda, Superintendent</w:t>
      </w:r>
    </w:p>
    <w:p w14:paraId="4411E76B" w14:textId="77777777" w:rsidR="0030721B" w:rsidRPr="00D32ABA" w:rsidRDefault="0030721B" w:rsidP="00426DD0">
      <w:pPr>
        <w:pStyle w:val="NormalWeb"/>
        <w:spacing w:before="0" w:beforeAutospacing="0" w:after="0" w:afterAutospacing="0"/>
      </w:pPr>
      <w:r w:rsidRPr="00D32ABA">
        <w:t>Sanchez, Celia – Campus Principal (EGP)</w:t>
      </w:r>
    </w:p>
    <w:p w14:paraId="7DE7CE15" w14:textId="77777777" w:rsidR="0030721B" w:rsidRDefault="0030721B" w:rsidP="008D554D">
      <w:pPr>
        <w:pStyle w:val="NormalWeb"/>
        <w:spacing w:before="0" w:beforeAutospacing="0" w:after="0" w:afterAutospacing="0"/>
      </w:pPr>
      <w:r>
        <w:t>Tims, Shelby, Executive Director of Human Resources</w:t>
      </w:r>
    </w:p>
    <w:p w14:paraId="40D9F025" w14:textId="77777777" w:rsidR="0030721B" w:rsidRDefault="0030721B" w:rsidP="00E75BBE">
      <w:pPr>
        <w:pStyle w:val="NormalWeb"/>
        <w:spacing w:before="0" w:beforeAutospacing="0" w:after="0" w:afterAutospacing="0"/>
      </w:pPr>
      <w:r>
        <w:t>Treviño, Emanuel</w:t>
      </w:r>
      <w:r w:rsidRPr="00F26383">
        <w:t xml:space="preserve"> – Campus Principal (EGP </w:t>
      </w:r>
      <w:r>
        <w:t>–</w:t>
      </w:r>
      <w:r w:rsidRPr="00F26383">
        <w:t xml:space="preserve"> early</w:t>
      </w:r>
      <w:r>
        <w:t xml:space="preserve"> childhood)</w:t>
      </w:r>
    </w:p>
    <w:p w14:paraId="03DE804E" w14:textId="77777777" w:rsidR="0030721B" w:rsidRPr="00185A07" w:rsidRDefault="0030721B" w:rsidP="008D554D">
      <w:pPr>
        <w:pStyle w:val="NormalWeb"/>
        <w:spacing w:before="0" w:beforeAutospacing="0" w:after="0" w:afterAutospacing="0"/>
      </w:pPr>
      <w:r w:rsidRPr="00185A07">
        <w:t>Wade, Clarencia – Campus Principal (BP)</w:t>
      </w:r>
    </w:p>
    <w:p w14:paraId="09ECE10B" w14:textId="77777777" w:rsidR="0030721B" w:rsidRDefault="0030721B" w:rsidP="00E75BBE">
      <w:pPr>
        <w:pStyle w:val="NormalWeb"/>
        <w:spacing w:before="0" w:beforeAutospacing="0" w:after="0" w:afterAutospacing="0"/>
      </w:pPr>
      <w:r>
        <w:t>Winn, Yvonne – Counselor (EGP)</w:t>
      </w:r>
    </w:p>
    <w:p w14:paraId="6D3264BD" w14:textId="77777777" w:rsidR="004B41C0" w:rsidRDefault="008D554D" w:rsidP="008D554D">
      <w:pPr>
        <w:pStyle w:val="NormalWeb"/>
        <w:spacing w:before="0" w:beforeAutospacing="0" w:after="0" w:afterAutospacing="0"/>
      </w:pPr>
      <w:r>
        <w:lastRenderedPageBreak/>
        <w:t xml:space="preserve">For the </w:t>
      </w:r>
      <w:r w:rsidR="006143FF">
        <w:t>sixth</w:t>
      </w:r>
      <w:r>
        <w:t xml:space="preserve"> straight year, t</w:t>
      </w:r>
      <w:r w:rsidRPr="0056519C">
        <w:t xml:space="preserve">he </w:t>
      </w:r>
      <w:r>
        <w:t>DEIC</w:t>
      </w:r>
      <w:r w:rsidRPr="0056519C">
        <w:t xml:space="preserve"> was also tasked with reviewing last year’s </w:t>
      </w:r>
      <w:r>
        <w:t>D</w:t>
      </w:r>
      <w:r w:rsidRPr="0056519C">
        <w:t>IP (20</w:t>
      </w:r>
      <w:r>
        <w:t>2</w:t>
      </w:r>
      <w:r w:rsidR="006143FF">
        <w:t>3</w:t>
      </w:r>
      <w:r w:rsidRPr="0056519C">
        <w:t>-20</w:t>
      </w:r>
      <w:r>
        <w:t>2</w:t>
      </w:r>
      <w:r w:rsidR="006143FF">
        <w:t>4</w:t>
      </w:r>
      <w:r w:rsidRPr="0056519C">
        <w:t xml:space="preserve">) and assigning a grade (A through F) for each of the </w:t>
      </w:r>
      <w:r w:rsidR="00C12BFB">
        <w:t>six</w:t>
      </w:r>
      <w:r w:rsidRPr="0056519C">
        <w:t xml:space="preserve"> strategic goals, in order to gauge the plan’s effectiveness and determine which, if any, goals, objectives, and key strategies were completed during the last academic year and which should be reviewed, revised, and/or continued into the current year.  The </w:t>
      </w:r>
      <w:r w:rsidR="006B0849">
        <w:t>six</w:t>
      </w:r>
      <w:r w:rsidRPr="0056519C">
        <w:t xml:space="preserve"> goals, their respective</w:t>
      </w:r>
    </w:p>
    <w:p w14:paraId="3D57F564" w14:textId="18EA3CFD" w:rsidR="008D554D" w:rsidRPr="0056519C" w:rsidRDefault="008D554D" w:rsidP="008D554D">
      <w:pPr>
        <w:pStyle w:val="NormalWeb"/>
        <w:spacing w:before="0" w:beforeAutospacing="0" w:after="0" w:afterAutospacing="0"/>
      </w:pPr>
      <w:r w:rsidRPr="0056519C">
        <w:t xml:space="preserve"> grades, and an explanation of the grade assignment are as follows:</w:t>
      </w:r>
    </w:p>
    <w:p w14:paraId="4B483C7A" w14:textId="77777777" w:rsidR="00021AF3" w:rsidRDefault="00021AF3" w:rsidP="00021AF3">
      <w:pPr>
        <w:pStyle w:val="NormalWeb"/>
        <w:spacing w:before="0" w:beforeAutospacing="0" w:after="0" w:afterAutospacing="0"/>
        <w:rPr>
          <w:color w:val="444444"/>
        </w:rPr>
      </w:pPr>
    </w:p>
    <w:tbl>
      <w:tblPr>
        <w:tblStyle w:val="TableGrid"/>
        <w:tblW w:w="0" w:type="auto"/>
        <w:tblLook w:val="04A0" w:firstRow="1" w:lastRow="0" w:firstColumn="1" w:lastColumn="0" w:noHBand="0" w:noVBand="1"/>
      </w:tblPr>
      <w:tblGrid>
        <w:gridCol w:w="3691"/>
        <w:gridCol w:w="870"/>
        <w:gridCol w:w="4789"/>
      </w:tblGrid>
      <w:tr w:rsidR="00021AF3" w14:paraId="0FDE2083" w14:textId="77777777" w:rsidTr="008D554D">
        <w:tc>
          <w:tcPr>
            <w:tcW w:w="5367" w:type="dxa"/>
          </w:tcPr>
          <w:p w14:paraId="2D44E9F7" w14:textId="77777777" w:rsidR="00021AF3" w:rsidRPr="00CD1A21" w:rsidRDefault="00021AF3" w:rsidP="0046679B">
            <w:pPr>
              <w:pStyle w:val="NormalWeb"/>
              <w:spacing w:before="0" w:beforeAutospacing="0" w:after="0" w:afterAutospacing="0"/>
              <w:jc w:val="center"/>
              <w:rPr>
                <w:b/>
                <w:bCs/>
              </w:rPr>
            </w:pPr>
            <w:r w:rsidRPr="00CD1A21">
              <w:rPr>
                <w:b/>
                <w:bCs/>
              </w:rPr>
              <w:t>Goal</w:t>
            </w:r>
          </w:p>
        </w:tc>
        <w:tc>
          <w:tcPr>
            <w:tcW w:w="870" w:type="dxa"/>
          </w:tcPr>
          <w:p w14:paraId="47D073CF" w14:textId="77777777" w:rsidR="00021AF3" w:rsidRPr="00CD1A21" w:rsidRDefault="00021AF3" w:rsidP="0046679B">
            <w:pPr>
              <w:pStyle w:val="NormalWeb"/>
              <w:spacing w:before="0" w:beforeAutospacing="0" w:after="0" w:afterAutospacing="0"/>
              <w:jc w:val="center"/>
              <w:rPr>
                <w:b/>
                <w:bCs/>
              </w:rPr>
            </w:pPr>
            <w:r w:rsidRPr="00CD1A21">
              <w:rPr>
                <w:b/>
                <w:bCs/>
              </w:rPr>
              <w:t>Grade</w:t>
            </w:r>
          </w:p>
        </w:tc>
        <w:tc>
          <w:tcPr>
            <w:tcW w:w="6713" w:type="dxa"/>
          </w:tcPr>
          <w:p w14:paraId="22F7A631" w14:textId="77777777" w:rsidR="00021AF3" w:rsidRPr="00CD1A21" w:rsidRDefault="00021AF3" w:rsidP="0046679B">
            <w:pPr>
              <w:pStyle w:val="NormalWeb"/>
              <w:spacing w:before="0" w:beforeAutospacing="0" w:after="0" w:afterAutospacing="0"/>
              <w:jc w:val="center"/>
              <w:rPr>
                <w:b/>
                <w:bCs/>
              </w:rPr>
            </w:pPr>
            <w:r w:rsidRPr="00CD1A21">
              <w:rPr>
                <w:b/>
                <w:bCs/>
              </w:rPr>
              <w:t>Explanation/Justification</w:t>
            </w:r>
          </w:p>
          <w:p w14:paraId="11AF5F0D" w14:textId="77777777" w:rsidR="00021AF3" w:rsidRPr="00CD1A21" w:rsidRDefault="00021AF3" w:rsidP="0046679B">
            <w:pPr>
              <w:pStyle w:val="NormalWeb"/>
              <w:spacing w:before="0" w:beforeAutospacing="0" w:after="0" w:afterAutospacing="0"/>
              <w:jc w:val="center"/>
              <w:rPr>
                <w:b/>
                <w:bCs/>
              </w:rPr>
            </w:pPr>
          </w:p>
        </w:tc>
      </w:tr>
      <w:tr w:rsidR="00D23633" w14:paraId="4BF13827" w14:textId="77777777" w:rsidTr="008D554D">
        <w:tc>
          <w:tcPr>
            <w:tcW w:w="5367" w:type="dxa"/>
          </w:tcPr>
          <w:p w14:paraId="5791EA33" w14:textId="77777777" w:rsidR="00D23633" w:rsidRPr="000512C3" w:rsidRDefault="00D23633" w:rsidP="00D23633">
            <w:pPr>
              <w:ind w:right="-720"/>
              <w:rPr>
                <w:b/>
              </w:rPr>
            </w:pPr>
            <w:r w:rsidRPr="000512C3">
              <w:rPr>
                <w:b/>
              </w:rPr>
              <w:t>Goal 1:  Academic Achievement</w:t>
            </w:r>
          </w:p>
          <w:p w14:paraId="3E6BFFC4" w14:textId="77777777" w:rsidR="000512C3" w:rsidRPr="000512C3" w:rsidRDefault="003A45F2" w:rsidP="003A45F2">
            <w:pPr>
              <w:ind w:right="-720"/>
              <w:rPr>
                <w:bCs/>
              </w:rPr>
            </w:pPr>
            <w:r w:rsidRPr="000512C3">
              <w:rPr>
                <w:bCs/>
              </w:rPr>
              <w:t xml:space="preserve">Compared to state standards, both Cityscape campuses will meet or </w:t>
            </w:r>
          </w:p>
          <w:p w14:paraId="4362BC1E" w14:textId="07074EF0" w:rsidR="008D0F58" w:rsidRPr="000512C3" w:rsidRDefault="003A45F2" w:rsidP="003A45F2">
            <w:pPr>
              <w:ind w:right="-720"/>
              <w:rPr>
                <w:bCs/>
              </w:rPr>
            </w:pPr>
            <w:r w:rsidRPr="000512C3">
              <w:rPr>
                <w:bCs/>
              </w:rPr>
              <w:t xml:space="preserve">exceed state averages for each exam, each </w:t>
            </w:r>
          </w:p>
          <w:p w14:paraId="3AA79DAA" w14:textId="77777777" w:rsidR="000512C3" w:rsidRPr="000512C3" w:rsidRDefault="003A45F2" w:rsidP="003A45F2">
            <w:pPr>
              <w:ind w:right="-720"/>
              <w:rPr>
                <w:bCs/>
              </w:rPr>
            </w:pPr>
            <w:r w:rsidRPr="000512C3">
              <w:rPr>
                <w:bCs/>
              </w:rPr>
              <w:t xml:space="preserve">grade level, and each demographic </w:t>
            </w:r>
          </w:p>
          <w:p w14:paraId="74EE7C28" w14:textId="503FCCFB" w:rsidR="003A45F2" w:rsidRPr="000512C3" w:rsidRDefault="003A45F2" w:rsidP="003A45F2">
            <w:pPr>
              <w:ind w:right="-720"/>
              <w:rPr>
                <w:bCs/>
              </w:rPr>
            </w:pPr>
            <w:r w:rsidRPr="000512C3">
              <w:rPr>
                <w:bCs/>
              </w:rPr>
              <w:t>group.</w:t>
            </w:r>
          </w:p>
          <w:p w14:paraId="2DB568BC" w14:textId="77777777" w:rsidR="00D23633" w:rsidRPr="00190F5E" w:rsidRDefault="00D23633" w:rsidP="00D23633">
            <w:pPr>
              <w:pStyle w:val="NormalWeb"/>
              <w:spacing w:before="0" w:beforeAutospacing="0" w:after="0" w:afterAutospacing="0"/>
              <w:rPr>
                <w:bCs/>
                <w:color w:val="444444"/>
                <w:highlight w:val="yellow"/>
              </w:rPr>
            </w:pPr>
          </w:p>
        </w:tc>
        <w:tc>
          <w:tcPr>
            <w:tcW w:w="870" w:type="dxa"/>
          </w:tcPr>
          <w:p w14:paraId="4A428C0B" w14:textId="77777777" w:rsidR="00D23633" w:rsidRPr="00190F5E" w:rsidRDefault="00D23633" w:rsidP="00D23633">
            <w:pPr>
              <w:pStyle w:val="NormalWeb"/>
              <w:spacing w:before="0" w:beforeAutospacing="0" w:after="0" w:afterAutospacing="0"/>
              <w:jc w:val="center"/>
              <w:rPr>
                <w:highlight w:val="yellow"/>
              </w:rPr>
            </w:pPr>
          </w:p>
          <w:p w14:paraId="7730FC1C" w14:textId="6181116F" w:rsidR="00D23633" w:rsidRPr="00190F5E" w:rsidRDefault="00D77083" w:rsidP="00D23633">
            <w:pPr>
              <w:pStyle w:val="NormalWeb"/>
              <w:spacing w:before="0" w:beforeAutospacing="0" w:after="0" w:afterAutospacing="0"/>
              <w:jc w:val="center"/>
              <w:rPr>
                <w:b/>
                <w:bCs/>
                <w:highlight w:val="yellow"/>
              </w:rPr>
            </w:pPr>
            <w:r w:rsidRPr="002A3C53">
              <w:rPr>
                <w:b/>
                <w:bCs/>
              </w:rPr>
              <w:t>B</w:t>
            </w:r>
          </w:p>
        </w:tc>
        <w:tc>
          <w:tcPr>
            <w:tcW w:w="6713" w:type="dxa"/>
          </w:tcPr>
          <w:p w14:paraId="24AFB466" w14:textId="51E69241" w:rsidR="00D23633" w:rsidRPr="00110D38" w:rsidRDefault="007902A2" w:rsidP="00D23633">
            <w:pPr>
              <w:pStyle w:val="NormalWeb"/>
              <w:spacing w:before="0" w:beforeAutospacing="0" w:after="0" w:afterAutospacing="0"/>
            </w:pPr>
            <w:r w:rsidRPr="00110D38">
              <w:t>During the 202</w:t>
            </w:r>
            <w:r w:rsidR="00110D38" w:rsidRPr="00110D38">
              <w:t>3</w:t>
            </w:r>
            <w:r w:rsidRPr="00110D38">
              <w:t>-202</w:t>
            </w:r>
            <w:r w:rsidR="00110D38" w:rsidRPr="00110D38">
              <w:t>4</w:t>
            </w:r>
            <w:r w:rsidR="00D80057" w:rsidRPr="00110D38">
              <w:t xml:space="preserve"> academic school year, many </w:t>
            </w:r>
            <w:r w:rsidR="00D036F9" w:rsidRPr="00110D38">
              <w:t xml:space="preserve">positive </w:t>
            </w:r>
            <w:r w:rsidR="00D80057" w:rsidRPr="00110D38">
              <w:t xml:space="preserve">strides were </w:t>
            </w:r>
            <w:r w:rsidR="00BC4F26" w:rsidRPr="00110D38">
              <w:t>made</w:t>
            </w:r>
            <w:r w:rsidR="00D036F9" w:rsidRPr="00110D38">
              <w:t xml:space="preserve"> (</w:t>
            </w:r>
            <w:r w:rsidR="00D80057" w:rsidRPr="00110D38">
              <w:t>and goals accomplished successfully</w:t>
            </w:r>
            <w:r w:rsidR="00D036F9" w:rsidRPr="00110D38">
              <w:t>)</w:t>
            </w:r>
            <w:r w:rsidR="00D80057" w:rsidRPr="00110D38">
              <w:t xml:space="preserve"> with respect to academic achievement.</w:t>
            </w:r>
            <w:r w:rsidR="00BE2A98" w:rsidRPr="00110D38">
              <w:t xml:space="preserve"> Teachers received training across core content and enrichment subjects through professional learning communities (PLC’s)</w:t>
            </w:r>
            <w:r w:rsidR="004B4F78" w:rsidRPr="00110D38">
              <w:t xml:space="preserve">, </w:t>
            </w:r>
            <w:r w:rsidR="006578E5">
              <w:t>grade level and PLC’s</w:t>
            </w:r>
            <w:r w:rsidR="004B4F78" w:rsidRPr="00110D38">
              <w:t xml:space="preserve">, professional development </w:t>
            </w:r>
            <w:r w:rsidR="003A0460" w:rsidRPr="00110D38">
              <w:t>workshops</w:t>
            </w:r>
            <w:r w:rsidR="007405A0" w:rsidRPr="00110D38">
              <w:t>/</w:t>
            </w:r>
            <w:r w:rsidR="003A0460" w:rsidRPr="00110D38">
              <w:t xml:space="preserve">seminars, and </w:t>
            </w:r>
            <w:r w:rsidR="007405A0" w:rsidRPr="00110D38">
              <w:t>district-led training</w:t>
            </w:r>
            <w:r w:rsidR="008C1CB5" w:rsidRPr="00110D38">
              <w:t>s on instructional techniques and pedagogical skills</w:t>
            </w:r>
            <w:r w:rsidR="005C1663" w:rsidRPr="00110D38">
              <w:t>.</w:t>
            </w:r>
          </w:p>
          <w:p w14:paraId="6E60C981" w14:textId="77777777" w:rsidR="00360593" w:rsidRPr="00190F5E" w:rsidRDefault="00360593" w:rsidP="00D23633">
            <w:pPr>
              <w:pStyle w:val="NormalWeb"/>
              <w:spacing w:before="0" w:beforeAutospacing="0" w:after="0" w:afterAutospacing="0"/>
              <w:rPr>
                <w:highlight w:val="yellow"/>
              </w:rPr>
            </w:pPr>
          </w:p>
          <w:p w14:paraId="6EB12636" w14:textId="77777777" w:rsidR="008C7817" w:rsidRDefault="008C7817" w:rsidP="008C7817">
            <w:r>
              <w:t>In reviewing our MAP data from this past year, there was a rise in the mean for individual teacher growth percentages (for the district) from 48 percent in 2021-2022 to 55 percent for 2022-2023 to 68 percent for the 2023-2024 academic school year. Further, 26 teachers scored above the 70</w:t>
            </w:r>
            <w:r w:rsidRPr="004575D4">
              <w:rPr>
                <w:vertAlign w:val="superscript"/>
              </w:rPr>
              <w:t>th</w:t>
            </w:r>
            <w:r>
              <w:t xml:space="preserve"> percentile in student growth average as compared to 13 teachers (last year) and only 1 teacher for the 2021-2022 academic school year.  Finally, approximately 83 percent of our faculty scored 55 percent or higher in student growth average as compared to 50 percent last year and 33 percent two years ago.</w:t>
            </w:r>
          </w:p>
          <w:p w14:paraId="08B7B16A" w14:textId="77777777" w:rsidR="00360593" w:rsidRPr="00190F5E" w:rsidRDefault="00360593" w:rsidP="00D23633">
            <w:pPr>
              <w:pStyle w:val="NormalWeb"/>
              <w:spacing w:before="0" w:beforeAutospacing="0" w:after="0" w:afterAutospacing="0"/>
              <w:rPr>
                <w:highlight w:val="yellow"/>
              </w:rPr>
            </w:pPr>
          </w:p>
          <w:p w14:paraId="172BF108" w14:textId="77777777" w:rsidR="00855118" w:rsidRDefault="002F0D02" w:rsidP="00D23633">
            <w:pPr>
              <w:pStyle w:val="NormalWeb"/>
              <w:spacing w:before="0" w:beforeAutospacing="0" w:after="0" w:afterAutospacing="0"/>
            </w:pPr>
            <w:r w:rsidRPr="001D27BA">
              <w:t xml:space="preserve">For the </w:t>
            </w:r>
            <w:r w:rsidR="008C7817" w:rsidRPr="001D27BA">
              <w:t>second</w:t>
            </w:r>
            <w:r w:rsidRPr="001D27BA">
              <w:t xml:space="preserve"> </w:t>
            </w:r>
            <w:r w:rsidR="008D3F8D" w:rsidRPr="001D27BA">
              <w:t>consecutive year</w:t>
            </w:r>
            <w:r w:rsidR="00CA3615" w:rsidRPr="001D27BA">
              <w:t xml:space="preserve">, </w:t>
            </w:r>
            <w:r w:rsidR="008D3F8D" w:rsidRPr="001D27BA">
              <w:t xml:space="preserve">the </w:t>
            </w:r>
            <w:r w:rsidR="00053274" w:rsidRPr="001D27BA">
              <w:t>district averaged a B rating from the state education agency</w:t>
            </w:r>
            <w:r w:rsidR="00D320E9" w:rsidRPr="001D27BA">
              <w:t xml:space="preserve">, up from a D rating </w:t>
            </w:r>
            <w:r w:rsidR="008D3F8D" w:rsidRPr="001D27BA">
              <w:t>two years ago</w:t>
            </w:r>
            <w:r w:rsidR="00D320E9" w:rsidRPr="001D27BA">
              <w:t xml:space="preserve">. </w:t>
            </w:r>
            <w:r w:rsidR="00A92ACE" w:rsidRPr="001D27BA">
              <w:t xml:space="preserve"> </w:t>
            </w:r>
            <w:r w:rsidR="00994922" w:rsidRPr="001D27BA">
              <w:t>The district averaged (in all subjects) 65 percent in Approaches, 3</w:t>
            </w:r>
            <w:r w:rsidR="00FD0654" w:rsidRPr="001D27BA">
              <w:t>5</w:t>
            </w:r>
            <w:r w:rsidR="00994922" w:rsidRPr="001D27BA">
              <w:t xml:space="preserve"> percent in Meets, and </w:t>
            </w:r>
            <w:r w:rsidR="00FD0654" w:rsidRPr="001D27BA">
              <w:t>12</w:t>
            </w:r>
            <w:r w:rsidR="00994922" w:rsidRPr="001D27BA">
              <w:t xml:space="preserve"> percent in Masters</w:t>
            </w:r>
            <w:r w:rsidR="00211885" w:rsidRPr="001D27BA">
              <w:t xml:space="preserve">. </w:t>
            </w:r>
            <w:r w:rsidR="00D61273" w:rsidRPr="001D27BA">
              <w:t>This represents very little change from last year’s percentages of 65/31/8. Since</w:t>
            </w:r>
            <w:r w:rsidR="00211885" w:rsidRPr="001D27BA">
              <w:t xml:space="preserve"> the district’s goal in these categories is 90/</w:t>
            </w:r>
            <w:r w:rsidR="00A75B74" w:rsidRPr="001D27BA">
              <w:t xml:space="preserve">60/30 (respectively), </w:t>
            </w:r>
            <w:r w:rsidR="0029611E" w:rsidRPr="001D27BA">
              <w:t>there is still room for academic improvement</w:t>
            </w:r>
            <w:r w:rsidR="00A75B74" w:rsidRPr="001D27BA">
              <w:t>.</w:t>
            </w:r>
            <w:r w:rsidR="0063473A" w:rsidRPr="001D27BA">
              <w:t xml:space="preserve"> </w:t>
            </w:r>
            <w:r w:rsidR="008819AA" w:rsidRPr="001D27BA">
              <w:t xml:space="preserve">The district saw marked improvement in the student growth </w:t>
            </w:r>
            <w:r w:rsidR="008819AA" w:rsidRPr="001D27BA">
              <w:lastRenderedPageBreak/>
              <w:t xml:space="preserve">percentages of our </w:t>
            </w:r>
            <w:r w:rsidR="00A24594" w:rsidRPr="001D27BA">
              <w:t>African American, White, and SPED students</w:t>
            </w:r>
            <w:r w:rsidR="00846974" w:rsidRPr="001D27BA">
              <w:t xml:space="preserve">, whose numbers were below average </w:t>
            </w:r>
            <w:r w:rsidR="001D27BA" w:rsidRPr="001D27BA">
              <w:t>two years ago</w:t>
            </w:r>
            <w:r w:rsidR="00846974" w:rsidRPr="001D27BA">
              <w:t xml:space="preserve">. </w:t>
            </w:r>
          </w:p>
          <w:p w14:paraId="6FF8B0F0" w14:textId="77777777" w:rsidR="00855118" w:rsidRDefault="00855118" w:rsidP="00D23633">
            <w:pPr>
              <w:pStyle w:val="NormalWeb"/>
              <w:spacing w:before="0" w:beforeAutospacing="0" w:after="0" w:afterAutospacing="0"/>
            </w:pPr>
          </w:p>
          <w:p w14:paraId="31800BD8" w14:textId="472E65EF" w:rsidR="00360593" w:rsidRPr="00190F5E" w:rsidRDefault="00855118" w:rsidP="00D23633">
            <w:pPr>
              <w:pStyle w:val="NormalWeb"/>
              <w:spacing w:before="0" w:beforeAutospacing="0" w:after="0" w:afterAutospacing="0"/>
              <w:rPr>
                <w:highlight w:val="yellow"/>
              </w:rPr>
            </w:pPr>
            <w:r w:rsidRPr="001870B1">
              <w:rPr>
                <w:shd w:val="clear" w:color="auto" w:fill="FFFFFF"/>
              </w:rPr>
              <w:t xml:space="preserve">With respect to the Prekindergarten program’s CIRCLE data, the Prekindergarten CIRCLE data for the 2023-2024 school year shows that students made more progress in </w:t>
            </w:r>
            <w:r>
              <w:rPr>
                <w:shd w:val="clear" w:color="auto" w:fill="FFFFFF"/>
              </w:rPr>
              <w:t>e</w:t>
            </w:r>
            <w:r w:rsidRPr="001870B1">
              <w:rPr>
                <w:shd w:val="clear" w:color="auto" w:fill="FFFFFF"/>
              </w:rPr>
              <w:t xml:space="preserve">arly </w:t>
            </w:r>
            <w:r>
              <w:rPr>
                <w:shd w:val="clear" w:color="auto" w:fill="FFFFFF"/>
              </w:rPr>
              <w:t>l</w:t>
            </w:r>
            <w:r w:rsidRPr="001870B1">
              <w:rPr>
                <w:shd w:val="clear" w:color="auto" w:fill="FFFFFF"/>
              </w:rPr>
              <w:t xml:space="preserve">iteracy skills than math. Operations has consistently been the lowest area in mathematics (for a third year in a row), which is not uncommon due to the developmental progress of skills in young children. </w:t>
            </w:r>
            <w:r w:rsidR="001E48CD" w:rsidRPr="00234C15">
              <w:t xml:space="preserve">Further, the district’s Kinder Readiness score </w:t>
            </w:r>
            <w:r w:rsidR="0004521D" w:rsidRPr="00234C15">
              <w:t>for 2</w:t>
            </w:r>
            <w:r w:rsidR="003A39A3" w:rsidRPr="00234C15">
              <w:t>0</w:t>
            </w:r>
            <w:r w:rsidR="0004521D" w:rsidRPr="00234C15">
              <w:t>2</w:t>
            </w:r>
            <w:r w:rsidR="009E4E04" w:rsidRPr="00234C15">
              <w:t>3</w:t>
            </w:r>
            <w:r w:rsidR="0004521D" w:rsidRPr="00234C15">
              <w:t>-2</w:t>
            </w:r>
            <w:r w:rsidR="009E4E04" w:rsidRPr="00234C15">
              <w:t>4</w:t>
            </w:r>
            <w:r w:rsidR="0004521D" w:rsidRPr="00234C15">
              <w:t xml:space="preserve"> </w:t>
            </w:r>
            <w:r w:rsidR="001E48CD" w:rsidRPr="00234C15">
              <w:t xml:space="preserve">is at </w:t>
            </w:r>
            <w:r w:rsidR="0089317B" w:rsidRPr="00234C15">
              <w:t>6</w:t>
            </w:r>
            <w:r w:rsidR="00196D65" w:rsidRPr="00234C15">
              <w:t>2</w:t>
            </w:r>
            <w:r w:rsidR="001E48CD" w:rsidRPr="00234C15">
              <w:t xml:space="preserve"> percent, below the district’s goal</w:t>
            </w:r>
            <w:r w:rsidR="00627550" w:rsidRPr="00234C15">
              <w:t xml:space="preserve"> of </w:t>
            </w:r>
            <w:r w:rsidR="00C20B99" w:rsidRPr="00234C15">
              <w:t>65 percent</w:t>
            </w:r>
            <w:r w:rsidR="0089317B" w:rsidRPr="00234C15">
              <w:t>, but higher than last year’s score of 51 percent.</w:t>
            </w:r>
          </w:p>
          <w:p w14:paraId="48D741E4" w14:textId="77777777" w:rsidR="00D762CB" w:rsidRPr="00190F5E" w:rsidRDefault="00D762CB" w:rsidP="00D23633">
            <w:pPr>
              <w:pStyle w:val="NormalWeb"/>
              <w:spacing w:before="0" w:beforeAutospacing="0" w:after="0" w:afterAutospacing="0"/>
              <w:rPr>
                <w:highlight w:val="yellow"/>
              </w:rPr>
            </w:pPr>
          </w:p>
          <w:p w14:paraId="417BF84B" w14:textId="4CD70A73" w:rsidR="00766AEB" w:rsidRPr="00C42405" w:rsidRDefault="001D5835" w:rsidP="00D23633">
            <w:pPr>
              <w:pStyle w:val="NormalWeb"/>
              <w:spacing w:before="0" w:beforeAutospacing="0" w:after="0" w:afterAutospacing="0"/>
            </w:pPr>
            <w:r w:rsidRPr="001D27BA">
              <w:t>F</w:t>
            </w:r>
            <w:r w:rsidR="00627550" w:rsidRPr="001D27BA">
              <w:t xml:space="preserve">or the </w:t>
            </w:r>
            <w:r w:rsidR="001D27BA" w:rsidRPr="001D27BA">
              <w:t>third</w:t>
            </w:r>
            <w:r w:rsidR="00627550" w:rsidRPr="001D27BA">
              <w:t xml:space="preserve"> consecutive year, the district offered F</w:t>
            </w:r>
            <w:r w:rsidRPr="001D27BA">
              <w:t xml:space="preserve">oresight Summer Camp </w:t>
            </w:r>
            <w:r w:rsidR="00627550" w:rsidRPr="001D27BA">
              <w:t>as</w:t>
            </w:r>
            <w:r w:rsidRPr="001D27BA">
              <w:t xml:space="preserve"> a response to mitigating</w:t>
            </w:r>
            <w:r w:rsidR="00627550" w:rsidRPr="001D27BA">
              <w:t xml:space="preserve"> instructional </w:t>
            </w:r>
            <w:r w:rsidRPr="001D27BA">
              <w:t>loss</w:t>
            </w:r>
            <w:r w:rsidR="00627550" w:rsidRPr="001D27BA">
              <w:t xml:space="preserve"> due to the COVID </w:t>
            </w:r>
            <w:r w:rsidR="00682541" w:rsidRPr="001D27BA">
              <w:t>pandemic</w:t>
            </w:r>
            <w:r w:rsidR="00F27012">
              <w:t xml:space="preserve"> and accelerating </w:t>
            </w:r>
            <w:r w:rsidR="001A102C">
              <w:t>learning pathways for all grade levels</w:t>
            </w:r>
            <w:r w:rsidRPr="001D27BA">
              <w:t xml:space="preserve">. </w:t>
            </w:r>
            <w:r w:rsidR="00682541" w:rsidRPr="001D27BA">
              <w:t>Once again, C</w:t>
            </w:r>
            <w:r w:rsidR="000557B3" w:rsidRPr="001D27BA">
              <w:t>ityscape Schools</w:t>
            </w:r>
            <w:r w:rsidRPr="001D27BA">
              <w:t xml:space="preserve"> added an additional 25 days of learning with a focus on academics</w:t>
            </w:r>
            <w:r w:rsidR="00554909" w:rsidRPr="001D27BA">
              <w:t xml:space="preserve"> embedded with enrichment </w:t>
            </w:r>
            <w:r w:rsidR="006C2BE8" w:rsidRPr="001D27BA">
              <w:t>and SEL activities. MAP results at the close of the camp</w:t>
            </w:r>
            <w:r w:rsidR="00C37BBD" w:rsidRPr="001D27BA">
              <w:t xml:space="preserve"> reflected </w:t>
            </w:r>
            <w:r w:rsidR="0042130A" w:rsidRPr="001D27BA">
              <w:t>significant</w:t>
            </w:r>
            <w:r w:rsidR="00C37BBD" w:rsidRPr="001D27BA">
              <w:t xml:space="preserve"> growth in both reading and math</w:t>
            </w:r>
            <w:r w:rsidR="00644C30" w:rsidRPr="001D27BA">
              <w:t xml:space="preserve"> for the camp participants.</w:t>
            </w:r>
          </w:p>
        </w:tc>
      </w:tr>
      <w:tr w:rsidR="00D23633" w14:paraId="59BA9F6A" w14:textId="77777777" w:rsidTr="008D554D">
        <w:tc>
          <w:tcPr>
            <w:tcW w:w="5367" w:type="dxa"/>
          </w:tcPr>
          <w:p w14:paraId="00040105" w14:textId="77777777" w:rsidR="00D23633" w:rsidRPr="00576FC5" w:rsidRDefault="00D23633" w:rsidP="00D23633">
            <w:pPr>
              <w:ind w:right="-720"/>
              <w:rPr>
                <w:b/>
              </w:rPr>
            </w:pPr>
            <w:r w:rsidRPr="00576FC5">
              <w:rPr>
                <w:b/>
              </w:rPr>
              <w:lastRenderedPageBreak/>
              <w:t>Goal 2:  Staff High Quality</w:t>
            </w:r>
          </w:p>
          <w:p w14:paraId="157B2710" w14:textId="77777777" w:rsidR="000512C3" w:rsidRPr="00576FC5" w:rsidRDefault="008D0F58" w:rsidP="008D0F58">
            <w:pPr>
              <w:ind w:right="-720"/>
              <w:rPr>
                <w:bCs/>
              </w:rPr>
            </w:pPr>
            <w:r w:rsidRPr="00576FC5">
              <w:rPr>
                <w:bCs/>
              </w:rPr>
              <w:t xml:space="preserve">The district will attract and retain </w:t>
            </w:r>
          </w:p>
          <w:p w14:paraId="26168A6A" w14:textId="77777777" w:rsidR="00576FC5" w:rsidRPr="00576FC5" w:rsidRDefault="008D0F58" w:rsidP="008D0F58">
            <w:pPr>
              <w:ind w:right="-720"/>
              <w:rPr>
                <w:bCs/>
              </w:rPr>
            </w:pPr>
            <w:r w:rsidRPr="00576FC5">
              <w:rPr>
                <w:bCs/>
              </w:rPr>
              <w:t xml:space="preserve">highly qualified, talented employees </w:t>
            </w:r>
          </w:p>
          <w:p w14:paraId="41A06502" w14:textId="2EC71251" w:rsidR="008D0F58" w:rsidRPr="00576FC5" w:rsidRDefault="008D0F58" w:rsidP="008D0F58">
            <w:pPr>
              <w:ind w:right="-720"/>
              <w:rPr>
                <w:bCs/>
              </w:rPr>
            </w:pPr>
            <w:r w:rsidRPr="00576FC5">
              <w:rPr>
                <w:bCs/>
              </w:rPr>
              <w:t xml:space="preserve">who </w:t>
            </w:r>
            <w:proofErr w:type="gramStart"/>
            <w:r w:rsidRPr="00576FC5">
              <w:rPr>
                <w:bCs/>
              </w:rPr>
              <w:t>demonstrate</w:t>
            </w:r>
            <w:proofErr w:type="gramEnd"/>
            <w:r w:rsidRPr="00576FC5">
              <w:rPr>
                <w:bCs/>
              </w:rPr>
              <w:t xml:space="preserve"> the willingness </w:t>
            </w:r>
          </w:p>
          <w:p w14:paraId="408C1907" w14:textId="77777777" w:rsidR="00576FC5" w:rsidRPr="00576FC5" w:rsidRDefault="008D0F58" w:rsidP="008D0F58">
            <w:pPr>
              <w:ind w:right="-720"/>
              <w:rPr>
                <w:bCs/>
              </w:rPr>
            </w:pPr>
            <w:r w:rsidRPr="00576FC5">
              <w:rPr>
                <w:bCs/>
              </w:rPr>
              <w:t xml:space="preserve">and ability to advance the academic achievement of all Cityscape </w:t>
            </w:r>
          </w:p>
          <w:p w14:paraId="36CB248D" w14:textId="4A086EB6" w:rsidR="008D0F58" w:rsidRPr="00576FC5" w:rsidRDefault="008D0F58" w:rsidP="008D0F58">
            <w:pPr>
              <w:ind w:right="-720"/>
              <w:rPr>
                <w:bCs/>
              </w:rPr>
            </w:pPr>
            <w:r w:rsidRPr="00576FC5">
              <w:rPr>
                <w:bCs/>
              </w:rPr>
              <w:t>students.</w:t>
            </w:r>
          </w:p>
          <w:p w14:paraId="1B94AC31" w14:textId="77777777" w:rsidR="00D23633" w:rsidRPr="00190F5E" w:rsidRDefault="00D23633" w:rsidP="00D23633">
            <w:pPr>
              <w:pStyle w:val="NormalWeb"/>
              <w:spacing w:before="0" w:beforeAutospacing="0" w:after="0" w:afterAutospacing="0"/>
              <w:rPr>
                <w:color w:val="444444"/>
                <w:highlight w:val="yellow"/>
              </w:rPr>
            </w:pPr>
          </w:p>
        </w:tc>
        <w:tc>
          <w:tcPr>
            <w:tcW w:w="870" w:type="dxa"/>
          </w:tcPr>
          <w:p w14:paraId="0288936D" w14:textId="77777777" w:rsidR="00D23633" w:rsidRPr="00190F5E" w:rsidRDefault="00D23633" w:rsidP="00D23633">
            <w:pPr>
              <w:pStyle w:val="NormalWeb"/>
              <w:spacing w:before="0" w:beforeAutospacing="0" w:after="0" w:afterAutospacing="0"/>
              <w:jc w:val="center"/>
              <w:rPr>
                <w:highlight w:val="yellow"/>
              </w:rPr>
            </w:pPr>
          </w:p>
          <w:p w14:paraId="2E27ED62" w14:textId="1D2BAF51" w:rsidR="00D23633" w:rsidRPr="00190F5E" w:rsidRDefault="0016701D" w:rsidP="00D23633">
            <w:pPr>
              <w:pStyle w:val="NormalWeb"/>
              <w:spacing w:before="0" w:beforeAutospacing="0" w:after="0" w:afterAutospacing="0"/>
              <w:jc w:val="center"/>
              <w:rPr>
                <w:b/>
                <w:bCs/>
                <w:highlight w:val="yellow"/>
              </w:rPr>
            </w:pPr>
            <w:r w:rsidRPr="00BE4E6B">
              <w:rPr>
                <w:b/>
                <w:bCs/>
              </w:rPr>
              <w:t>B</w:t>
            </w:r>
            <w:r w:rsidR="00BE4E6B" w:rsidRPr="00BE4E6B">
              <w:rPr>
                <w:b/>
                <w:bCs/>
              </w:rPr>
              <w:t>+</w:t>
            </w:r>
          </w:p>
        </w:tc>
        <w:tc>
          <w:tcPr>
            <w:tcW w:w="6713" w:type="dxa"/>
          </w:tcPr>
          <w:p w14:paraId="62D29C43" w14:textId="67D42083" w:rsidR="00FB48C3" w:rsidRPr="00A70A17" w:rsidRDefault="00FB48C3" w:rsidP="00D23633">
            <w:pPr>
              <w:pStyle w:val="NormalWeb"/>
              <w:spacing w:before="0" w:beforeAutospacing="0" w:after="0" w:afterAutospacing="0"/>
            </w:pPr>
            <w:r w:rsidRPr="00A70A17">
              <w:t xml:space="preserve">The district had a </w:t>
            </w:r>
            <w:r w:rsidR="00E34773" w:rsidRPr="00A70A17">
              <w:t xml:space="preserve">successful year with respect to recruiting high quality staff, both from </w:t>
            </w:r>
            <w:r w:rsidR="007D02C0" w:rsidRPr="00A70A17">
              <w:t>attending state-wide university job fairs to hosting our own district job fairs</w:t>
            </w:r>
            <w:r w:rsidR="00AF4305" w:rsidRPr="00A70A17">
              <w:t xml:space="preserve"> throughout the spring and summer.</w:t>
            </w:r>
          </w:p>
          <w:p w14:paraId="519C9CAF" w14:textId="77777777" w:rsidR="00FB48C3" w:rsidRPr="00A70A17" w:rsidRDefault="00FB48C3" w:rsidP="00D23633">
            <w:pPr>
              <w:pStyle w:val="NormalWeb"/>
              <w:spacing w:before="0" w:beforeAutospacing="0" w:after="0" w:afterAutospacing="0"/>
            </w:pPr>
          </w:p>
          <w:p w14:paraId="6BDF45C8" w14:textId="77777777" w:rsidR="007475F2" w:rsidRPr="00A70A17" w:rsidRDefault="00AF4305" w:rsidP="00D23633">
            <w:pPr>
              <w:pStyle w:val="NormalWeb"/>
              <w:spacing w:before="0" w:beforeAutospacing="0" w:after="0" w:afterAutospacing="0"/>
            </w:pPr>
            <w:r w:rsidRPr="00A70A17">
              <w:t>T</w:t>
            </w:r>
            <w:r w:rsidR="00374673" w:rsidRPr="00A70A17">
              <w:t>he district’s TIA program grew from two designees in 2021</w:t>
            </w:r>
            <w:r w:rsidR="00177036" w:rsidRPr="00A70A17">
              <w:t>-22</w:t>
            </w:r>
            <w:r w:rsidR="00374673" w:rsidRPr="00A70A17">
              <w:t xml:space="preserve"> </w:t>
            </w:r>
            <w:r w:rsidR="005B1C8C" w:rsidRPr="00A70A17">
              <w:t xml:space="preserve">to </w:t>
            </w:r>
            <w:r w:rsidR="00177036" w:rsidRPr="00A70A17">
              <w:t>1</w:t>
            </w:r>
            <w:r w:rsidRPr="00A70A17">
              <w:t>4</w:t>
            </w:r>
            <w:r w:rsidR="00177036" w:rsidRPr="00A70A17">
              <w:t xml:space="preserve"> designees for the current year</w:t>
            </w:r>
            <w:r w:rsidR="00B4643F" w:rsidRPr="00A70A17">
              <w:t xml:space="preserve">.  </w:t>
            </w:r>
            <w:r w:rsidR="00397F3D" w:rsidRPr="00A70A17">
              <w:t>However, we still have veteran teachers in the district who do not possess state certification</w:t>
            </w:r>
            <w:r w:rsidR="00383726" w:rsidRPr="00A70A17">
              <w:t xml:space="preserve"> and </w:t>
            </w:r>
            <w:r w:rsidR="00503617" w:rsidRPr="00A70A17">
              <w:t>several</w:t>
            </w:r>
            <w:r w:rsidR="00383726" w:rsidRPr="00A70A17">
              <w:t xml:space="preserve"> CERT participants who </w:t>
            </w:r>
            <w:r w:rsidR="00503617" w:rsidRPr="00A70A17">
              <w:t>are still navigating their way to the state certification process.</w:t>
            </w:r>
          </w:p>
          <w:p w14:paraId="5B822991" w14:textId="77777777" w:rsidR="00503617" w:rsidRPr="00A70A17" w:rsidRDefault="00503617" w:rsidP="00D23633">
            <w:pPr>
              <w:pStyle w:val="NormalWeb"/>
              <w:spacing w:before="0" w:beforeAutospacing="0" w:after="0" w:afterAutospacing="0"/>
            </w:pPr>
          </w:p>
          <w:p w14:paraId="123A1815" w14:textId="6372D252" w:rsidR="00503617" w:rsidRPr="00190F5E" w:rsidRDefault="00A70A17" w:rsidP="00D23633">
            <w:pPr>
              <w:pStyle w:val="NormalWeb"/>
              <w:spacing w:before="0" w:beforeAutospacing="0" w:after="0" w:afterAutospacing="0"/>
              <w:rPr>
                <w:highlight w:val="yellow"/>
              </w:rPr>
            </w:pPr>
            <w:r w:rsidRPr="00A70A17">
              <w:t>One positive note:  we are down to only three veteran teachers who do not have state certification status.</w:t>
            </w:r>
          </w:p>
        </w:tc>
      </w:tr>
      <w:tr w:rsidR="00D23633" w14:paraId="173A88DB" w14:textId="77777777" w:rsidTr="008D554D">
        <w:tc>
          <w:tcPr>
            <w:tcW w:w="5367" w:type="dxa"/>
          </w:tcPr>
          <w:p w14:paraId="678291C7" w14:textId="77777777" w:rsidR="00D23633" w:rsidRPr="00961851" w:rsidRDefault="00D23633" w:rsidP="00D23633">
            <w:pPr>
              <w:ind w:right="-720"/>
              <w:rPr>
                <w:b/>
              </w:rPr>
            </w:pPr>
            <w:r w:rsidRPr="00961851">
              <w:rPr>
                <w:b/>
              </w:rPr>
              <w:lastRenderedPageBreak/>
              <w:t>Goal 3:  Family and Community Involvement</w:t>
            </w:r>
          </w:p>
          <w:p w14:paraId="375F9C26" w14:textId="79EADF3D" w:rsidR="0018031D" w:rsidRPr="00961851" w:rsidRDefault="00CB4A86" w:rsidP="00CB4A86">
            <w:pPr>
              <w:ind w:right="-720"/>
              <w:rPr>
                <w:bCs/>
              </w:rPr>
            </w:pPr>
            <w:r w:rsidRPr="00961851">
              <w:rPr>
                <w:bCs/>
              </w:rPr>
              <w:t xml:space="preserve">Members of </w:t>
            </w:r>
            <w:r w:rsidR="00AC0F33">
              <w:rPr>
                <w:bCs/>
              </w:rPr>
              <w:t>both</w:t>
            </w:r>
            <w:r w:rsidRPr="00961851">
              <w:rPr>
                <w:bCs/>
              </w:rPr>
              <w:t xml:space="preserve"> district </w:t>
            </w:r>
            <w:r w:rsidR="00AC0F33">
              <w:rPr>
                <w:bCs/>
              </w:rPr>
              <w:t xml:space="preserve">and campus </w:t>
            </w:r>
            <w:r w:rsidRPr="00961851">
              <w:rPr>
                <w:bCs/>
              </w:rPr>
              <w:t xml:space="preserve">leadership team will maintain a positive image with all stakeholder groups </w:t>
            </w:r>
          </w:p>
          <w:p w14:paraId="71C50D37" w14:textId="04E74570" w:rsidR="00CB4A86" w:rsidRPr="00961851" w:rsidRDefault="00CB4A86" w:rsidP="00CB4A86">
            <w:pPr>
              <w:ind w:right="-720"/>
              <w:rPr>
                <w:bCs/>
              </w:rPr>
            </w:pPr>
            <w:r w:rsidRPr="00961851">
              <w:rPr>
                <w:bCs/>
              </w:rPr>
              <w:t>throughout the community.</w:t>
            </w:r>
          </w:p>
          <w:p w14:paraId="40738162" w14:textId="77777777" w:rsidR="00D23633" w:rsidRPr="00190F5E" w:rsidRDefault="00D23633" w:rsidP="00D23633">
            <w:pPr>
              <w:pStyle w:val="NormalWeb"/>
              <w:spacing w:before="0" w:beforeAutospacing="0" w:after="0" w:afterAutospacing="0"/>
              <w:rPr>
                <w:bCs/>
                <w:color w:val="444444"/>
                <w:highlight w:val="yellow"/>
              </w:rPr>
            </w:pPr>
          </w:p>
        </w:tc>
        <w:tc>
          <w:tcPr>
            <w:tcW w:w="870" w:type="dxa"/>
          </w:tcPr>
          <w:p w14:paraId="15D2892E" w14:textId="77777777" w:rsidR="00D23633" w:rsidRPr="00190F5E" w:rsidRDefault="00D23633" w:rsidP="00D23633">
            <w:pPr>
              <w:pStyle w:val="NormalWeb"/>
              <w:spacing w:before="0" w:beforeAutospacing="0" w:after="0" w:afterAutospacing="0"/>
              <w:jc w:val="center"/>
              <w:rPr>
                <w:highlight w:val="yellow"/>
              </w:rPr>
            </w:pPr>
          </w:p>
          <w:p w14:paraId="2B8141CB" w14:textId="08E50406" w:rsidR="00D23633" w:rsidRPr="00190F5E" w:rsidRDefault="00D752F2" w:rsidP="00D23633">
            <w:pPr>
              <w:pStyle w:val="NormalWeb"/>
              <w:spacing w:before="0" w:beforeAutospacing="0" w:after="0" w:afterAutospacing="0"/>
              <w:jc w:val="center"/>
              <w:rPr>
                <w:b/>
                <w:bCs/>
                <w:highlight w:val="yellow"/>
              </w:rPr>
            </w:pPr>
            <w:r w:rsidRPr="00FA1913">
              <w:rPr>
                <w:b/>
                <w:bCs/>
              </w:rPr>
              <w:t>B+</w:t>
            </w:r>
          </w:p>
        </w:tc>
        <w:tc>
          <w:tcPr>
            <w:tcW w:w="6713" w:type="dxa"/>
          </w:tcPr>
          <w:p w14:paraId="763CD815" w14:textId="06E4E82F" w:rsidR="00D752F2" w:rsidRPr="00190F5E" w:rsidRDefault="00B95B58" w:rsidP="00D23633">
            <w:pPr>
              <w:pStyle w:val="NormalWeb"/>
              <w:spacing w:before="0" w:beforeAutospacing="0" w:after="0" w:afterAutospacing="0"/>
              <w:rPr>
                <w:highlight w:val="yellow"/>
              </w:rPr>
            </w:pPr>
            <w:r w:rsidRPr="00696DB4">
              <w:t>Cityscape continued utilizing</w:t>
            </w:r>
            <w:r w:rsidR="00D23633" w:rsidRPr="00696DB4">
              <w:t xml:space="preserve"> </w:t>
            </w:r>
            <w:r w:rsidR="009F6BD4">
              <w:t>social media (e.g.,</w:t>
            </w:r>
            <w:r w:rsidR="00D23633" w:rsidRPr="00696DB4">
              <w:t xml:space="preserve"> Facebook</w:t>
            </w:r>
            <w:r w:rsidR="009F6BD4">
              <w:t>, Instagram)</w:t>
            </w:r>
            <w:r w:rsidR="00D23633" w:rsidRPr="00696DB4">
              <w:t xml:space="preserve"> in order to communicate more fully with parents and the community</w:t>
            </w:r>
            <w:r w:rsidR="00E97B9C" w:rsidRPr="00696DB4">
              <w:t>-</w:t>
            </w:r>
            <w:r w:rsidR="00D23633" w:rsidRPr="00696DB4">
              <w:t>at</w:t>
            </w:r>
            <w:r w:rsidR="00E97B9C" w:rsidRPr="00696DB4">
              <w:t>-</w:t>
            </w:r>
            <w:r w:rsidR="00D23633" w:rsidRPr="00696DB4">
              <w:t xml:space="preserve">large this past year.  </w:t>
            </w:r>
            <w:r w:rsidR="00E97B9C" w:rsidRPr="00696DB4">
              <w:t xml:space="preserve">School Status also </w:t>
            </w:r>
            <w:r w:rsidR="002A18D2" w:rsidRPr="00696DB4">
              <w:t>remained</w:t>
            </w:r>
            <w:r w:rsidR="00FF0520" w:rsidRPr="00696DB4">
              <w:t xml:space="preserve"> as a communication tool with great success.</w:t>
            </w:r>
            <w:r w:rsidR="00A324CF" w:rsidRPr="00696DB4">
              <w:t xml:space="preserve">  </w:t>
            </w:r>
            <w:r w:rsidR="00E1799C" w:rsidRPr="00696DB4">
              <w:t xml:space="preserve">Student attendance </w:t>
            </w:r>
            <w:r w:rsidR="00F105B4" w:rsidRPr="00696DB4">
              <w:t xml:space="preserve">rose from 92 percent two years ago to 93.8 </w:t>
            </w:r>
            <w:r w:rsidR="006060A9" w:rsidRPr="00696DB4">
              <w:t xml:space="preserve">last year, </w:t>
            </w:r>
            <w:r w:rsidR="005D3C22" w:rsidRPr="00696DB4">
              <w:t xml:space="preserve">due in </w:t>
            </w:r>
            <w:r w:rsidR="00C54D13" w:rsidRPr="00696DB4">
              <w:t>large part to better</w:t>
            </w:r>
            <w:r w:rsidR="00C32EDF" w:rsidRPr="00696DB4">
              <w:t xml:space="preserve"> communication with parents/guardians about state and district policies and regulations</w:t>
            </w:r>
            <w:r w:rsidR="00E83F06" w:rsidRPr="00696DB4">
              <w:t>.</w:t>
            </w:r>
            <w:r w:rsidR="00A324CF" w:rsidRPr="00696DB4">
              <w:t xml:space="preserve">  There were principal </w:t>
            </w:r>
            <w:r w:rsidR="00E1799C" w:rsidRPr="00696DB4">
              <w:t>meetings with families every month</w:t>
            </w:r>
            <w:r w:rsidR="00A324CF" w:rsidRPr="00696DB4">
              <w:t xml:space="preserve">, and a strong </w:t>
            </w:r>
            <w:r w:rsidR="001019BB" w:rsidRPr="00696DB4">
              <w:t>bilingual program</w:t>
            </w:r>
            <w:r w:rsidR="00A324CF" w:rsidRPr="00696DB4">
              <w:t>, which</w:t>
            </w:r>
            <w:r w:rsidR="001019BB" w:rsidRPr="00696DB4">
              <w:t xml:space="preserve"> included parent classes on nutrition, financial literacy, </w:t>
            </w:r>
            <w:r w:rsidR="00BE1E7C" w:rsidRPr="00696DB4">
              <w:t xml:space="preserve">and </w:t>
            </w:r>
            <w:r w:rsidR="0069604C" w:rsidRPr="00696DB4">
              <w:t>the Latino Literacy Project</w:t>
            </w:r>
            <w:r w:rsidR="002466B2" w:rsidRPr="00696DB4">
              <w:t>.</w:t>
            </w:r>
            <w:r w:rsidR="00BE1E7C" w:rsidRPr="00696DB4">
              <w:t xml:space="preserve">  </w:t>
            </w:r>
            <w:r w:rsidR="004158FD" w:rsidRPr="00696DB4">
              <w:t>Through our Foresight Summer Camp, many local businesses</w:t>
            </w:r>
            <w:r w:rsidR="000C6D08" w:rsidRPr="00696DB4">
              <w:t xml:space="preserve"> and projects worked directly with our families including the Perot Museum</w:t>
            </w:r>
            <w:r w:rsidR="00C54D13" w:rsidRPr="00696DB4">
              <w:t>, the Dallas Arboretum, the Hispanic Heritage</w:t>
            </w:r>
            <w:r w:rsidR="00D63AAF" w:rsidRPr="00696DB4">
              <w:t xml:space="preserve"> Foundation,</w:t>
            </w:r>
            <w:r w:rsidR="000C6D08" w:rsidRPr="00696DB4">
              <w:t xml:space="preserve"> and the Ana </w:t>
            </w:r>
            <w:r w:rsidR="00E76312" w:rsidRPr="00696DB4">
              <w:t>Martinez</w:t>
            </w:r>
            <w:r w:rsidR="000C6D08" w:rsidRPr="00696DB4">
              <w:t xml:space="preserve"> Ballet </w:t>
            </w:r>
            <w:proofErr w:type="spellStart"/>
            <w:r w:rsidR="000C6D08" w:rsidRPr="00696DB4">
              <w:t>Folklórico</w:t>
            </w:r>
            <w:proofErr w:type="spellEnd"/>
            <w:r w:rsidR="001F4BB6" w:rsidRPr="00696DB4">
              <w:t xml:space="preserve">, and most recently, middle school students </w:t>
            </w:r>
            <w:r w:rsidR="00323863" w:rsidRPr="00696DB4">
              <w:t xml:space="preserve">are eligible to participate in Cityscape’s </w:t>
            </w:r>
            <w:r w:rsidR="00D752F2" w:rsidRPr="00696DB4">
              <w:t xml:space="preserve">Congressional </w:t>
            </w:r>
            <w:r w:rsidR="00F33E28" w:rsidRPr="00696DB4">
              <w:t>Award Program</w:t>
            </w:r>
            <w:r w:rsidR="0069491E">
              <w:t xml:space="preserve"> (Washington D.C.)</w:t>
            </w:r>
            <w:r w:rsidR="00FE2DC1">
              <w:t xml:space="preserve"> and the Presidential Service Award </w:t>
            </w:r>
            <w:r w:rsidR="005A30A6">
              <w:t xml:space="preserve">program is now made available </w:t>
            </w:r>
            <w:r w:rsidR="00FE2DC1">
              <w:t xml:space="preserve">for </w:t>
            </w:r>
            <w:r w:rsidR="005A30A6">
              <w:t xml:space="preserve">Cityscape’s </w:t>
            </w:r>
            <w:r w:rsidR="00FE2DC1">
              <w:t xml:space="preserve">elementary </w:t>
            </w:r>
            <w:r w:rsidR="002862C2">
              <w:t xml:space="preserve">school </w:t>
            </w:r>
            <w:r w:rsidR="00FE2DC1">
              <w:t>students.</w:t>
            </w:r>
          </w:p>
        </w:tc>
      </w:tr>
      <w:tr w:rsidR="00D23633" w14:paraId="5E3E9899" w14:textId="77777777" w:rsidTr="008D554D">
        <w:tc>
          <w:tcPr>
            <w:tcW w:w="5367" w:type="dxa"/>
          </w:tcPr>
          <w:p w14:paraId="3BA0EA56" w14:textId="77777777" w:rsidR="00D23633" w:rsidRPr="00DA049E" w:rsidRDefault="00D23633" w:rsidP="00D23633">
            <w:pPr>
              <w:ind w:right="-720"/>
              <w:rPr>
                <w:b/>
              </w:rPr>
            </w:pPr>
            <w:r w:rsidRPr="00DA049E">
              <w:rPr>
                <w:b/>
              </w:rPr>
              <w:t>Goal 4:  Social/Emotional</w:t>
            </w:r>
          </w:p>
          <w:p w14:paraId="462B3A59" w14:textId="77777777" w:rsidR="00DA049E" w:rsidRDefault="00DE5E98" w:rsidP="00DE5E98">
            <w:pPr>
              <w:ind w:right="-720"/>
              <w:rPr>
                <w:bCs/>
              </w:rPr>
            </w:pPr>
            <w:r w:rsidRPr="00DA049E">
              <w:rPr>
                <w:bCs/>
              </w:rPr>
              <w:t xml:space="preserve">The district will provide resources </w:t>
            </w:r>
          </w:p>
          <w:p w14:paraId="773D9C24" w14:textId="77777777" w:rsidR="00DA049E" w:rsidRDefault="00DE5E98" w:rsidP="00DE5E98">
            <w:pPr>
              <w:ind w:right="-720"/>
              <w:rPr>
                <w:bCs/>
              </w:rPr>
            </w:pPr>
            <w:r w:rsidRPr="00DA049E">
              <w:rPr>
                <w:bCs/>
              </w:rPr>
              <w:t>and both campuses</w:t>
            </w:r>
            <w:r w:rsidR="00DA049E">
              <w:rPr>
                <w:bCs/>
              </w:rPr>
              <w:t xml:space="preserve"> </w:t>
            </w:r>
            <w:r w:rsidRPr="00DA049E">
              <w:rPr>
                <w:bCs/>
              </w:rPr>
              <w:t xml:space="preserve">will implement programs to appropriately address </w:t>
            </w:r>
          </w:p>
          <w:p w14:paraId="28280D52" w14:textId="77777777" w:rsidR="00DA049E" w:rsidRDefault="00DE5E98" w:rsidP="00DE5E98">
            <w:pPr>
              <w:ind w:right="-720"/>
              <w:rPr>
                <w:bCs/>
              </w:rPr>
            </w:pPr>
            <w:r w:rsidRPr="00DA049E">
              <w:rPr>
                <w:bCs/>
              </w:rPr>
              <w:t xml:space="preserve">the psychological, </w:t>
            </w:r>
            <w:r w:rsidR="00005C19" w:rsidRPr="00DA049E">
              <w:rPr>
                <w:bCs/>
              </w:rPr>
              <w:t>social,</w:t>
            </w:r>
            <w:r w:rsidRPr="00DA049E">
              <w:rPr>
                <w:bCs/>
              </w:rPr>
              <w:t xml:space="preserve"> and </w:t>
            </w:r>
          </w:p>
          <w:p w14:paraId="0388D2B1" w14:textId="77777777" w:rsidR="00DA049E" w:rsidRDefault="00DE5E98" w:rsidP="00DE5E98">
            <w:pPr>
              <w:ind w:right="-720"/>
              <w:rPr>
                <w:bCs/>
              </w:rPr>
            </w:pPr>
            <w:r w:rsidRPr="00DA049E">
              <w:rPr>
                <w:bCs/>
              </w:rPr>
              <w:t xml:space="preserve">behavioral needs of Cityscape </w:t>
            </w:r>
          </w:p>
          <w:p w14:paraId="41F57F5D" w14:textId="77777777" w:rsidR="00DA049E" w:rsidRDefault="00DE5E98" w:rsidP="00DE5E98">
            <w:pPr>
              <w:ind w:right="-720"/>
              <w:rPr>
                <w:bCs/>
              </w:rPr>
            </w:pPr>
            <w:r w:rsidRPr="00DA049E">
              <w:rPr>
                <w:bCs/>
              </w:rPr>
              <w:t xml:space="preserve">students. The success of such </w:t>
            </w:r>
          </w:p>
          <w:p w14:paraId="77B489CC" w14:textId="77777777" w:rsidR="00DA049E" w:rsidRDefault="00DE5E98" w:rsidP="00DE5E98">
            <w:pPr>
              <w:ind w:right="-720"/>
              <w:rPr>
                <w:bCs/>
              </w:rPr>
            </w:pPr>
            <w:r w:rsidRPr="00DA049E">
              <w:rPr>
                <w:bCs/>
              </w:rPr>
              <w:t xml:space="preserve">programs to be measured by a </w:t>
            </w:r>
          </w:p>
          <w:p w14:paraId="231B9639" w14:textId="1AC44C6C" w:rsidR="00DE5E98" w:rsidRPr="00DA049E" w:rsidRDefault="00DE5E98" w:rsidP="00DE5E98">
            <w:pPr>
              <w:ind w:right="-720"/>
              <w:rPr>
                <w:bCs/>
              </w:rPr>
            </w:pPr>
            <w:r w:rsidRPr="00DA049E">
              <w:rPr>
                <w:bCs/>
              </w:rPr>
              <w:t xml:space="preserve">reduction in bullying incidents and </w:t>
            </w:r>
          </w:p>
          <w:p w14:paraId="6C979FBD" w14:textId="77777777" w:rsidR="00DA049E" w:rsidRDefault="00DE5E98" w:rsidP="00DE5E98">
            <w:pPr>
              <w:ind w:right="-720"/>
              <w:rPr>
                <w:bCs/>
              </w:rPr>
            </w:pPr>
            <w:r w:rsidRPr="00DA049E">
              <w:rPr>
                <w:bCs/>
              </w:rPr>
              <w:t xml:space="preserve">a decrease in student discipline </w:t>
            </w:r>
          </w:p>
          <w:p w14:paraId="3714FECE" w14:textId="64174AA6" w:rsidR="00DE5E98" w:rsidRPr="00DA049E" w:rsidRDefault="00DE5E98" w:rsidP="00DE5E98">
            <w:pPr>
              <w:ind w:right="-720"/>
              <w:rPr>
                <w:bCs/>
              </w:rPr>
            </w:pPr>
            <w:r w:rsidRPr="00DA049E">
              <w:rPr>
                <w:bCs/>
              </w:rPr>
              <w:t>referrals.</w:t>
            </w:r>
          </w:p>
          <w:p w14:paraId="41E37890" w14:textId="77777777" w:rsidR="00D23633" w:rsidRPr="00190F5E" w:rsidRDefault="00D23633" w:rsidP="00D23633">
            <w:pPr>
              <w:pStyle w:val="NormalWeb"/>
              <w:spacing w:before="0" w:beforeAutospacing="0" w:after="0" w:afterAutospacing="0"/>
              <w:rPr>
                <w:color w:val="444444"/>
                <w:highlight w:val="yellow"/>
              </w:rPr>
            </w:pPr>
          </w:p>
        </w:tc>
        <w:tc>
          <w:tcPr>
            <w:tcW w:w="870" w:type="dxa"/>
          </w:tcPr>
          <w:p w14:paraId="4ED3929F" w14:textId="77777777" w:rsidR="00D23633" w:rsidRPr="00190F5E" w:rsidRDefault="00D23633" w:rsidP="00D23633">
            <w:pPr>
              <w:pStyle w:val="NormalWeb"/>
              <w:spacing w:before="0" w:beforeAutospacing="0" w:after="0" w:afterAutospacing="0"/>
              <w:jc w:val="center"/>
              <w:rPr>
                <w:highlight w:val="yellow"/>
              </w:rPr>
            </w:pPr>
          </w:p>
          <w:p w14:paraId="4852FE3C" w14:textId="7E8F37C0" w:rsidR="00D23633" w:rsidRPr="00190F5E" w:rsidRDefault="006F4678" w:rsidP="00D23633">
            <w:pPr>
              <w:pStyle w:val="NormalWeb"/>
              <w:spacing w:before="0" w:beforeAutospacing="0" w:after="0" w:afterAutospacing="0"/>
              <w:jc w:val="center"/>
              <w:rPr>
                <w:b/>
                <w:bCs/>
                <w:highlight w:val="yellow"/>
              </w:rPr>
            </w:pPr>
            <w:r>
              <w:rPr>
                <w:b/>
                <w:bCs/>
              </w:rPr>
              <w:t>A-</w:t>
            </w:r>
          </w:p>
        </w:tc>
        <w:tc>
          <w:tcPr>
            <w:tcW w:w="6713" w:type="dxa"/>
          </w:tcPr>
          <w:p w14:paraId="4B8F833D" w14:textId="27A1D0DA" w:rsidR="00F228F7" w:rsidRPr="003E2BFF" w:rsidRDefault="00DD3667" w:rsidP="00D23633">
            <w:pPr>
              <w:pStyle w:val="NormalWeb"/>
              <w:spacing w:before="0" w:beforeAutospacing="0" w:after="0" w:afterAutospacing="0"/>
            </w:pPr>
            <w:r w:rsidRPr="003E2BFF">
              <w:t>T</w:t>
            </w:r>
            <w:r w:rsidR="00AA1068" w:rsidRPr="003E2BFF">
              <w:t>he</w:t>
            </w:r>
            <w:r w:rsidR="001762F7" w:rsidRPr="003E2BFF">
              <w:t xml:space="preserve"> </w:t>
            </w:r>
            <w:r w:rsidR="000238E4" w:rsidRPr="003E2BFF">
              <w:t>7</w:t>
            </w:r>
            <w:r w:rsidR="001762F7" w:rsidRPr="003E2BFF">
              <w:t xml:space="preserve"> Mindsets </w:t>
            </w:r>
            <w:r w:rsidR="009A75C0" w:rsidRPr="003E2BFF">
              <w:t xml:space="preserve">(Teaching Mindsets. Changing Lives.) </w:t>
            </w:r>
            <w:r w:rsidRPr="003E2BFF">
              <w:t>was</w:t>
            </w:r>
            <w:r w:rsidR="00F344E7" w:rsidRPr="003E2BFF">
              <w:t xml:space="preserve"> </w:t>
            </w:r>
            <w:r w:rsidR="00990F96" w:rsidRPr="003E2BFF">
              <w:t xml:space="preserve">utilized with fidelity </w:t>
            </w:r>
            <w:r w:rsidR="004F025D" w:rsidRPr="003E2BFF">
              <w:t xml:space="preserve">at every grade level </w:t>
            </w:r>
            <w:r w:rsidR="00856BE9" w:rsidRPr="003E2BFF">
              <w:t>in all three district buildings.</w:t>
            </w:r>
            <w:r w:rsidR="004F025D" w:rsidRPr="003E2BFF">
              <w:t xml:space="preserve">  </w:t>
            </w:r>
            <w:r w:rsidR="00856BE9" w:rsidRPr="003E2BFF">
              <w:t>District</w:t>
            </w:r>
            <w:r w:rsidR="000C2890" w:rsidRPr="003E2BFF">
              <w:t xml:space="preserve"> counselor</w:t>
            </w:r>
            <w:r w:rsidR="00856BE9" w:rsidRPr="003E2BFF">
              <w:t>s</w:t>
            </w:r>
            <w:r w:rsidR="000C2890" w:rsidRPr="003E2BFF">
              <w:t xml:space="preserve"> performed admirably this past year and </w:t>
            </w:r>
            <w:r w:rsidR="001243CA" w:rsidRPr="003E2BFF">
              <w:t>continued</w:t>
            </w:r>
            <w:r w:rsidR="00510622" w:rsidRPr="003E2BFF">
              <w:t xml:space="preserve"> implementing important</w:t>
            </w:r>
            <w:r w:rsidR="000C2890" w:rsidRPr="003E2BFF">
              <w:t xml:space="preserve"> </w:t>
            </w:r>
            <w:r w:rsidR="003E2BFF" w:rsidRPr="003E2BFF">
              <w:t xml:space="preserve">social/emotional </w:t>
            </w:r>
            <w:r w:rsidR="000C2890" w:rsidRPr="003E2BFF">
              <w:t>policies and procedures</w:t>
            </w:r>
            <w:r w:rsidR="00FA2ECE" w:rsidRPr="003E2BFF">
              <w:t xml:space="preserve"> (e.g., a</w:t>
            </w:r>
            <w:r w:rsidR="00E8499C" w:rsidRPr="003E2BFF">
              <w:t>nti-bullying program, suicide prevention policies,</w:t>
            </w:r>
            <w:r w:rsidR="00985D18" w:rsidRPr="003E2BFF">
              <w:t xml:space="preserve"> </w:t>
            </w:r>
            <w:r w:rsidR="003E2BFF" w:rsidRPr="003E2BFF">
              <w:t xml:space="preserve">TCHATT </w:t>
            </w:r>
            <w:r w:rsidR="00985D18" w:rsidRPr="003E2BFF">
              <w:t>partnership with Children’s H</w:t>
            </w:r>
            <w:r w:rsidR="00B03044" w:rsidRPr="003E2BFF">
              <w:t>ospital</w:t>
            </w:r>
            <w:r w:rsidR="004F6102" w:rsidRPr="003E2BFF">
              <w:t>).</w:t>
            </w:r>
          </w:p>
          <w:p w14:paraId="06A38B95" w14:textId="77777777" w:rsidR="00E8499C" w:rsidRPr="00190F5E" w:rsidRDefault="00E8499C" w:rsidP="00D23633">
            <w:pPr>
              <w:pStyle w:val="NormalWeb"/>
              <w:spacing w:before="0" w:beforeAutospacing="0" w:after="0" w:afterAutospacing="0"/>
              <w:rPr>
                <w:highlight w:val="yellow"/>
              </w:rPr>
            </w:pPr>
          </w:p>
          <w:p w14:paraId="51E248C8" w14:textId="77777777" w:rsidR="007F054F" w:rsidRDefault="00265940" w:rsidP="00D23633">
            <w:pPr>
              <w:pStyle w:val="NormalWeb"/>
              <w:spacing w:before="0" w:beforeAutospacing="0" w:after="0" w:afterAutospacing="0"/>
            </w:pPr>
            <w:r w:rsidRPr="008B0FB3">
              <w:t>The</w:t>
            </w:r>
            <w:r w:rsidR="00F40E98" w:rsidRPr="008B0FB3">
              <w:t xml:space="preserve"> PBIS behavioral management program is working well overall, </w:t>
            </w:r>
            <w:r w:rsidR="00353FF1" w:rsidRPr="008B0FB3">
              <w:t>and the number of</w:t>
            </w:r>
            <w:r w:rsidR="00E8499C" w:rsidRPr="008B0FB3">
              <w:t xml:space="preserve"> disciplinary issues</w:t>
            </w:r>
            <w:r w:rsidR="00C817F0" w:rsidRPr="008B0FB3">
              <w:t xml:space="preserve"> in our middle school program</w:t>
            </w:r>
            <w:r w:rsidR="00353FF1" w:rsidRPr="008B0FB3">
              <w:t xml:space="preserve"> fell from the previous year</w:t>
            </w:r>
            <w:r w:rsidR="00C817F0" w:rsidRPr="008B0FB3">
              <w:t xml:space="preserve">, which </w:t>
            </w:r>
            <w:r w:rsidR="00353FF1" w:rsidRPr="008B0FB3">
              <w:t>can be attributed to the PBIS program and effective campus administrators</w:t>
            </w:r>
            <w:r w:rsidR="0062268E" w:rsidRPr="008B0FB3">
              <w:t xml:space="preserve"> working closely with the students and their families.</w:t>
            </w:r>
          </w:p>
          <w:p w14:paraId="661A1267" w14:textId="77777777" w:rsidR="006F4678" w:rsidRDefault="006F4678" w:rsidP="00D23633">
            <w:pPr>
              <w:pStyle w:val="NormalWeb"/>
              <w:spacing w:before="0" w:beforeAutospacing="0" w:after="0" w:afterAutospacing="0"/>
            </w:pPr>
          </w:p>
          <w:p w14:paraId="3F0FDA83" w14:textId="795CEEF4" w:rsidR="006F4678" w:rsidRPr="00190F5E" w:rsidRDefault="0099190C" w:rsidP="00D23633">
            <w:pPr>
              <w:pStyle w:val="NormalWeb"/>
              <w:spacing w:before="0" w:beforeAutospacing="0" w:after="0" w:afterAutospacing="0"/>
              <w:rPr>
                <w:highlight w:val="yellow"/>
              </w:rPr>
            </w:pPr>
            <w:r>
              <w:t>Cityscape has devoted much time and effort in a strong focus on youth leadership opportunities. From the Congressional</w:t>
            </w:r>
            <w:r w:rsidR="00D03632">
              <w:t xml:space="preserve"> Award </w:t>
            </w:r>
            <w:r w:rsidR="00D03632">
              <w:lastRenderedPageBreak/>
              <w:t xml:space="preserve">Program for middle school students to the Presidential Service Award program for elementary students to </w:t>
            </w:r>
            <w:r w:rsidR="00A37692">
              <w:t>strong Student Council programs at both campuses dedicated to school and community service to the National Junior Honor Society programs at both campuses celebrating</w:t>
            </w:r>
            <w:r w:rsidR="001A654F">
              <w:t xml:space="preserve"> </w:t>
            </w:r>
            <w:r w:rsidR="0075652B">
              <w:t>scholarship, leadership, and citizenship, Cityscape is providin</w:t>
            </w:r>
            <w:r w:rsidR="00CB4CD6">
              <w:t>g multiple opportunities for our students to develop the positive qualities of servant leadership.</w:t>
            </w:r>
          </w:p>
        </w:tc>
      </w:tr>
      <w:tr w:rsidR="00D23633" w14:paraId="7ADE761A" w14:textId="77777777" w:rsidTr="008D554D">
        <w:tc>
          <w:tcPr>
            <w:tcW w:w="5367" w:type="dxa"/>
          </w:tcPr>
          <w:p w14:paraId="22710A96" w14:textId="2B78561C" w:rsidR="00D23633" w:rsidRPr="00DA049E" w:rsidRDefault="00D23633" w:rsidP="00D23633">
            <w:pPr>
              <w:ind w:right="-720"/>
              <w:rPr>
                <w:b/>
              </w:rPr>
            </w:pPr>
            <w:r w:rsidRPr="00DA049E">
              <w:rPr>
                <w:b/>
              </w:rPr>
              <w:lastRenderedPageBreak/>
              <w:t>Goal 5:  Facilit</w:t>
            </w:r>
            <w:r w:rsidR="004922F2" w:rsidRPr="00DA049E">
              <w:rPr>
                <w:b/>
              </w:rPr>
              <w:t>ies</w:t>
            </w:r>
          </w:p>
          <w:p w14:paraId="6CF451D3" w14:textId="77777777" w:rsidR="00DA049E" w:rsidRDefault="00684245" w:rsidP="00D23633">
            <w:pPr>
              <w:ind w:right="-720"/>
              <w:rPr>
                <w:bCs/>
              </w:rPr>
            </w:pPr>
            <w:r w:rsidRPr="00DA049E">
              <w:rPr>
                <w:bCs/>
              </w:rPr>
              <w:t>Cityscape Schools</w:t>
            </w:r>
            <w:r w:rsidR="00D23633" w:rsidRPr="00DA049E">
              <w:rPr>
                <w:bCs/>
              </w:rPr>
              <w:t xml:space="preserve"> will exercise </w:t>
            </w:r>
          </w:p>
          <w:p w14:paraId="23AE43BB" w14:textId="77777777" w:rsidR="00DA049E" w:rsidRDefault="00D23633" w:rsidP="00D23633">
            <w:pPr>
              <w:ind w:right="-720"/>
              <w:rPr>
                <w:bCs/>
              </w:rPr>
            </w:pPr>
            <w:r w:rsidRPr="00DA049E">
              <w:rPr>
                <w:bCs/>
              </w:rPr>
              <w:t xml:space="preserve">financial responsibility, and </w:t>
            </w:r>
          </w:p>
          <w:p w14:paraId="29AF7662" w14:textId="0E6DC1BE" w:rsidR="00D23633" w:rsidRPr="00DA049E" w:rsidRDefault="00D23633" w:rsidP="00D23633">
            <w:pPr>
              <w:ind w:right="-720"/>
              <w:rPr>
                <w:bCs/>
              </w:rPr>
            </w:pPr>
            <w:r w:rsidRPr="00DA049E">
              <w:rPr>
                <w:bCs/>
              </w:rPr>
              <w:t xml:space="preserve">compliance with state and federal </w:t>
            </w:r>
          </w:p>
          <w:p w14:paraId="3141E8CB" w14:textId="77777777" w:rsidR="00DA049E" w:rsidRDefault="00D23633" w:rsidP="00D23633">
            <w:pPr>
              <w:ind w:right="-720"/>
              <w:rPr>
                <w:bCs/>
              </w:rPr>
            </w:pPr>
            <w:r w:rsidRPr="00DA049E">
              <w:rPr>
                <w:bCs/>
              </w:rPr>
              <w:t xml:space="preserve">laws, to ensure well planned, </w:t>
            </w:r>
          </w:p>
          <w:p w14:paraId="2E5FC0C8" w14:textId="77777777" w:rsidR="0092027A" w:rsidRDefault="00D23633" w:rsidP="00D23633">
            <w:pPr>
              <w:ind w:right="-720"/>
              <w:rPr>
                <w:bCs/>
              </w:rPr>
            </w:pPr>
            <w:r w:rsidRPr="00DA049E">
              <w:rPr>
                <w:bCs/>
              </w:rPr>
              <w:t xml:space="preserve">reasonable and necessary </w:t>
            </w:r>
          </w:p>
          <w:p w14:paraId="2D7D52AF" w14:textId="77777777" w:rsidR="0092027A" w:rsidRDefault="00D23633" w:rsidP="00D23633">
            <w:pPr>
              <w:ind w:right="-720"/>
              <w:rPr>
                <w:bCs/>
              </w:rPr>
            </w:pPr>
            <w:r w:rsidRPr="00DA049E">
              <w:rPr>
                <w:bCs/>
              </w:rPr>
              <w:t xml:space="preserve">expenditures to support facilities and </w:t>
            </w:r>
          </w:p>
          <w:p w14:paraId="5476A3D9" w14:textId="2A7389E1" w:rsidR="00D23633" w:rsidRPr="0092027A" w:rsidRDefault="00D23633" w:rsidP="00D23633">
            <w:pPr>
              <w:ind w:right="-720"/>
              <w:rPr>
                <w:bCs/>
              </w:rPr>
            </w:pPr>
            <w:r w:rsidRPr="00DA049E">
              <w:rPr>
                <w:bCs/>
              </w:rPr>
              <w:t xml:space="preserve">programs for </w:t>
            </w:r>
            <w:r w:rsidRPr="0092027A">
              <w:rPr>
                <w:bCs/>
              </w:rPr>
              <w:t>teaching and learning.</w:t>
            </w:r>
          </w:p>
          <w:p w14:paraId="6678AD0C" w14:textId="77777777" w:rsidR="00D23633" w:rsidRPr="00190F5E" w:rsidRDefault="00D23633" w:rsidP="00D23633">
            <w:pPr>
              <w:pStyle w:val="NormalWeb"/>
              <w:spacing w:before="0" w:beforeAutospacing="0" w:after="0" w:afterAutospacing="0"/>
              <w:rPr>
                <w:color w:val="444444"/>
                <w:highlight w:val="yellow"/>
              </w:rPr>
            </w:pPr>
          </w:p>
        </w:tc>
        <w:tc>
          <w:tcPr>
            <w:tcW w:w="870" w:type="dxa"/>
          </w:tcPr>
          <w:p w14:paraId="6593290F" w14:textId="77777777" w:rsidR="00D23633" w:rsidRPr="00190F5E" w:rsidRDefault="00D23633" w:rsidP="00D23633">
            <w:pPr>
              <w:pStyle w:val="NormalWeb"/>
              <w:spacing w:before="0" w:beforeAutospacing="0" w:after="0" w:afterAutospacing="0"/>
              <w:jc w:val="center"/>
              <w:rPr>
                <w:highlight w:val="yellow"/>
              </w:rPr>
            </w:pPr>
          </w:p>
          <w:p w14:paraId="3E271ACF" w14:textId="30F138D8" w:rsidR="00D23633" w:rsidRPr="00190F5E" w:rsidRDefault="00D23633" w:rsidP="00D23633">
            <w:pPr>
              <w:pStyle w:val="NormalWeb"/>
              <w:spacing w:before="0" w:beforeAutospacing="0" w:after="0" w:afterAutospacing="0"/>
              <w:jc w:val="center"/>
              <w:rPr>
                <w:b/>
                <w:bCs/>
                <w:highlight w:val="yellow"/>
              </w:rPr>
            </w:pPr>
            <w:r w:rsidRPr="00473429">
              <w:rPr>
                <w:b/>
                <w:bCs/>
              </w:rPr>
              <w:t>A/</w:t>
            </w:r>
            <w:r w:rsidR="009D14CB">
              <w:rPr>
                <w:b/>
                <w:bCs/>
              </w:rPr>
              <w:t>A-</w:t>
            </w:r>
          </w:p>
        </w:tc>
        <w:tc>
          <w:tcPr>
            <w:tcW w:w="6713" w:type="dxa"/>
          </w:tcPr>
          <w:p w14:paraId="1780A2C7" w14:textId="51358B91" w:rsidR="00B64AEF" w:rsidRPr="00EA63A9" w:rsidRDefault="00D23633" w:rsidP="00D23633">
            <w:pPr>
              <w:pStyle w:val="NormalWeb"/>
              <w:spacing w:before="0" w:beforeAutospacing="0" w:after="0" w:afterAutospacing="0"/>
            </w:pPr>
            <w:r w:rsidRPr="008B0FB3">
              <w:t xml:space="preserve">Each year, the </w:t>
            </w:r>
            <w:r w:rsidR="007756E2" w:rsidRPr="008B0FB3">
              <w:t>DEIC</w:t>
            </w:r>
            <w:r w:rsidRPr="008B0FB3">
              <w:t xml:space="preserve"> divides this goal into two separate grades.  For </w:t>
            </w:r>
            <w:r w:rsidR="00E432AD">
              <w:t>2022-2023</w:t>
            </w:r>
            <w:r w:rsidRPr="008B0FB3">
              <w:t>, the grade of “</w:t>
            </w:r>
            <w:r w:rsidR="00E432AD">
              <w:t>100</w:t>
            </w:r>
            <w:r w:rsidR="00B451B9">
              <w:t xml:space="preserve"> - Superior Achievement</w:t>
            </w:r>
            <w:r w:rsidRPr="008B0FB3">
              <w:t>” was given to the superintendent</w:t>
            </w:r>
            <w:r w:rsidR="008B35F1" w:rsidRPr="008B0FB3">
              <w:t xml:space="preserve"> </w:t>
            </w:r>
            <w:r w:rsidR="00631686" w:rsidRPr="008B0FB3">
              <w:t>(</w:t>
            </w:r>
            <w:r w:rsidR="008B35F1" w:rsidRPr="008B0FB3">
              <w:t xml:space="preserve">and the </w:t>
            </w:r>
            <w:r w:rsidR="008B35F1" w:rsidRPr="00EA63A9">
              <w:t>Finance team</w:t>
            </w:r>
            <w:r w:rsidR="00631686" w:rsidRPr="00EA63A9">
              <w:t>)</w:t>
            </w:r>
            <w:r w:rsidRPr="00EA63A9">
              <w:t xml:space="preserve">, who were responsible for exercising financial responsibility and compliance with state, federal and local laws, and supported the </w:t>
            </w:r>
            <w:r w:rsidR="00877CD7" w:rsidRPr="00EA63A9">
              <w:t>district</w:t>
            </w:r>
            <w:r w:rsidRPr="00EA63A9">
              <w:t xml:space="preserve"> with both reasonable and necessary expenditures to support the learning processes.  This past year’s financial audit had no </w:t>
            </w:r>
            <w:r w:rsidR="007A4DE4" w:rsidRPr="00EA63A9">
              <w:t xml:space="preserve">material weaknesses </w:t>
            </w:r>
            <w:r w:rsidRPr="00EA63A9">
              <w:t xml:space="preserve">of any type. </w:t>
            </w:r>
          </w:p>
          <w:p w14:paraId="122ABA4C" w14:textId="77777777" w:rsidR="00B64AEF" w:rsidRPr="00EA63A9" w:rsidRDefault="00B64AEF" w:rsidP="00D23633">
            <w:pPr>
              <w:pStyle w:val="NormalWeb"/>
              <w:spacing w:before="0" w:beforeAutospacing="0" w:after="0" w:afterAutospacing="0"/>
            </w:pPr>
          </w:p>
          <w:p w14:paraId="77CCE75A" w14:textId="29C3B8C6" w:rsidR="00356742" w:rsidRPr="00EA63A9" w:rsidRDefault="001827BB" w:rsidP="00D23633">
            <w:pPr>
              <w:pStyle w:val="NormalWeb"/>
              <w:spacing w:before="0" w:beforeAutospacing="0" w:after="0" w:afterAutospacing="0"/>
            </w:pPr>
            <w:r w:rsidRPr="00EA63A9">
              <w:t>At both campuses, f</w:t>
            </w:r>
            <w:r w:rsidR="00D23633" w:rsidRPr="00EA63A9">
              <w:t xml:space="preserve">ire, lockdown, and inclement weather drills were conducted at regular intervals all school year and </w:t>
            </w:r>
            <w:r w:rsidR="004E1D19" w:rsidRPr="00EA63A9">
              <w:t>a majority of</w:t>
            </w:r>
            <w:r w:rsidR="00D23633" w:rsidRPr="00EA63A9">
              <w:t xml:space="preserve"> key stakeholders surveyed stated they now know what to do in the case of an emergency. </w:t>
            </w:r>
            <w:r w:rsidR="00EF35F6" w:rsidRPr="00EA63A9">
              <w:t xml:space="preserve">The district ensured the presence of full-time </w:t>
            </w:r>
            <w:r w:rsidR="008D23B1" w:rsidRPr="00EA63A9">
              <w:t>on-site security</w:t>
            </w:r>
            <w:r w:rsidR="00EF35F6" w:rsidRPr="00EA63A9">
              <w:t xml:space="preserve"> on our </w:t>
            </w:r>
            <w:r w:rsidR="00EA63A9" w:rsidRPr="00EA63A9">
              <w:t>campuses,</w:t>
            </w:r>
            <w:r w:rsidR="00F90F80" w:rsidRPr="00EA63A9">
              <w:t xml:space="preserve"> and </w:t>
            </w:r>
            <w:r w:rsidR="00EA63A9" w:rsidRPr="00EA63A9">
              <w:t>they also</w:t>
            </w:r>
            <w:r w:rsidR="00FB3A87" w:rsidRPr="00EA63A9">
              <w:t xml:space="preserve"> </w:t>
            </w:r>
            <w:r w:rsidR="00F90F80" w:rsidRPr="00EA63A9">
              <w:t xml:space="preserve">were utilized </w:t>
            </w:r>
            <w:r w:rsidR="00FB3A87" w:rsidRPr="00EA63A9">
              <w:t>during high traffic times</w:t>
            </w:r>
            <w:r w:rsidR="00F90F80" w:rsidRPr="00EA63A9">
              <w:t xml:space="preserve"> on a daily basis. </w:t>
            </w:r>
            <w:r w:rsidR="00EA63A9" w:rsidRPr="00EA63A9">
              <w:t>N</w:t>
            </w:r>
            <w:r w:rsidR="00F90F80" w:rsidRPr="00EA63A9">
              <w:t xml:space="preserve">ew safety policies and procedures </w:t>
            </w:r>
            <w:r w:rsidR="00EA63A9" w:rsidRPr="00EA63A9">
              <w:t>were</w:t>
            </w:r>
            <w:r w:rsidR="00F90F80" w:rsidRPr="00EA63A9">
              <w:t xml:space="preserve"> </w:t>
            </w:r>
            <w:r w:rsidR="002350D9" w:rsidRPr="00EA63A9">
              <w:t xml:space="preserve">implemented for the district with a new Safety committee leading the way for </w:t>
            </w:r>
            <w:r w:rsidR="001C4F1F" w:rsidRPr="00EA63A9">
              <w:t>regulatory compliance.</w:t>
            </w:r>
          </w:p>
          <w:p w14:paraId="11DF1184" w14:textId="77777777" w:rsidR="00617090" w:rsidRPr="00190F5E" w:rsidRDefault="00617090" w:rsidP="00D23633">
            <w:pPr>
              <w:pStyle w:val="NormalWeb"/>
              <w:spacing w:before="0" w:beforeAutospacing="0" w:after="0" w:afterAutospacing="0"/>
              <w:rPr>
                <w:highlight w:val="yellow"/>
              </w:rPr>
            </w:pPr>
          </w:p>
          <w:p w14:paraId="6C72601F" w14:textId="4EE34279" w:rsidR="00617090" w:rsidRPr="00C10A34" w:rsidRDefault="00161C4F" w:rsidP="00D23633">
            <w:pPr>
              <w:pStyle w:val="NormalWeb"/>
              <w:spacing w:before="0" w:beforeAutospacing="0" w:after="0" w:afterAutospacing="0"/>
            </w:pPr>
            <w:r w:rsidRPr="00D170CE">
              <w:t>Safety security requirements</w:t>
            </w:r>
            <w:r w:rsidR="00B30A32" w:rsidRPr="00D170CE">
              <w:t xml:space="preserve"> are </w:t>
            </w:r>
            <w:r w:rsidR="00EC6B80" w:rsidRPr="00D170CE">
              <w:t xml:space="preserve">ever </w:t>
            </w:r>
            <w:r w:rsidR="00D170CE">
              <w:t>present</w:t>
            </w:r>
            <w:r w:rsidR="00EC6B80" w:rsidRPr="00D170CE">
              <w:t xml:space="preserve"> and widening in both quantity and scope &amp; sequence</w:t>
            </w:r>
            <w:r w:rsidR="007B185A" w:rsidRPr="00D170CE">
              <w:t>, and the district responded with CPI</w:t>
            </w:r>
            <w:r w:rsidRPr="00D170CE">
              <w:t xml:space="preserve"> training </w:t>
            </w:r>
            <w:r w:rsidR="007B185A" w:rsidRPr="00D170CE">
              <w:t xml:space="preserve">for district/campus admin, </w:t>
            </w:r>
            <w:r w:rsidRPr="00D170CE">
              <w:t>behavior threat assessment training</w:t>
            </w:r>
            <w:r w:rsidR="007B185A" w:rsidRPr="00D170CE">
              <w:t xml:space="preserve">s, and </w:t>
            </w:r>
            <w:r w:rsidR="00D170CE">
              <w:t>continued with the</w:t>
            </w:r>
            <w:r w:rsidR="007B185A" w:rsidRPr="00D170CE">
              <w:t xml:space="preserve"> policy </w:t>
            </w:r>
            <w:r w:rsidR="00E033FF" w:rsidRPr="00D170CE">
              <w:t>of closed (but unlocked) classroom doors during class time</w:t>
            </w:r>
            <w:r w:rsidR="0058120E" w:rsidRPr="00D170CE">
              <w:t xml:space="preserve"> with students.</w:t>
            </w:r>
            <w:r w:rsidR="002665C4">
              <w:t xml:space="preserve">  Further, </w:t>
            </w:r>
            <w:r w:rsidR="00DB30DC">
              <w:t xml:space="preserve">the district has </w:t>
            </w:r>
            <w:r w:rsidR="003B54C9">
              <w:t xml:space="preserve">designed and implemented safety strategies, such as </w:t>
            </w:r>
            <w:r w:rsidR="002665C4">
              <w:t>Standard Response Protocol verbiage</w:t>
            </w:r>
            <w:r w:rsidR="003B54C9">
              <w:t>, w</w:t>
            </w:r>
            <w:r w:rsidR="002665C4">
              <w:t>eekly door sweeps</w:t>
            </w:r>
            <w:r w:rsidR="003B54C9">
              <w:t xml:space="preserve">, and </w:t>
            </w:r>
            <w:r w:rsidR="00976322">
              <w:t xml:space="preserve">created a model </w:t>
            </w:r>
            <w:r w:rsidR="002665C4">
              <w:t xml:space="preserve">Emergency </w:t>
            </w:r>
            <w:r w:rsidR="00976322">
              <w:t>O</w:t>
            </w:r>
            <w:r w:rsidR="002665C4">
              <w:t xml:space="preserve">perations </w:t>
            </w:r>
            <w:r w:rsidR="00976322">
              <w:t>P</w:t>
            </w:r>
            <w:r w:rsidR="002665C4">
              <w:t>lan</w:t>
            </w:r>
            <w:r w:rsidR="00976322">
              <w:t>.</w:t>
            </w:r>
          </w:p>
        </w:tc>
      </w:tr>
      <w:tr w:rsidR="00D23633" w14:paraId="46363622" w14:textId="77777777" w:rsidTr="008D554D">
        <w:tc>
          <w:tcPr>
            <w:tcW w:w="5367" w:type="dxa"/>
          </w:tcPr>
          <w:p w14:paraId="4365B290" w14:textId="77777777" w:rsidR="00D23633" w:rsidRPr="00CB7234" w:rsidRDefault="00D23633" w:rsidP="00D23633">
            <w:pPr>
              <w:ind w:right="-720"/>
              <w:rPr>
                <w:b/>
              </w:rPr>
            </w:pPr>
            <w:r w:rsidRPr="00CB7234">
              <w:rPr>
                <w:b/>
              </w:rPr>
              <w:lastRenderedPageBreak/>
              <w:t>Goal 6:  Technology</w:t>
            </w:r>
          </w:p>
          <w:p w14:paraId="56AFD7BB" w14:textId="77777777" w:rsidR="00CB7234" w:rsidRDefault="00D23633" w:rsidP="00D23633">
            <w:pPr>
              <w:ind w:right="-720"/>
              <w:rPr>
                <w:bCs/>
              </w:rPr>
            </w:pPr>
            <w:r w:rsidRPr="00CB7234">
              <w:rPr>
                <w:bCs/>
              </w:rPr>
              <w:t xml:space="preserve">Integrated technology will be </w:t>
            </w:r>
          </w:p>
          <w:p w14:paraId="4C9EACB0" w14:textId="77777777" w:rsidR="00CB7234" w:rsidRDefault="00D23633" w:rsidP="00D23633">
            <w:pPr>
              <w:ind w:right="-720"/>
              <w:rPr>
                <w:bCs/>
              </w:rPr>
            </w:pPr>
            <w:r w:rsidRPr="00CB7234">
              <w:rPr>
                <w:bCs/>
              </w:rPr>
              <w:t xml:space="preserve">implemented and used to increase </w:t>
            </w:r>
          </w:p>
          <w:p w14:paraId="62534902" w14:textId="372975F3" w:rsidR="00D23633" w:rsidRPr="00CB7234" w:rsidRDefault="00D23633" w:rsidP="00D23633">
            <w:pPr>
              <w:ind w:right="-720"/>
              <w:rPr>
                <w:bCs/>
              </w:rPr>
            </w:pPr>
            <w:r w:rsidRPr="00CB7234">
              <w:rPr>
                <w:bCs/>
              </w:rPr>
              <w:t xml:space="preserve">the effectiveness of student learning, </w:t>
            </w:r>
          </w:p>
          <w:p w14:paraId="3024B981" w14:textId="77777777" w:rsidR="00D23633" w:rsidRPr="00CB7234" w:rsidRDefault="00D23633" w:rsidP="00D23633">
            <w:pPr>
              <w:ind w:right="-720"/>
              <w:rPr>
                <w:bCs/>
              </w:rPr>
            </w:pPr>
            <w:r w:rsidRPr="00CB7234">
              <w:rPr>
                <w:bCs/>
              </w:rPr>
              <w:t>instructional strategies, and staff development.</w:t>
            </w:r>
          </w:p>
          <w:p w14:paraId="0BED534C" w14:textId="77777777" w:rsidR="00D23633" w:rsidRPr="00190F5E" w:rsidRDefault="00D23633" w:rsidP="00D23633">
            <w:pPr>
              <w:pStyle w:val="NormalWeb"/>
              <w:spacing w:before="0" w:beforeAutospacing="0" w:after="0" w:afterAutospacing="0"/>
              <w:rPr>
                <w:color w:val="444444"/>
                <w:highlight w:val="yellow"/>
              </w:rPr>
            </w:pPr>
          </w:p>
        </w:tc>
        <w:tc>
          <w:tcPr>
            <w:tcW w:w="870" w:type="dxa"/>
          </w:tcPr>
          <w:p w14:paraId="34FE910E" w14:textId="77777777" w:rsidR="00D23633" w:rsidRPr="00190F5E" w:rsidRDefault="00D23633" w:rsidP="00D23633">
            <w:pPr>
              <w:pStyle w:val="NormalWeb"/>
              <w:spacing w:before="0" w:beforeAutospacing="0" w:after="0" w:afterAutospacing="0"/>
              <w:jc w:val="center"/>
              <w:rPr>
                <w:highlight w:val="yellow"/>
              </w:rPr>
            </w:pPr>
          </w:p>
          <w:p w14:paraId="0509C06F" w14:textId="77777777" w:rsidR="00D23633" w:rsidRDefault="00D23633" w:rsidP="00D23633">
            <w:pPr>
              <w:pStyle w:val="NormalWeb"/>
              <w:spacing w:before="0" w:beforeAutospacing="0" w:after="0" w:afterAutospacing="0"/>
              <w:jc w:val="center"/>
              <w:rPr>
                <w:b/>
                <w:bCs/>
              </w:rPr>
            </w:pPr>
            <w:r w:rsidRPr="00B466C1">
              <w:rPr>
                <w:b/>
                <w:bCs/>
              </w:rPr>
              <w:t>A</w:t>
            </w:r>
          </w:p>
          <w:p w14:paraId="06E32327" w14:textId="39075C13" w:rsidR="00667632" w:rsidRPr="00190F5E" w:rsidRDefault="00667632" w:rsidP="00D23633">
            <w:pPr>
              <w:pStyle w:val="NormalWeb"/>
              <w:spacing w:before="0" w:beforeAutospacing="0" w:after="0" w:afterAutospacing="0"/>
              <w:jc w:val="center"/>
              <w:rPr>
                <w:b/>
                <w:bCs/>
                <w:highlight w:val="yellow"/>
              </w:rPr>
            </w:pPr>
          </w:p>
        </w:tc>
        <w:tc>
          <w:tcPr>
            <w:tcW w:w="6713" w:type="dxa"/>
          </w:tcPr>
          <w:p w14:paraId="6527E2D7" w14:textId="442B3684" w:rsidR="00D23633" w:rsidRPr="00190F5E" w:rsidRDefault="00D53CDD" w:rsidP="00D23633">
            <w:pPr>
              <w:pStyle w:val="NormalWeb"/>
              <w:spacing w:before="0" w:beforeAutospacing="0" w:after="0" w:afterAutospacing="0"/>
              <w:rPr>
                <w:highlight w:val="yellow"/>
              </w:rPr>
            </w:pPr>
            <w:r w:rsidRPr="009A09BE">
              <w:t>The district has continued to ensure</w:t>
            </w:r>
            <w:r w:rsidR="00D23633" w:rsidRPr="009A09BE">
              <w:t xml:space="preserve"> that 100 percent of all </w:t>
            </w:r>
            <w:r w:rsidR="00684245" w:rsidRPr="009A09BE">
              <w:t>Cityscape</w:t>
            </w:r>
            <w:r w:rsidR="00D23633" w:rsidRPr="009A09BE">
              <w:t xml:space="preserve"> students ha</w:t>
            </w:r>
            <w:r w:rsidRPr="009A09BE">
              <w:t>ve</w:t>
            </w:r>
            <w:r w:rsidR="00D23633" w:rsidRPr="009A09BE">
              <w:t xml:space="preserve"> their own Chromebook to use for all classes </w:t>
            </w:r>
            <w:r w:rsidR="00B5427F" w:rsidRPr="009A09BE">
              <w:t xml:space="preserve">in grades </w:t>
            </w:r>
            <w:r w:rsidR="00D453AF" w:rsidRPr="009A09BE">
              <w:t>K through 8</w:t>
            </w:r>
            <w:r w:rsidR="00B5427F" w:rsidRPr="009A09BE">
              <w:t xml:space="preserve">, </w:t>
            </w:r>
            <w:r w:rsidR="00D23633" w:rsidRPr="009A09BE">
              <w:t xml:space="preserve">and every </w:t>
            </w:r>
            <w:r w:rsidR="00D453AF" w:rsidRPr="009A09BE">
              <w:t>Pre-K</w:t>
            </w:r>
            <w:r w:rsidR="00D23633" w:rsidRPr="009A09BE">
              <w:t xml:space="preserve"> classroom was outfitted with a class set. </w:t>
            </w:r>
            <w:r w:rsidR="00F03CD4" w:rsidRPr="009A09BE">
              <w:t xml:space="preserve">It is important to note that both Pre-K and Kindergarten students use tablets (not Chromebooks). </w:t>
            </w:r>
            <w:r w:rsidR="00D23633" w:rsidRPr="009A09BE">
              <w:t>Further, the May 3-8 STAAR exams were offered 100 percent online</w:t>
            </w:r>
            <w:r w:rsidR="00AC69F3" w:rsidRPr="009A09BE">
              <w:t xml:space="preserve"> and </w:t>
            </w:r>
            <w:r w:rsidR="008E52CC" w:rsidRPr="009A09BE">
              <w:t>performed seamlessly</w:t>
            </w:r>
            <w:r w:rsidR="00D23633" w:rsidRPr="009A09BE">
              <w:t xml:space="preserve">. </w:t>
            </w:r>
            <w:r w:rsidR="008F244C" w:rsidRPr="009A09BE">
              <w:t>Finally</w:t>
            </w:r>
            <w:r w:rsidR="00D23633" w:rsidRPr="009A09BE">
              <w:t>, the IT department had the daunting task of ensuring that all students and staff had appropriate equipment</w:t>
            </w:r>
            <w:r w:rsidR="00AA2A06" w:rsidRPr="009A09BE">
              <w:t xml:space="preserve"> </w:t>
            </w:r>
            <w:r w:rsidR="00D23633" w:rsidRPr="009A09BE">
              <w:t xml:space="preserve">in order to carry out all academic activities for the entire year. The IT department did all of this with positive attitudes and a </w:t>
            </w:r>
            <w:r w:rsidR="00F22F7C" w:rsidRPr="009A09BE">
              <w:t>smile,</w:t>
            </w:r>
            <w:r w:rsidR="00D23633" w:rsidRPr="009A09BE">
              <w:t xml:space="preserve"> and a huge debt is owed to these remarkable individuals who </w:t>
            </w:r>
            <w:r w:rsidR="000C4825" w:rsidRPr="009A09BE">
              <w:t xml:space="preserve">continue to keep our district at the forefront of </w:t>
            </w:r>
            <w:r w:rsidR="00BF05EB" w:rsidRPr="009A09BE">
              <w:t xml:space="preserve">technology and </w:t>
            </w:r>
            <w:r w:rsidR="009A09BE" w:rsidRPr="009A09BE">
              <w:t>cybersecurity.</w:t>
            </w:r>
          </w:p>
        </w:tc>
      </w:tr>
    </w:tbl>
    <w:p w14:paraId="718049E5" w14:textId="77777777" w:rsidR="00881D77" w:rsidRDefault="00881D77" w:rsidP="00491FA4">
      <w:pPr>
        <w:pStyle w:val="NormalWeb"/>
        <w:spacing w:before="0" w:beforeAutospacing="0" w:after="0" w:afterAutospacing="0"/>
      </w:pPr>
    </w:p>
    <w:p w14:paraId="15F580D5" w14:textId="77777777" w:rsidR="004922F2" w:rsidRDefault="004922F2" w:rsidP="00491FA4">
      <w:pPr>
        <w:pStyle w:val="NormalWeb"/>
        <w:spacing w:before="0" w:beforeAutospacing="0" w:after="0" w:afterAutospacing="0"/>
        <w:rPr>
          <w:b/>
          <w:bCs/>
        </w:rPr>
      </w:pPr>
    </w:p>
    <w:p w14:paraId="154554CB" w14:textId="77777777" w:rsidR="004922F2" w:rsidRDefault="004922F2" w:rsidP="00491FA4">
      <w:pPr>
        <w:pStyle w:val="NormalWeb"/>
        <w:spacing w:before="0" w:beforeAutospacing="0" w:after="0" w:afterAutospacing="0"/>
        <w:rPr>
          <w:b/>
          <w:bCs/>
        </w:rPr>
      </w:pPr>
    </w:p>
    <w:p w14:paraId="03F97FF6" w14:textId="77777777" w:rsidR="009A09BE" w:rsidRDefault="009A09BE" w:rsidP="00491FA4">
      <w:pPr>
        <w:pStyle w:val="NormalWeb"/>
        <w:spacing w:before="0" w:beforeAutospacing="0" w:after="0" w:afterAutospacing="0"/>
        <w:rPr>
          <w:b/>
          <w:bCs/>
        </w:rPr>
      </w:pPr>
    </w:p>
    <w:p w14:paraId="704AE22D" w14:textId="34B7860F" w:rsidR="004922F2" w:rsidRDefault="00E949BF" w:rsidP="00491FA4">
      <w:pPr>
        <w:pStyle w:val="NormalWeb"/>
        <w:spacing w:before="0" w:beforeAutospacing="0" w:after="0" w:afterAutospacing="0"/>
        <w:rPr>
          <w:b/>
          <w:bCs/>
        </w:rPr>
      </w:pPr>
      <w:r>
        <w:rPr>
          <w:b/>
          <w:bCs/>
        </w:rPr>
        <w:t>DEMOGRAPHICS SUMMARY</w:t>
      </w:r>
    </w:p>
    <w:p w14:paraId="6907DA46" w14:textId="607CCE55" w:rsidR="00B07D4C" w:rsidRDefault="00B07D4C" w:rsidP="00491FA4">
      <w:pPr>
        <w:pStyle w:val="NormalWeb"/>
        <w:spacing w:before="0" w:beforeAutospacing="0" w:after="0" w:afterAutospacing="0"/>
        <w:rPr>
          <w:b/>
          <w:bCs/>
        </w:rPr>
      </w:pPr>
    </w:p>
    <w:p w14:paraId="51FF5074" w14:textId="77777777" w:rsidR="00AA2F03" w:rsidRPr="0011007E" w:rsidRDefault="00AA2F03" w:rsidP="00AA2F03">
      <w:pPr>
        <w:pStyle w:val="BodyTextFirstIndent"/>
        <w:spacing w:after="0"/>
        <w:ind w:firstLine="0"/>
        <w:jc w:val="left"/>
        <w:rPr>
          <w:sz w:val="24"/>
        </w:rPr>
      </w:pPr>
      <w:r w:rsidRPr="0011007E">
        <w:rPr>
          <w:sz w:val="24"/>
        </w:rPr>
        <w:t>Cityscape Schools, Inc. is a non-profit corporation that was established under the laws of the State of Texas on November 22, 2006. At the time of establishment, the charter school district was referred to as Reconciliation Scholar’s Academy, Inc.  In 2014, the entity changed its name to Cityscape Schools, Inc.  The initial charter was granted in December 2007.</w:t>
      </w:r>
    </w:p>
    <w:p w14:paraId="4ABE5891" w14:textId="77777777" w:rsidR="00AA2F03" w:rsidRPr="0011007E" w:rsidRDefault="00AA2F03" w:rsidP="00AA2F03">
      <w:pPr>
        <w:pStyle w:val="BodyTextFirstIndent"/>
        <w:spacing w:after="0"/>
        <w:jc w:val="left"/>
        <w:rPr>
          <w:sz w:val="24"/>
        </w:rPr>
      </w:pPr>
    </w:p>
    <w:p w14:paraId="03589822" w14:textId="11FF6389" w:rsidR="00AA2F03" w:rsidRDefault="00AA2F03" w:rsidP="00846106">
      <w:pPr>
        <w:pStyle w:val="BodyTextFirstIndent"/>
        <w:spacing w:after="0"/>
        <w:ind w:firstLine="0"/>
        <w:jc w:val="left"/>
        <w:rPr>
          <w:sz w:val="24"/>
        </w:rPr>
      </w:pPr>
      <w:r>
        <w:rPr>
          <w:sz w:val="24"/>
        </w:rPr>
        <w:t xml:space="preserve">The district currently operates two campuses. East Grand Preparatory (EGP) </w:t>
      </w:r>
      <w:r w:rsidRPr="0011007E">
        <w:rPr>
          <w:sz w:val="24"/>
        </w:rPr>
        <w:t xml:space="preserve">opened in the fall of 2008 and was originally referred to as Reconciliation Scholar’s Academy.  </w:t>
      </w:r>
      <w:r>
        <w:rPr>
          <w:sz w:val="24"/>
        </w:rPr>
        <w:t>I</w:t>
      </w:r>
      <w:r w:rsidRPr="0011007E">
        <w:rPr>
          <w:sz w:val="24"/>
        </w:rPr>
        <w:t xml:space="preserve">t changed its name in 2014.  The charter school is a twelfth generation open-enrollment charter school that its founders created to offer an oasis for at-risk children in the geographical area of East Dallas.  It was strategically located so that it could be an information and opportunity center for families within the community. </w:t>
      </w:r>
      <w:r>
        <w:rPr>
          <w:sz w:val="24"/>
        </w:rPr>
        <w:t xml:space="preserve">It has approximately </w:t>
      </w:r>
      <w:r w:rsidR="003F4473">
        <w:rPr>
          <w:sz w:val="24"/>
        </w:rPr>
        <w:t>835</w:t>
      </w:r>
      <w:r>
        <w:rPr>
          <w:sz w:val="24"/>
        </w:rPr>
        <w:t xml:space="preserve"> students in grades pre-kindergarten through eighth.  During the 2021-2022 school year, the school opened an additional location for our pre-kindergarten program on Lindsley Avenue, a short walk from the main campus.  The Lindsley location houses all sections of the current pre-kindergarten program</w:t>
      </w:r>
      <w:r w:rsidR="00642821">
        <w:rPr>
          <w:sz w:val="24"/>
        </w:rPr>
        <w:t xml:space="preserve"> and partners with Head</w:t>
      </w:r>
      <w:r w:rsidR="003776F3">
        <w:rPr>
          <w:sz w:val="24"/>
        </w:rPr>
        <w:t xml:space="preserve"> Start of Greater Dallas.</w:t>
      </w:r>
    </w:p>
    <w:p w14:paraId="78D10194" w14:textId="77777777" w:rsidR="00AA2F03" w:rsidRDefault="00AA2F03" w:rsidP="00AA2F03">
      <w:pPr>
        <w:pStyle w:val="BodyTextFirstIndent"/>
        <w:spacing w:after="0"/>
        <w:jc w:val="left"/>
        <w:rPr>
          <w:sz w:val="24"/>
        </w:rPr>
      </w:pPr>
    </w:p>
    <w:p w14:paraId="05367192" w14:textId="71773C2E" w:rsidR="00AA2F03" w:rsidRPr="0011007E" w:rsidRDefault="00AA2F03" w:rsidP="00846106">
      <w:pPr>
        <w:pStyle w:val="BodyTextFirstIndent"/>
        <w:spacing w:after="0"/>
        <w:ind w:firstLine="0"/>
        <w:jc w:val="left"/>
        <w:rPr>
          <w:sz w:val="24"/>
        </w:rPr>
      </w:pPr>
      <w:r>
        <w:rPr>
          <w:sz w:val="24"/>
        </w:rPr>
        <w:t xml:space="preserve">Buckner Preparatory (BP) began classes in the fall of 2019 and contains grades pre-kindergarten (3-year-olds) to </w:t>
      </w:r>
      <w:r w:rsidR="0058024A">
        <w:rPr>
          <w:sz w:val="24"/>
        </w:rPr>
        <w:t>seventh</w:t>
      </w:r>
      <w:r>
        <w:rPr>
          <w:sz w:val="24"/>
        </w:rPr>
        <w:t xml:space="preserve"> grade. It has approximately </w:t>
      </w:r>
      <w:r w:rsidR="003F4473">
        <w:rPr>
          <w:sz w:val="24"/>
        </w:rPr>
        <w:t>394</w:t>
      </w:r>
      <w:r>
        <w:rPr>
          <w:sz w:val="24"/>
        </w:rPr>
        <w:t xml:space="preserve"> students and is also located in East Dallas.  While the demographics differ slightly from EGP, the overriding mission, vision, and philosophy are all the same.</w:t>
      </w:r>
    </w:p>
    <w:p w14:paraId="14AFA99C" w14:textId="77777777" w:rsidR="00AA2F03" w:rsidRPr="0011007E" w:rsidRDefault="00AA2F03" w:rsidP="00AA2F03">
      <w:pPr>
        <w:pStyle w:val="BodyTextFirstIndent"/>
        <w:spacing w:after="0"/>
        <w:jc w:val="left"/>
        <w:rPr>
          <w:sz w:val="24"/>
        </w:rPr>
      </w:pPr>
    </w:p>
    <w:p w14:paraId="320A88A9" w14:textId="77777777" w:rsidR="00AA2F03" w:rsidRDefault="00AA2F03" w:rsidP="00846106">
      <w:pPr>
        <w:pStyle w:val="BodyTextFirstIndent"/>
        <w:spacing w:after="0"/>
        <w:ind w:firstLine="0"/>
        <w:jc w:val="left"/>
        <w:rPr>
          <w:sz w:val="24"/>
        </w:rPr>
      </w:pPr>
      <w:r>
        <w:rPr>
          <w:sz w:val="24"/>
        </w:rPr>
        <w:lastRenderedPageBreak/>
        <w:t>As previously mentioned, t</w:t>
      </w:r>
      <w:r w:rsidRPr="0011007E">
        <w:rPr>
          <w:sz w:val="24"/>
        </w:rPr>
        <w:t xml:space="preserve">he </w:t>
      </w:r>
      <w:r>
        <w:rPr>
          <w:sz w:val="24"/>
        </w:rPr>
        <w:t>district’s</w:t>
      </w:r>
      <w:r w:rsidRPr="0011007E">
        <w:rPr>
          <w:sz w:val="24"/>
        </w:rPr>
        <w:t xml:space="preserve"> mission is to work in an educational partnership with families to provide a distinctive environment of educational opportunity for all children and young people in its community.  Students are expected to have the opportunity to become well prepared, life-long learners possessing the character, knowledge, and wisdom necessary to succeed, lead, and contribute to their community and to </w:t>
      </w:r>
      <w:r>
        <w:rPr>
          <w:sz w:val="24"/>
        </w:rPr>
        <w:t>society, as a whole</w:t>
      </w:r>
      <w:r w:rsidRPr="0011007E">
        <w:rPr>
          <w:sz w:val="24"/>
        </w:rPr>
        <w:t>.</w:t>
      </w:r>
    </w:p>
    <w:p w14:paraId="59297DB4" w14:textId="77777777" w:rsidR="00AA2F03" w:rsidRDefault="00AA2F03" w:rsidP="00AA2F03">
      <w:pPr>
        <w:pStyle w:val="BodyTextFirstIndent"/>
        <w:spacing w:after="0"/>
        <w:jc w:val="left"/>
        <w:rPr>
          <w:sz w:val="24"/>
        </w:rPr>
      </w:pPr>
    </w:p>
    <w:p w14:paraId="27C85914" w14:textId="77777777" w:rsidR="00AA2F03" w:rsidRDefault="00AA2F03" w:rsidP="00846106">
      <w:pPr>
        <w:pStyle w:val="Heading1"/>
        <w:spacing w:before="0" w:after="0"/>
        <w:rPr>
          <w:b w:val="0"/>
          <w:bCs w:val="0"/>
          <w:szCs w:val="24"/>
          <w:lang w:val="en-US"/>
        </w:rPr>
      </w:pPr>
      <w:r>
        <w:rPr>
          <w:b w:val="0"/>
          <w:bCs w:val="0"/>
          <w:szCs w:val="24"/>
          <w:lang w:val="en-US"/>
        </w:rPr>
        <w:t>Cityscape students</w:t>
      </w:r>
      <w:r w:rsidRPr="00490AD3">
        <w:rPr>
          <w:b w:val="0"/>
          <w:bCs w:val="0"/>
          <w:szCs w:val="24"/>
          <w:lang w:val="en-US"/>
        </w:rPr>
        <w:t xml:space="preserve"> are the recipients of a well-balanced curriculum</w:t>
      </w:r>
      <w:r>
        <w:rPr>
          <w:b w:val="0"/>
          <w:bCs w:val="0"/>
          <w:szCs w:val="24"/>
          <w:lang w:val="en-US"/>
        </w:rPr>
        <w:t xml:space="preserve"> known as the Texas Essential Knowledge and Skills (TEKS)</w:t>
      </w:r>
      <w:r w:rsidRPr="00490AD3">
        <w:rPr>
          <w:b w:val="0"/>
          <w:bCs w:val="0"/>
          <w:szCs w:val="24"/>
          <w:lang w:val="en-US"/>
        </w:rPr>
        <w:t>.</w:t>
      </w:r>
      <w:r>
        <w:rPr>
          <w:b w:val="0"/>
          <w:bCs w:val="0"/>
          <w:szCs w:val="24"/>
          <w:lang w:val="en-US"/>
        </w:rPr>
        <w:t xml:space="preserve">  This curriculum’s foundation is enriched by our instructional staff who promote understanding, facilitate the transfer of knowledge to new and different settings, and support differentiation to meet the needs of all Cityscape students.</w:t>
      </w:r>
      <w:r w:rsidRPr="00490AD3">
        <w:rPr>
          <w:b w:val="0"/>
          <w:bCs w:val="0"/>
          <w:szCs w:val="24"/>
          <w:lang w:val="en-US"/>
        </w:rPr>
        <w:t xml:space="preserve"> Courses are offered in every subject area (Reading, Language Arts</w:t>
      </w:r>
      <w:r>
        <w:rPr>
          <w:b w:val="0"/>
          <w:bCs w:val="0"/>
          <w:szCs w:val="24"/>
          <w:lang w:val="en-US"/>
        </w:rPr>
        <w:t xml:space="preserve">, </w:t>
      </w:r>
      <w:r w:rsidRPr="00490AD3">
        <w:rPr>
          <w:b w:val="0"/>
          <w:bCs w:val="0"/>
          <w:szCs w:val="24"/>
          <w:lang w:val="en-US"/>
        </w:rPr>
        <w:t>English/ESL</w:t>
      </w:r>
      <w:r>
        <w:rPr>
          <w:b w:val="0"/>
          <w:bCs w:val="0"/>
          <w:szCs w:val="24"/>
          <w:lang w:val="en-US"/>
        </w:rPr>
        <w:t xml:space="preserve">, </w:t>
      </w:r>
      <w:r w:rsidRPr="00490AD3">
        <w:rPr>
          <w:b w:val="0"/>
          <w:bCs w:val="0"/>
          <w:szCs w:val="24"/>
          <w:lang w:val="en-US"/>
        </w:rPr>
        <w:t xml:space="preserve">Writing, Mathematics, Science, Social Studies, </w:t>
      </w:r>
      <w:r>
        <w:rPr>
          <w:b w:val="0"/>
          <w:bCs w:val="0"/>
          <w:szCs w:val="24"/>
          <w:lang w:val="en-US"/>
        </w:rPr>
        <w:t xml:space="preserve">Spanish, </w:t>
      </w:r>
      <w:r w:rsidRPr="00490AD3">
        <w:rPr>
          <w:b w:val="0"/>
          <w:bCs w:val="0"/>
          <w:szCs w:val="24"/>
          <w:lang w:val="en-US"/>
        </w:rPr>
        <w:t>Physical Education, Art,</w:t>
      </w:r>
      <w:r>
        <w:rPr>
          <w:b w:val="0"/>
          <w:bCs w:val="0"/>
          <w:szCs w:val="24"/>
          <w:lang w:val="en-US"/>
        </w:rPr>
        <w:t xml:space="preserve"> and </w:t>
      </w:r>
      <w:r w:rsidRPr="00490AD3">
        <w:rPr>
          <w:b w:val="0"/>
          <w:bCs w:val="0"/>
          <w:szCs w:val="24"/>
          <w:lang w:val="en-US"/>
        </w:rPr>
        <w:t xml:space="preserve">Technology). The instructional programs include academic core subjects at various levels, such as the Gifted and Talented, Special Education, Dyslexia, Bilingual/ESL, Title 1 Part A, </w:t>
      </w:r>
      <w:r>
        <w:rPr>
          <w:b w:val="0"/>
          <w:bCs w:val="0"/>
          <w:szCs w:val="24"/>
          <w:lang w:val="en-US"/>
        </w:rPr>
        <w:t xml:space="preserve">Dual Language (one- and two-way) </w:t>
      </w:r>
      <w:r w:rsidRPr="00490AD3">
        <w:rPr>
          <w:b w:val="0"/>
          <w:bCs w:val="0"/>
          <w:szCs w:val="24"/>
          <w:lang w:val="en-US"/>
        </w:rPr>
        <w:t xml:space="preserve">and Economically Disadvantaged.  </w:t>
      </w:r>
      <w:r>
        <w:rPr>
          <w:b w:val="0"/>
          <w:bCs w:val="0"/>
          <w:szCs w:val="24"/>
          <w:lang w:val="en-US"/>
        </w:rPr>
        <w:t>Our overriding goal is that all students in 3</w:t>
      </w:r>
      <w:r w:rsidRPr="00314353">
        <w:rPr>
          <w:b w:val="0"/>
          <w:bCs w:val="0"/>
          <w:szCs w:val="24"/>
          <w:vertAlign w:val="superscript"/>
          <w:lang w:val="en-US"/>
        </w:rPr>
        <w:t>rd</w:t>
      </w:r>
      <w:r>
        <w:rPr>
          <w:b w:val="0"/>
          <w:bCs w:val="0"/>
          <w:szCs w:val="24"/>
          <w:lang w:val="en-US"/>
        </w:rPr>
        <w:t xml:space="preserve"> grade and above</w:t>
      </w:r>
      <w:r w:rsidRPr="00490AD3">
        <w:rPr>
          <w:b w:val="0"/>
          <w:bCs w:val="0"/>
          <w:szCs w:val="24"/>
          <w:lang w:val="en-US"/>
        </w:rPr>
        <w:t xml:space="preserve"> meet the passing standard of the four assessments which comprise the State of Texas Assessments of Academic Readiness (STAAR). </w:t>
      </w:r>
    </w:p>
    <w:p w14:paraId="4C0E2351" w14:textId="77777777" w:rsidR="00AA2F03" w:rsidRPr="0011007E" w:rsidRDefault="00AA2F03" w:rsidP="00AA2F03">
      <w:pPr>
        <w:pStyle w:val="BodyTextFirstIndent"/>
        <w:spacing w:after="0"/>
        <w:jc w:val="left"/>
        <w:rPr>
          <w:sz w:val="24"/>
        </w:rPr>
      </w:pPr>
    </w:p>
    <w:p w14:paraId="556DA61A" w14:textId="17437983" w:rsidR="00AA2F03" w:rsidRDefault="00AA2F03" w:rsidP="00AA2F03">
      <w:pPr>
        <w:pStyle w:val="Default"/>
        <w:rPr>
          <w:rFonts w:ascii="Times New Roman PSMT" w:hAnsi="Times New Roman PSMT" w:cs="Times New Roman PSMT"/>
        </w:rPr>
      </w:pPr>
      <w:r w:rsidRPr="0058274A">
        <w:rPr>
          <w:rFonts w:ascii="Times New Roman PSMT" w:hAnsi="Times New Roman PSMT" w:cs="Times New Roman PSMT"/>
        </w:rPr>
        <w:t xml:space="preserve">The district’s student population for </w:t>
      </w:r>
      <w:r w:rsidR="006C2C96" w:rsidRPr="0058274A">
        <w:rPr>
          <w:rFonts w:ascii="Times New Roman PSMT" w:hAnsi="Times New Roman PSMT" w:cs="Times New Roman PSMT"/>
        </w:rPr>
        <w:t>2023-2024</w:t>
      </w:r>
      <w:r w:rsidRPr="0058274A">
        <w:rPr>
          <w:rFonts w:ascii="Times New Roman PSMT" w:hAnsi="Times New Roman PSMT" w:cs="Times New Roman PSMT"/>
        </w:rPr>
        <w:t xml:space="preserve"> school year was approximately 8</w:t>
      </w:r>
      <w:r w:rsidR="00B30E4A" w:rsidRPr="0058274A">
        <w:rPr>
          <w:rFonts w:ascii="Times New Roman PSMT" w:hAnsi="Times New Roman PSMT" w:cs="Times New Roman PSMT"/>
        </w:rPr>
        <w:t>3</w:t>
      </w:r>
      <w:r w:rsidRPr="0058274A">
        <w:rPr>
          <w:rFonts w:ascii="Times New Roman PSMT" w:hAnsi="Times New Roman PSMT" w:cs="Times New Roman PSMT"/>
        </w:rPr>
        <w:t xml:space="preserve"> percent Hispanic, 1</w:t>
      </w:r>
      <w:r w:rsidR="00B30E4A" w:rsidRPr="0058274A">
        <w:rPr>
          <w:rFonts w:ascii="Times New Roman PSMT" w:hAnsi="Times New Roman PSMT" w:cs="Times New Roman PSMT"/>
        </w:rPr>
        <w:t>5</w:t>
      </w:r>
      <w:r w:rsidRPr="0058274A">
        <w:rPr>
          <w:rFonts w:ascii="Times New Roman PSMT" w:hAnsi="Times New Roman PSMT" w:cs="Times New Roman PSMT"/>
        </w:rPr>
        <w:t xml:space="preserve"> percent African American, </w:t>
      </w:r>
      <w:r w:rsidR="00B30E4A" w:rsidRPr="0058274A">
        <w:rPr>
          <w:rFonts w:ascii="Times New Roman PSMT" w:hAnsi="Times New Roman PSMT" w:cs="Times New Roman PSMT"/>
        </w:rPr>
        <w:t>1</w:t>
      </w:r>
      <w:r w:rsidRPr="0058274A">
        <w:rPr>
          <w:rFonts w:ascii="Times New Roman PSMT" w:hAnsi="Times New Roman PSMT" w:cs="Times New Roman PSMT"/>
        </w:rPr>
        <w:t xml:space="preserve"> percent White, and 1 percent American Indian, Hawaiian/Native Pacific, and Asian. </w:t>
      </w:r>
      <w:r w:rsidR="00140DDC" w:rsidRPr="0058274A">
        <w:rPr>
          <w:rFonts w:ascii="Times New Roman PSMT" w:hAnsi="Times New Roman PSMT" w:cs="Times New Roman PSMT"/>
        </w:rPr>
        <w:t>Approximately</w:t>
      </w:r>
      <w:r w:rsidRPr="0058274A">
        <w:rPr>
          <w:rFonts w:ascii="Times New Roman PSMT" w:hAnsi="Times New Roman PSMT" w:cs="Times New Roman PSMT"/>
        </w:rPr>
        <w:t xml:space="preserve"> </w:t>
      </w:r>
      <w:r w:rsidR="00D65631" w:rsidRPr="0058274A">
        <w:rPr>
          <w:rFonts w:ascii="Times New Roman PSMT" w:hAnsi="Times New Roman PSMT" w:cs="Times New Roman PSMT"/>
        </w:rPr>
        <w:t>9</w:t>
      </w:r>
      <w:r w:rsidR="00140DDC" w:rsidRPr="0058274A">
        <w:rPr>
          <w:rFonts w:ascii="Times New Roman PSMT" w:hAnsi="Times New Roman PSMT" w:cs="Times New Roman PSMT"/>
        </w:rPr>
        <w:t>2</w:t>
      </w:r>
      <w:r w:rsidRPr="0058274A">
        <w:rPr>
          <w:rFonts w:ascii="Times New Roman PSMT" w:hAnsi="Times New Roman PSMT" w:cs="Times New Roman PSMT"/>
        </w:rPr>
        <w:t xml:space="preserve"> percent of our students were economically disadvantaged, </w:t>
      </w:r>
      <w:r w:rsidR="00140DDC" w:rsidRPr="0058274A">
        <w:rPr>
          <w:rFonts w:ascii="Times New Roman PSMT" w:hAnsi="Times New Roman PSMT" w:cs="Times New Roman PSMT"/>
        </w:rPr>
        <w:t>9</w:t>
      </w:r>
      <w:r w:rsidRPr="0058274A">
        <w:rPr>
          <w:rFonts w:ascii="Times New Roman PSMT" w:hAnsi="Times New Roman PSMT" w:cs="Times New Roman PSMT"/>
        </w:rPr>
        <w:t xml:space="preserve"> percent of our students received special education services, and approximately </w:t>
      </w:r>
      <w:r w:rsidR="00140DDC" w:rsidRPr="0058274A">
        <w:rPr>
          <w:rFonts w:ascii="Times New Roman PSMT" w:hAnsi="Times New Roman PSMT" w:cs="Times New Roman PSMT"/>
        </w:rPr>
        <w:t>60</w:t>
      </w:r>
      <w:r w:rsidRPr="0058274A">
        <w:rPr>
          <w:rFonts w:ascii="Times New Roman PSMT" w:hAnsi="Times New Roman PSMT" w:cs="Times New Roman PSMT"/>
        </w:rPr>
        <w:t xml:space="preserve"> percent of our students </w:t>
      </w:r>
      <w:proofErr w:type="gramStart"/>
      <w:r w:rsidRPr="0058274A">
        <w:rPr>
          <w:rFonts w:ascii="Times New Roman PSMT" w:hAnsi="Times New Roman PSMT" w:cs="Times New Roman PSMT"/>
        </w:rPr>
        <w:t>comprised of</w:t>
      </w:r>
      <w:proofErr w:type="gramEnd"/>
      <w:r w:rsidRPr="0058274A">
        <w:rPr>
          <w:rFonts w:ascii="Times New Roman PSMT" w:hAnsi="Times New Roman PSMT" w:cs="Times New Roman PSMT"/>
        </w:rPr>
        <w:t xml:space="preserve"> Emergent Bilingual (EB) learners. The student gender distribution was divided between 5</w:t>
      </w:r>
      <w:r w:rsidR="00B44859" w:rsidRPr="0058274A">
        <w:rPr>
          <w:rFonts w:ascii="Times New Roman PSMT" w:hAnsi="Times New Roman PSMT" w:cs="Times New Roman PSMT"/>
        </w:rPr>
        <w:t>1.</w:t>
      </w:r>
      <w:r w:rsidR="001E6136" w:rsidRPr="0058274A">
        <w:rPr>
          <w:rFonts w:ascii="Times New Roman PSMT" w:hAnsi="Times New Roman PSMT" w:cs="Times New Roman PSMT"/>
        </w:rPr>
        <w:t>7</w:t>
      </w:r>
      <w:r w:rsidRPr="0058274A">
        <w:rPr>
          <w:rFonts w:ascii="Times New Roman PSMT" w:hAnsi="Times New Roman PSMT" w:cs="Times New Roman PSMT"/>
        </w:rPr>
        <w:t xml:space="preserve"> percent females and </w:t>
      </w:r>
      <w:r w:rsidR="00B44859" w:rsidRPr="0058274A">
        <w:rPr>
          <w:rFonts w:ascii="Times New Roman PSMT" w:hAnsi="Times New Roman PSMT" w:cs="Times New Roman PSMT"/>
        </w:rPr>
        <w:t>48</w:t>
      </w:r>
      <w:r w:rsidRPr="0058274A">
        <w:rPr>
          <w:rFonts w:ascii="Times New Roman PSMT" w:hAnsi="Times New Roman PSMT" w:cs="Times New Roman PSMT"/>
        </w:rPr>
        <w:t>.</w:t>
      </w:r>
      <w:r w:rsidR="001E6136" w:rsidRPr="0058274A">
        <w:rPr>
          <w:rFonts w:ascii="Times New Roman PSMT" w:hAnsi="Times New Roman PSMT" w:cs="Times New Roman PSMT"/>
        </w:rPr>
        <w:t>3</w:t>
      </w:r>
      <w:r w:rsidRPr="0058274A">
        <w:rPr>
          <w:rFonts w:ascii="Times New Roman PSMT" w:hAnsi="Times New Roman PSMT" w:cs="Times New Roman PSMT"/>
        </w:rPr>
        <w:t xml:space="preserve"> percent males. The 202</w:t>
      </w:r>
      <w:r w:rsidR="00054EE5" w:rsidRPr="0058274A">
        <w:rPr>
          <w:rFonts w:ascii="Times New Roman PSMT" w:hAnsi="Times New Roman PSMT" w:cs="Times New Roman PSMT"/>
        </w:rPr>
        <w:t>2</w:t>
      </w:r>
      <w:r w:rsidRPr="0058274A">
        <w:rPr>
          <w:rFonts w:ascii="Times New Roman PSMT" w:hAnsi="Times New Roman PSMT" w:cs="Times New Roman PSMT"/>
        </w:rPr>
        <w:t>-202</w:t>
      </w:r>
      <w:r w:rsidR="00054EE5" w:rsidRPr="0058274A">
        <w:rPr>
          <w:rFonts w:ascii="Times New Roman PSMT" w:hAnsi="Times New Roman PSMT" w:cs="Times New Roman PSMT"/>
        </w:rPr>
        <w:t>3</w:t>
      </w:r>
      <w:r w:rsidRPr="0058274A">
        <w:rPr>
          <w:rFonts w:ascii="Times New Roman PSMT" w:hAnsi="Times New Roman PSMT" w:cs="Times New Roman PSMT"/>
        </w:rPr>
        <w:t xml:space="preserve"> average </w:t>
      </w:r>
      <w:r w:rsidR="006F416F" w:rsidRPr="0058274A">
        <w:rPr>
          <w:rFonts w:ascii="Times New Roman PSMT" w:hAnsi="Times New Roman PSMT" w:cs="Times New Roman PSMT"/>
        </w:rPr>
        <w:t xml:space="preserve">daily </w:t>
      </w:r>
      <w:r w:rsidRPr="0058274A">
        <w:rPr>
          <w:rFonts w:ascii="Times New Roman PSMT" w:hAnsi="Times New Roman PSMT" w:cs="Times New Roman PSMT"/>
        </w:rPr>
        <w:t>student attendance</w:t>
      </w:r>
      <w:r w:rsidR="007E2CB1">
        <w:rPr>
          <w:rFonts w:ascii="Times New Roman PSMT" w:hAnsi="Times New Roman PSMT" w:cs="Times New Roman PSMT"/>
        </w:rPr>
        <w:t xml:space="preserve"> (ADA)</w:t>
      </w:r>
      <w:r w:rsidRPr="0058274A">
        <w:rPr>
          <w:rFonts w:ascii="Times New Roman PSMT" w:hAnsi="Times New Roman PSMT" w:cs="Times New Roman PSMT"/>
        </w:rPr>
        <w:t xml:space="preserve"> rate</w:t>
      </w:r>
      <w:r w:rsidR="0007184B" w:rsidRPr="0058274A">
        <w:rPr>
          <w:rFonts w:ascii="Times New Roman PSMT" w:hAnsi="Times New Roman PSMT" w:cs="Times New Roman PSMT"/>
        </w:rPr>
        <w:t xml:space="preserve"> for the district </w:t>
      </w:r>
      <w:r w:rsidR="00D369E7" w:rsidRPr="0058274A">
        <w:rPr>
          <w:rFonts w:ascii="Times New Roman PSMT" w:hAnsi="Times New Roman PSMT" w:cs="Times New Roman PSMT"/>
        </w:rPr>
        <w:t xml:space="preserve">climbed to 93.8 </w:t>
      </w:r>
      <w:r w:rsidR="0058274A" w:rsidRPr="0058274A">
        <w:rPr>
          <w:rFonts w:ascii="Times New Roman PSMT" w:hAnsi="Times New Roman PSMT" w:cs="Times New Roman PSMT"/>
        </w:rPr>
        <w:t>(</w:t>
      </w:r>
      <w:r w:rsidR="00D369E7" w:rsidRPr="0058274A">
        <w:rPr>
          <w:rFonts w:ascii="Times New Roman PSMT" w:hAnsi="Times New Roman PSMT" w:cs="Times New Roman PSMT"/>
        </w:rPr>
        <w:t xml:space="preserve">from </w:t>
      </w:r>
      <w:r w:rsidR="0007184B" w:rsidRPr="0058274A">
        <w:rPr>
          <w:rFonts w:ascii="Times New Roman PSMT" w:hAnsi="Times New Roman PSMT" w:cs="Times New Roman PSMT"/>
        </w:rPr>
        <w:t>9</w:t>
      </w:r>
      <w:r w:rsidR="00497E97" w:rsidRPr="0058274A">
        <w:rPr>
          <w:rFonts w:ascii="Times New Roman PSMT" w:hAnsi="Times New Roman PSMT" w:cs="Times New Roman PSMT"/>
        </w:rPr>
        <w:t>2</w:t>
      </w:r>
      <w:r w:rsidR="0007184B" w:rsidRPr="0058274A">
        <w:rPr>
          <w:rFonts w:ascii="Times New Roman PSMT" w:hAnsi="Times New Roman PSMT" w:cs="Times New Roman PSMT"/>
        </w:rPr>
        <w:t>.</w:t>
      </w:r>
      <w:r w:rsidR="00497E97" w:rsidRPr="0058274A">
        <w:rPr>
          <w:rFonts w:ascii="Times New Roman PSMT" w:hAnsi="Times New Roman PSMT" w:cs="Times New Roman PSMT"/>
        </w:rPr>
        <w:t>95</w:t>
      </w:r>
      <w:r w:rsidR="0058274A" w:rsidRPr="0058274A">
        <w:rPr>
          <w:rFonts w:ascii="Times New Roman PSMT" w:hAnsi="Times New Roman PSMT" w:cs="Times New Roman PSMT"/>
        </w:rPr>
        <w:t xml:space="preserve"> in 22-23)</w:t>
      </w:r>
      <w:r w:rsidR="006F416F" w:rsidRPr="0058274A">
        <w:rPr>
          <w:rFonts w:ascii="Times New Roman PSMT" w:hAnsi="Times New Roman PSMT" w:cs="Times New Roman PSMT"/>
        </w:rPr>
        <w:t>, according to the PEIMS Summer Submission submitted by the district.</w:t>
      </w:r>
      <w:r w:rsidR="001710E3" w:rsidRPr="0058274A">
        <w:rPr>
          <w:rFonts w:ascii="Times New Roman PSMT" w:hAnsi="Times New Roman PSMT" w:cs="Times New Roman PSMT"/>
        </w:rPr>
        <w:t xml:space="preserve"> </w:t>
      </w:r>
      <w:r w:rsidR="0058274A">
        <w:rPr>
          <w:rFonts w:ascii="Times New Roman PSMT" w:hAnsi="Times New Roman PSMT" w:cs="Times New Roman PSMT"/>
        </w:rPr>
        <w:t>While 93</w:t>
      </w:r>
      <w:r w:rsidR="007E2CB1">
        <w:rPr>
          <w:rFonts w:ascii="Times New Roman PSMT" w:hAnsi="Times New Roman PSMT" w:cs="Times New Roman PSMT"/>
        </w:rPr>
        <w:t xml:space="preserve"> percent is a respectable showing for the district’s ADA, t</w:t>
      </w:r>
      <w:r w:rsidR="001710E3" w:rsidRPr="0058274A">
        <w:rPr>
          <w:rFonts w:ascii="Times New Roman PSMT" w:hAnsi="Times New Roman PSMT" w:cs="Times New Roman PSMT"/>
        </w:rPr>
        <w:t>he goal is</w:t>
      </w:r>
      <w:r w:rsidR="00623059" w:rsidRPr="0058274A">
        <w:rPr>
          <w:rFonts w:ascii="Times New Roman PSMT" w:hAnsi="Times New Roman PSMT" w:cs="Times New Roman PSMT"/>
        </w:rPr>
        <w:t xml:space="preserve"> to average 97 percent positive attendance daily.</w:t>
      </w:r>
      <w:r w:rsidR="00623059">
        <w:rPr>
          <w:rFonts w:ascii="Times New Roman PSMT" w:hAnsi="Times New Roman PSMT" w:cs="Times New Roman PSMT"/>
        </w:rPr>
        <w:t xml:space="preserve"> </w:t>
      </w:r>
    </w:p>
    <w:p w14:paraId="226E5F8D" w14:textId="77777777" w:rsidR="004B5028" w:rsidRDefault="004B5028" w:rsidP="00AA2F03">
      <w:pPr>
        <w:pStyle w:val="Default"/>
        <w:rPr>
          <w:rFonts w:ascii="Times New Roman PSMT" w:hAnsi="Times New Roman PSMT" w:cs="Times New Roman PSMT"/>
        </w:rPr>
      </w:pPr>
    </w:p>
    <w:p w14:paraId="49EF763D" w14:textId="74FF7E80" w:rsidR="00047B20" w:rsidRPr="009D6121" w:rsidRDefault="004B5028" w:rsidP="00047B20">
      <w:pPr>
        <w:rPr>
          <w:rFonts w:cstheme="minorHAnsi"/>
          <w:sz w:val="26"/>
          <w:szCs w:val="26"/>
        </w:rPr>
      </w:pPr>
      <w:r w:rsidRPr="00D32ABA">
        <w:rPr>
          <w:rFonts w:ascii="Times New Roman PSMT" w:hAnsi="Times New Roman PSMT" w:cs="Times New Roman PSMT"/>
        </w:rPr>
        <w:t xml:space="preserve">Teacher attendance </w:t>
      </w:r>
      <w:r w:rsidR="00D32ABA">
        <w:rPr>
          <w:rFonts w:ascii="Times New Roman PSMT" w:hAnsi="Times New Roman PSMT" w:cs="Times New Roman PSMT"/>
        </w:rPr>
        <w:t xml:space="preserve">continues to be a concern </w:t>
      </w:r>
      <w:r w:rsidR="00BB2BB7">
        <w:rPr>
          <w:rFonts w:ascii="Times New Roman PSMT" w:hAnsi="Times New Roman PSMT" w:cs="Times New Roman PSMT"/>
        </w:rPr>
        <w:t xml:space="preserve">in all three school buildings. Teachers are allotted </w:t>
      </w:r>
      <w:r w:rsidR="00B52904">
        <w:rPr>
          <w:rFonts w:ascii="Times New Roman PSMT" w:hAnsi="Times New Roman PSMT" w:cs="Times New Roman PSMT"/>
        </w:rPr>
        <w:t>8</w:t>
      </w:r>
      <w:r w:rsidR="00BB2BB7">
        <w:rPr>
          <w:rFonts w:ascii="Times New Roman PSMT" w:hAnsi="Times New Roman PSMT" w:cs="Times New Roman PSMT"/>
        </w:rPr>
        <w:t xml:space="preserve"> days they can u</w:t>
      </w:r>
      <w:r w:rsidR="00B52904">
        <w:rPr>
          <w:rFonts w:ascii="Times New Roman PSMT" w:hAnsi="Times New Roman PSMT" w:cs="Times New Roman PSMT"/>
        </w:rPr>
        <w:t xml:space="preserve">tilize during the year for absences, but nearly 40 percent of teachers missed more than </w:t>
      </w:r>
      <w:r w:rsidR="003B6A74">
        <w:rPr>
          <w:rFonts w:ascii="Times New Roman PSMT" w:hAnsi="Times New Roman PSMT" w:cs="Times New Roman PSMT"/>
        </w:rPr>
        <w:t xml:space="preserve">8 days during the 2023-2024 school year. </w:t>
      </w:r>
      <w:r w:rsidR="00047B20" w:rsidRPr="00047B20">
        <w:rPr>
          <w:rFonts w:cstheme="minorHAnsi"/>
        </w:rPr>
        <w:t xml:space="preserve">There are numerous studies on the negative effects of teacher absenteeism, including a 2014 study by the National Council on Teacher Quality (NCTQ), that reveal poor teacher attendance can be a significant challenge for a school district. Many studies have pointed to a significant correlation between poor teacher attendance and low student achievement, even when teachers miss </w:t>
      </w:r>
      <w:r w:rsidR="00447326">
        <w:rPr>
          <w:rFonts w:cstheme="minorHAnsi"/>
        </w:rPr>
        <w:t>fewer than</w:t>
      </w:r>
      <w:r w:rsidR="00047B20" w:rsidRPr="00047B20">
        <w:rPr>
          <w:rFonts w:cstheme="minorHAnsi"/>
        </w:rPr>
        <w:t xml:space="preserve"> 10 days a year.</w:t>
      </w:r>
    </w:p>
    <w:p w14:paraId="643C0299" w14:textId="0297E5F8" w:rsidR="004B5028" w:rsidRPr="003F5D1A" w:rsidRDefault="004B5028" w:rsidP="00AA2F03">
      <w:pPr>
        <w:pStyle w:val="Default"/>
        <w:rPr>
          <w:rFonts w:ascii="Times New Roman PSMT" w:hAnsi="Times New Roman PSMT" w:cs="Times New Roman PSMT"/>
        </w:rPr>
      </w:pPr>
    </w:p>
    <w:p w14:paraId="4FCD1CEE" w14:textId="77777777" w:rsidR="00AA2F03" w:rsidRPr="003F5D1A" w:rsidRDefault="00AA2F03" w:rsidP="00AA2F03">
      <w:pPr>
        <w:autoSpaceDE w:val="0"/>
        <w:autoSpaceDN w:val="0"/>
        <w:adjustRightInd w:val="0"/>
        <w:rPr>
          <w:rFonts w:ascii="Times New Roman PS" w:hAnsi="Times New Roman PS" w:cs="Times New Roman PS"/>
          <w:color w:val="000000"/>
        </w:rPr>
      </w:pPr>
      <w:r w:rsidRPr="003F5D1A">
        <w:rPr>
          <w:rFonts w:ascii="Times New Roman PS" w:hAnsi="Times New Roman PS" w:cs="Times New Roman PS"/>
          <w:b/>
          <w:bCs/>
          <w:color w:val="000000"/>
        </w:rPr>
        <w:t>Demographics Strengths</w:t>
      </w:r>
    </w:p>
    <w:p w14:paraId="0ADBAA9C" w14:textId="77777777" w:rsidR="00AA2F03" w:rsidRPr="003F5D1A" w:rsidRDefault="00AA2F03" w:rsidP="00AA2F03">
      <w:pPr>
        <w:autoSpaceDE w:val="0"/>
        <w:autoSpaceDN w:val="0"/>
        <w:adjustRightInd w:val="0"/>
        <w:rPr>
          <w:rFonts w:ascii="Times New Roman PS" w:hAnsi="Times New Roman PS" w:cs="Times New Roman PS"/>
          <w:color w:val="000000"/>
        </w:rPr>
      </w:pPr>
    </w:p>
    <w:p w14:paraId="282CD57A" w14:textId="29E467B3" w:rsidR="00AA2F03" w:rsidRDefault="00AA2F03" w:rsidP="00AA2F03">
      <w:pPr>
        <w:autoSpaceDE w:val="0"/>
        <w:autoSpaceDN w:val="0"/>
        <w:adjustRightInd w:val="0"/>
        <w:rPr>
          <w:rFonts w:ascii="Times New Roman PSMT" w:hAnsi="Times New Roman PSMT" w:cs="Times New Roman PSMT"/>
          <w:color w:val="000000"/>
        </w:rPr>
      </w:pPr>
      <w:r w:rsidRPr="003F5D1A">
        <w:rPr>
          <w:rFonts w:ascii="Times New Roman PSMT" w:hAnsi="Times New Roman PSMT" w:cs="Times New Roman PSMT"/>
          <w:color w:val="000000"/>
        </w:rPr>
        <w:t>The diverse population of our students and staff helps stakeholders develop an understanding of the cultures of children and staff from</w:t>
      </w:r>
      <w:r w:rsidRPr="00DE3ADD">
        <w:rPr>
          <w:rFonts w:ascii="Times New Roman PSMT" w:hAnsi="Times New Roman PSMT" w:cs="Times New Roman PSMT"/>
          <w:color w:val="000000"/>
        </w:rPr>
        <w:t xml:space="preserve"> </w:t>
      </w:r>
      <w:r w:rsidRPr="003F5D1A">
        <w:rPr>
          <w:rFonts w:ascii="Times New Roman PSMT" w:hAnsi="Times New Roman PSMT" w:cs="Times New Roman PSMT"/>
          <w:color w:val="000000"/>
        </w:rPr>
        <w:t>various backgrounds, and to learn to function in a multicultural environment. We have highly qualified bilingual teachers who add to the</w:t>
      </w:r>
      <w:r w:rsidRPr="00DE3ADD">
        <w:rPr>
          <w:rFonts w:ascii="Times New Roman PSMT" w:hAnsi="Times New Roman PSMT" w:cs="Times New Roman PSMT"/>
          <w:color w:val="000000"/>
        </w:rPr>
        <w:t xml:space="preserve"> </w:t>
      </w:r>
      <w:r w:rsidRPr="003F5D1A">
        <w:rPr>
          <w:rFonts w:ascii="Times New Roman PSMT" w:hAnsi="Times New Roman PSMT" w:cs="Times New Roman PSMT"/>
          <w:color w:val="000000"/>
        </w:rPr>
        <w:t xml:space="preserve">academic success of our students. </w:t>
      </w:r>
      <w:r w:rsidRPr="00DE3ADD">
        <w:rPr>
          <w:rFonts w:ascii="Times New Roman PSMT" w:hAnsi="Times New Roman PSMT" w:cs="Times New Roman PSMT"/>
          <w:color w:val="000000"/>
        </w:rPr>
        <w:t xml:space="preserve">Extra-curricular activities </w:t>
      </w:r>
      <w:r w:rsidR="0049668D">
        <w:rPr>
          <w:rFonts w:ascii="Times New Roman PSMT" w:hAnsi="Times New Roman PSMT" w:cs="Times New Roman PSMT"/>
          <w:color w:val="000000"/>
        </w:rPr>
        <w:t>include girls volleyball, boys and girls basketball, boys and girls soccer, student council, the</w:t>
      </w:r>
      <w:r w:rsidRPr="00DE3ADD">
        <w:rPr>
          <w:rFonts w:ascii="Times New Roman PSMT" w:hAnsi="Times New Roman PSMT" w:cs="Times New Roman PSMT"/>
          <w:color w:val="000000"/>
        </w:rPr>
        <w:t xml:space="preserve"> National Junior Honor Society</w:t>
      </w:r>
      <w:r w:rsidR="00123662">
        <w:rPr>
          <w:rFonts w:ascii="Times New Roman PSMT" w:hAnsi="Times New Roman PSMT" w:cs="Times New Roman PSMT"/>
          <w:color w:val="000000"/>
        </w:rPr>
        <w:t>, and math and art clubs</w:t>
      </w:r>
      <w:r w:rsidRPr="00DE3ADD">
        <w:rPr>
          <w:rFonts w:ascii="Times New Roman PSMT" w:hAnsi="Times New Roman PSMT" w:cs="Times New Roman PSMT"/>
          <w:color w:val="000000"/>
        </w:rPr>
        <w:t>.</w:t>
      </w:r>
      <w:r>
        <w:rPr>
          <w:rFonts w:ascii="Times New Roman PSMT" w:hAnsi="Times New Roman PSMT" w:cs="Times New Roman PSMT"/>
          <w:color w:val="000000"/>
        </w:rPr>
        <w:t xml:space="preserve"> </w:t>
      </w:r>
      <w:r w:rsidR="00D75813">
        <w:rPr>
          <w:rFonts w:ascii="Times New Roman PSMT" w:hAnsi="Times New Roman PSMT" w:cs="Times New Roman PSMT"/>
          <w:color w:val="000000"/>
        </w:rPr>
        <w:t xml:space="preserve">The district is planning to add a World Languages Club at both campuses for the 24-25 academic school year. </w:t>
      </w:r>
      <w:r>
        <w:rPr>
          <w:rFonts w:ascii="Times New Roman PSMT" w:hAnsi="Times New Roman PSMT" w:cs="Times New Roman PSMT"/>
          <w:color w:val="000000"/>
        </w:rPr>
        <w:t xml:space="preserve">The district has adopted the Positive Behavior Interventions and </w:t>
      </w:r>
      <w:r>
        <w:rPr>
          <w:rFonts w:ascii="Times New Roman PSMT" w:hAnsi="Times New Roman PSMT" w:cs="Times New Roman PSMT"/>
          <w:color w:val="000000"/>
        </w:rPr>
        <w:lastRenderedPageBreak/>
        <w:t>Supports (PBIS) program, which ke</w:t>
      </w:r>
      <w:r w:rsidR="00123662">
        <w:rPr>
          <w:rFonts w:ascii="Times New Roman PSMT" w:hAnsi="Times New Roman PSMT" w:cs="Times New Roman PSMT"/>
          <w:color w:val="000000"/>
        </w:rPr>
        <w:t>pt</w:t>
      </w:r>
      <w:r>
        <w:rPr>
          <w:rFonts w:ascii="Times New Roman PSMT" w:hAnsi="Times New Roman PSMT" w:cs="Times New Roman PSMT"/>
          <w:color w:val="000000"/>
        </w:rPr>
        <w:t xml:space="preserve"> serious discipline problems at a very low percentage</w:t>
      </w:r>
      <w:r w:rsidR="00F91B41">
        <w:rPr>
          <w:rFonts w:ascii="Times New Roman PSMT" w:hAnsi="Times New Roman PSMT" w:cs="Times New Roman PSMT"/>
          <w:color w:val="000000"/>
        </w:rPr>
        <w:t xml:space="preserve"> for the previous year</w:t>
      </w:r>
      <w:r>
        <w:rPr>
          <w:rFonts w:ascii="Times New Roman PSMT" w:hAnsi="Times New Roman PSMT" w:cs="Times New Roman PSMT"/>
          <w:color w:val="000000"/>
        </w:rPr>
        <w:t>. An active truancy prevention program aided in the district’s overall student attendance percentage throughout the year</w:t>
      </w:r>
      <w:r w:rsidR="00E04467">
        <w:rPr>
          <w:rFonts w:ascii="Times New Roman PSMT" w:hAnsi="Times New Roman PSMT" w:cs="Times New Roman PSMT"/>
          <w:color w:val="000000"/>
        </w:rPr>
        <w:t>, even though the average daily attendance percentage is lower than desired</w:t>
      </w:r>
      <w:r>
        <w:rPr>
          <w:rFonts w:ascii="Times New Roman PSMT" w:hAnsi="Times New Roman PSMT" w:cs="Times New Roman PSMT"/>
          <w:color w:val="000000"/>
        </w:rPr>
        <w:t>. A large majority of teachers and staff provide caring support for all students, both in and out of the classroom.</w:t>
      </w:r>
      <w:r w:rsidRPr="00DE3ADD">
        <w:rPr>
          <w:rFonts w:ascii="Times New Roman PSMT" w:hAnsi="Times New Roman PSMT" w:cs="Times New Roman PSMT"/>
          <w:color w:val="000000"/>
        </w:rPr>
        <w:t xml:space="preserve"> </w:t>
      </w:r>
    </w:p>
    <w:p w14:paraId="0550FA3C" w14:textId="77777777" w:rsidR="00BA1132" w:rsidRDefault="00BA1132" w:rsidP="00AA2F03">
      <w:pPr>
        <w:autoSpaceDE w:val="0"/>
        <w:autoSpaceDN w:val="0"/>
        <w:adjustRightInd w:val="0"/>
        <w:rPr>
          <w:rFonts w:ascii="Times New Roman PSMT" w:hAnsi="Times New Roman PSMT" w:cs="Times New Roman PSMT"/>
          <w:color w:val="000000"/>
        </w:rPr>
      </w:pPr>
    </w:p>
    <w:p w14:paraId="7BE0AB1F" w14:textId="274A9891" w:rsidR="00BA1132" w:rsidRPr="00BA1132" w:rsidRDefault="00BA1132" w:rsidP="00BA1132">
      <w:pPr>
        <w:autoSpaceDE w:val="0"/>
        <w:autoSpaceDN w:val="0"/>
        <w:adjustRightInd w:val="0"/>
        <w:rPr>
          <w:bdr w:val="none" w:sz="0" w:space="0" w:color="auto" w:frame="1"/>
        </w:rPr>
      </w:pPr>
      <w:r>
        <w:rPr>
          <w:bdr w:val="none" w:sz="0" w:space="0" w:color="auto" w:frame="1"/>
        </w:rPr>
        <w:t>Of particular note, C</w:t>
      </w:r>
      <w:r w:rsidRPr="00BA1132">
        <w:rPr>
          <w:bdr w:val="none" w:sz="0" w:space="0" w:color="auto" w:frame="1"/>
        </w:rPr>
        <w:t>ityscape middle school students have the opportunity to work toward achieving the Congressional Award for Young Americans. The Congressional Award was established by the United States Congress to recognize initiative, service, and achievement in young people. This award acknowledges the setting (and meeting) of goals in four program areas: voluntary public service, personal development, physical fitness, and expedition/exploration. Based on time commitments to each of the areas, participants earn Bronze, Silver, or Gold Congressional Award Certificates, and Bronze, Silver, or Gold Congressional Award Medals.</w:t>
      </w:r>
    </w:p>
    <w:p w14:paraId="23B89960" w14:textId="77777777" w:rsidR="00BA1132" w:rsidRPr="003F5D1A" w:rsidRDefault="00BA1132" w:rsidP="00AA2F03">
      <w:pPr>
        <w:autoSpaceDE w:val="0"/>
        <w:autoSpaceDN w:val="0"/>
        <w:adjustRightInd w:val="0"/>
        <w:rPr>
          <w:rFonts w:ascii="Times New Roman PSMT" w:hAnsi="Times New Roman PSMT" w:cs="Times New Roman PSMT"/>
          <w:color w:val="000000"/>
        </w:rPr>
      </w:pPr>
    </w:p>
    <w:p w14:paraId="5B0662A4" w14:textId="26D7032A" w:rsidR="00AA2F03" w:rsidRDefault="00AA2F03" w:rsidP="00AA2F03">
      <w:pPr>
        <w:autoSpaceDE w:val="0"/>
        <w:autoSpaceDN w:val="0"/>
        <w:adjustRightInd w:val="0"/>
        <w:rPr>
          <w:rFonts w:ascii="Times New Roman PSMT" w:hAnsi="Times New Roman PSMT" w:cs="Times New Roman PSMT"/>
          <w:color w:val="000000"/>
          <w:sz w:val="26"/>
          <w:szCs w:val="26"/>
        </w:rPr>
      </w:pPr>
    </w:p>
    <w:p w14:paraId="51FE4884" w14:textId="77777777" w:rsidR="00AA2F03" w:rsidRPr="003F5D1A" w:rsidRDefault="00AA2F03" w:rsidP="00AA2F03">
      <w:pPr>
        <w:autoSpaceDE w:val="0"/>
        <w:autoSpaceDN w:val="0"/>
        <w:adjustRightInd w:val="0"/>
        <w:rPr>
          <w:rFonts w:ascii="Times New Roman PS" w:hAnsi="Times New Roman PS" w:cs="Times New Roman PS"/>
          <w:color w:val="000000"/>
          <w:sz w:val="23"/>
          <w:szCs w:val="23"/>
        </w:rPr>
      </w:pPr>
      <w:r w:rsidRPr="003F5D1A">
        <w:rPr>
          <w:rFonts w:ascii="Times New Roman PS" w:hAnsi="Times New Roman PS" w:cs="Times New Roman PS"/>
          <w:b/>
          <w:bCs/>
          <w:color w:val="000000"/>
          <w:sz w:val="23"/>
          <w:szCs w:val="23"/>
        </w:rPr>
        <w:t>Problem Statements Identifying Demographics Needs</w:t>
      </w:r>
    </w:p>
    <w:p w14:paraId="2330DB67" w14:textId="77777777" w:rsidR="00AA2F03" w:rsidRPr="003F5D1A" w:rsidRDefault="00AA2F03" w:rsidP="00AA2F03">
      <w:pPr>
        <w:autoSpaceDE w:val="0"/>
        <w:autoSpaceDN w:val="0"/>
        <w:adjustRightInd w:val="0"/>
        <w:rPr>
          <w:rFonts w:ascii="Times New Roman PS" w:hAnsi="Times New Roman PS" w:cs="Times New Roman PS"/>
          <w:color w:val="000000"/>
          <w:sz w:val="23"/>
          <w:szCs w:val="23"/>
        </w:rPr>
      </w:pPr>
    </w:p>
    <w:p w14:paraId="6B422EE3" w14:textId="77777777" w:rsidR="00DD755A" w:rsidRPr="00E910B1" w:rsidRDefault="00DD755A" w:rsidP="00DD755A">
      <w:pPr>
        <w:pStyle w:val="NormalWeb"/>
        <w:spacing w:before="0" w:beforeAutospacing="0" w:after="0" w:afterAutospacing="0"/>
        <w:rPr>
          <w:highlight w:val="yellow"/>
        </w:rPr>
      </w:pPr>
      <w:r w:rsidRPr="3226E427">
        <w:rPr>
          <w:b/>
          <w:bCs/>
        </w:rPr>
        <w:t>Problem Statement 1:</w:t>
      </w:r>
      <w:r>
        <w:t xml:space="preserve"> </w:t>
      </w:r>
      <w:r w:rsidRPr="00774CE8">
        <w:t>During the 2022-2023 school year, some student populations (African Americans, White, and SPED) struggled to perform and/or grow at the same pace as the overall student population. During our most recent school year, student growth improved for all student populations, but overall academic achievement can still be improved. The district’s most recent STAAR data for all subjects (2024) is 65 percent Approaches, 35 percent Meets, and 12 percent Masters. While the overriding goal is to improve assessment scores in all student populations, special attention must still be paid to our special population groups due to past inconsistencies.</w:t>
      </w:r>
      <w:r>
        <w:t xml:space="preserve"> </w:t>
      </w:r>
    </w:p>
    <w:p w14:paraId="650D9BCB" w14:textId="77777777" w:rsidR="00DD755A" w:rsidRDefault="00DD755A" w:rsidP="00DD755A">
      <w:pPr>
        <w:pStyle w:val="NormalWeb"/>
        <w:spacing w:before="0" w:beforeAutospacing="0" w:after="0" w:afterAutospacing="0"/>
      </w:pPr>
      <w:r w:rsidRPr="007F3A0B">
        <w:t xml:space="preserve">Root Cause </w:t>
      </w:r>
      <w:r>
        <w:t>1</w:t>
      </w:r>
      <w:r w:rsidRPr="007F3A0B">
        <w:t>: One of the most significant challenges is meeting the individual needs of students with different learning styles and abilities. Cityscape Schools must create a learning environment that is inclusive and accommodating to all students, regardless of background, race, or academic ability.</w:t>
      </w:r>
    </w:p>
    <w:p w14:paraId="561EB926" w14:textId="00ACD79B" w:rsidR="00DD755A" w:rsidRPr="007F3A0B" w:rsidRDefault="00DD755A" w:rsidP="00DD755A">
      <w:pPr>
        <w:pStyle w:val="NormalWeb"/>
        <w:spacing w:before="0" w:beforeAutospacing="0" w:after="0" w:afterAutospacing="0"/>
      </w:pPr>
      <w:r>
        <w:t xml:space="preserve"> </w:t>
      </w:r>
    </w:p>
    <w:p w14:paraId="3D7082D8" w14:textId="779E78E7" w:rsidR="00586D4C" w:rsidRDefault="00586D4C" w:rsidP="00586D4C">
      <w:pPr>
        <w:pStyle w:val="NormalWeb"/>
        <w:spacing w:before="0" w:beforeAutospacing="0" w:after="0" w:afterAutospacing="0"/>
      </w:pPr>
      <w:r w:rsidRPr="00F24A8B">
        <w:rPr>
          <w:b/>
          <w:bCs/>
        </w:rPr>
        <w:t xml:space="preserve">Problem Statement </w:t>
      </w:r>
      <w:r>
        <w:rPr>
          <w:b/>
          <w:bCs/>
        </w:rPr>
        <w:t>2</w:t>
      </w:r>
      <w:r w:rsidRPr="00F24A8B">
        <w:rPr>
          <w:b/>
          <w:bCs/>
        </w:rPr>
        <w:t>:</w:t>
      </w:r>
      <w:r>
        <w:t xml:space="preserve"> Teacher attendance continues to be a district-wide concern (at both campuses). This, in turn, negatively affects the high financial cost of hiring substitute teachers, academic performance on local and state assessments, and the probability of elevated disciplinary issues.</w:t>
      </w:r>
    </w:p>
    <w:p w14:paraId="20586C3E" w14:textId="77777777" w:rsidR="00586D4C" w:rsidRDefault="00586D4C" w:rsidP="00586D4C">
      <w:pPr>
        <w:pStyle w:val="NormalWeb"/>
        <w:spacing w:before="0" w:beforeAutospacing="0" w:after="0" w:afterAutospacing="0"/>
      </w:pPr>
      <w:r>
        <w:t>Root Cause 2: Lack of effective teacher-incentive strategies to reduce absenteeism</w:t>
      </w:r>
    </w:p>
    <w:p w14:paraId="166CF5A6" w14:textId="770C889F" w:rsidR="000D1460" w:rsidRPr="00E910B1" w:rsidRDefault="00607E17" w:rsidP="000D1460">
      <w:pPr>
        <w:pStyle w:val="NormalWeb"/>
        <w:spacing w:before="0" w:beforeAutospacing="0" w:after="0" w:afterAutospacing="0"/>
        <w:rPr>
          <w:highlight w:val="yellow"/>
        </w:rPr>
      </w:pPr>
      <w:r w:rsidRPr="00E910B1">
        <w:rPr>
          <w:highlight w:val="yellow"/>
        </w:rPr>
        <w:t xml:space="preserve"> </w:t>
      </w:r>
    </w:p>
    <w:p w14:paraId="2363D71E" w14:textId="77777777" w:rsidR="00381E59" w:rsidRDefault="00381E59" w:rsidP="00381E59">
      <w:pPr>
        <w:pStyle w:val="NormalWeb"/>
        <w:spacing w:before="0" w:beforeAutospacing="0" w:after="0" w:afterAutospacing="0"/>
      </w:pPr>
      <w:r w:rsidRPr="00F24A8B">
        <w:rPr>
          <w:b/>
          <w:bCs/>
        </w:rPr>
        <w:t xml:space="preserve">Problem Statement </w:t>
      </w:r>
      <w:r>
        <w:rPr>
          <w:b/>
          <w:bCs/>
        </w:rPr>
        <w:t>3</w:t>
      </w:r>
      <w:r w:rsidRPr="00F24A8B">
        <w:rPr>
          <w:b/>
          <w:bCs/>
        </w:rPr>
        <w:t>:</w:t>
      </w:r>
      <w:r>
        <w:t xml:space="preserve">  While the average student attendance grew from 92 percent in the 2022-2023 school year to 93.8 percent in the 2023-2024 school year, the district ADA goal is 97 percent. There are still too many students who achieve truancy status and remain truant throughout the school year. Students who are not in school will not receive the ultimate academic benefit of being present for all teacher-led instruction.</w:t>
      </w:r>
    </w:p>
    <w:p w14:paraId="48405F48" w14:textId="77777777" w:rsidR="00381E59" w:rsidRDefault="00381E59" w:rsidP="00381E59">
      <w:pPr>
        <w:pStyle w:val="NormalWeb"/>
        <w:spacing w:before="0" w:beforeAutospacing="0" w:after="0" w:afterAutospacing="0"/>
      </w:pPr>
      <w:r>
        <w:t>Root Cause 3: The district must create a culture in which strong attendance is the “norm,” as well as minimize any and all obstacles to strong student attendance.</w:t>
      </w:r>
    </w:p>
    <w:p w14:paraId="28D59B24" w14:textId="0DE0A77C" w:rsidR="000D1460" w:rsidRPr="00E910B1" w:rsidRDefault="00607E17" w:rsidP="000D1460">
      <w:pPr>
        <w:pStyle w:val="NormalWeb"/>
        <w:spacing w:before="0" w:beforeAutospacing="0" w:after="0" w:afterAutospacing="0"/>
        <w:rPr>
          <w:highlight w:val="yellow"/>
        </w:rPr>
      </w:pPr>
      <w:r w:rsidRPr="00E910B1">
        <w:rPr>
          <w:highlight w:val="yellow"/>
        </w:rPr>
        <w:t xml:space="preserve"> </w:t>
      </w:r>
    </w:p>
    <w:p w14:paraId="2C422906" w14:textId="77777777" w:rsidR="00D6560A" w:rsidRDefault="00D6560A" w:rsidP="00D6560A">
      <w:pPr>
        <w:pStyle w:val="NormalWeb"/>
        <w:spacing w:before="0" w:beforeAutospacing="0" w:after="0" w:afterAutospacing="0"/>
      </w:pPr>
      <w:r w:rsidRPr="00F24A8B">
        <w:rPr>
          <w:b/>
          <w:bCs/>
        </w:rPr>
        <w:lastRenderedPageBreak/>
        <w:t xml:space="preserve">Problem Statement </w:t>
      </w:r>
      <w:r>
        <w:rPr>
          <w:b/>
          <w:bCs/>
        </w:rPr>
        <w:t>4</w:t>
      </w:r>
      <w:r w:rsidRPr="00F24A8B">
        <w:rPr>
          <w:b/>
          <w:bCs/>
        </w:rPr>
        <w:t>:</w:t>
      </w:r>
      <w:r>
        <w:t xml:space="preserve"> Retention/Recruitment/Student academic and linguistic needs require teachers to build capacity at a faster rate, particularly in obtaining required state certifications (e.g., bilingual, ESL, Science of Teaching Reading).</w:t>
      </w:r>
    </w:p>
    <w:p w14:paraId="26A9FAAD" w14:textId="2D69370E" w:rsidR="00D6560A" w:rsidRDefault="00D6560A" w:rsidP="00D6560A">
      <w:pPr>
        <w:pStyle w:val="NormalWeb"/>
        <w:spacing w:before="0" w:beforeAutospacing="0" w:after="0" w:afterAutospacing="0"/>
      </w:pPr>
      <w:r>
        <w:t>Root Cause 4: The academic needs of the students are impacted by language needs and influenced by low socio-economic status.</w:t>
      </w:r>
    </w:p>
    <w:p w14:paraId="77E8D494" w14:textId="6C41F35E" w:rsidR="002F2BD7" w:rsidRPr="00E910B1" w:rsidRDefault="00607E17" w:rsidP="001D6134">
      <w:pPr>
        <w:pStyle w:val="NormalWeb"/>
        <w:spacing w:before="0" w:beforeAutospacing="0" w:after="0" w:afterAutospacing="0"/>
        <w:rPr>
          <w:highlight w:val="yellow"/>
        </w:rPr>
      </w:pPr>
      <w:r w:rsidRPr="00E910B1">
        <w:rPr>
          <w:highlight w:val="yellow"/>
        </w:rPr>
        <w:t xml:space="preserve"> </w:t>
      </w:r>
    </w:p>
    <w:p w14:paraId="1D098160" w14:textId="10AF093F" w:rsidR="004922F2" w:rsidRDefault="00E949BF" w:rsidP="00491FA4">
      <w:pPr>
        <w:pStyle w:val="NormalWeb"/>
        <w:spacing w:before="0" w:beforeAutospacing="0" w:after="0" w:afterAutospacing="0"/>
        <w:rPr>
          <w:b/>
          <w:bCs/>
        </w:rPr>
      </w:pPr>
      <w:r>
        <w:rPr>
          <w:b/>
          <w:bCs/>
        </w:rPr>
        <w:t>STUDENT ACHIEVEMENT SUMMARY</w:t>
      </w:r>
    </w:p>
    <w:p w14:paraId="0CB149CA" w14:textId="77777777" w:rsidR="004922F2" w:rsidRDefault="004922F2" w:rsidP="00491FA4">
      <w:pPr>
        <w:pStyle w:val="NormalWeb"/>
        <w:spacing w:before="0" w:beforeAutospacing="0" w:after="0" w:afterAutospacing="0"/>
        <w:rPr>
          <w:b/>
          <w:bCs/>
        </w:rPr>
      </w:pPr>
    </w:p>
    <w:p w14:paraId="5593DADB" w14:textId="77777777" w:rsidR="00C52522" w:rsidRPr="0011007E" w:rsidRDefault="00C52522" w:rsidP="00C62E3D">
      <w:pPr>
        <w:pStyle w:val="BodyTextFirstIndent"/>
        <w:spacing w:after="0"/>
        <w:ind w:firstLine="0"/>
        <w:jc w:val="left"/>
        <w:rPr>
          <w:sz w:val="24"/>
        </w:rPr>
      </w:pPr>
      <w:r>
        <w:rPr>
          <w:sz w:val="24"/>
        </w:rPr>
        <w:t>As previously mentioned, t</w:t>
      </w:r>
      <w:r w:rsidRPr="0011007E">
        <w:rPr>
          <w:sz w:val="24"/>
        </w:rPr>
        <w:t xml:space="preserve">he </w:t>
      </w:r>
      <w:r>
        <w:rPr>
          <w:sz w:val="24"/>
        </w:rPr>
        <w:t>district’s</w:t>
      </w:r>
      <w:r w:rsidRPr="0011007E">
        <w:rPr>
          <w:sz w:val="24"/>
        </w:rPr>
        <w:t xml:space="preserve"> mission is to work in an educational partnership with families to provide a distinctive environment of educational opportunity for all children and young people in its community.  Students are expected to have the opportunity to become well prepared, life-long learners possessing the character, knowledge, and wisdom necessary to succeed, lead, and contribute to their community and to </w:t>
      </w:r>
      <w:r>
        <w:rPr>
          <w:sz w:val="24"/>
        </w:rPr>
        <w:t>society, as a whole</w:t>
      </w:r>
      <w:r w:rsidRPr="0011007E">
        <w:rPr>
          <w:sz w:val="24"/>
        </w:rPr>
        <w:t>.</w:t>
      </w:r>
    </w:p>
    <w:p w14:paraId="243FD528" w14:textId="77777777" w:rsidR="00C52522" w:rsidRPr="0011007E" w:rsidRDefault="00C52522" w:rsidP="00E949BF">
      <w:pPr>
        <w:pStyle w:val="BodyTextFirstIndent"/>
        <w:spacing w:after="0"/>
        <w:ind w:right="1160" w:hanging="360"/>
        <w:jc w:val="left"/>
        <w:rPr>
          <w:sz w:val="24"/>
        </w:rPr>
      </w:pPr>
    </w:p>
    <w:p w14:paraId="3FE131F4" w14:textId="77777777" w:rsidR="00C52522" w:rsidRPr="0011007E" w:rsidRDefault="00C52522" w:rsidP="00C62E3D">
      <w:pPr>
        <w:pStyle w:val="BodyTextFirstIndent"/>
        <w:spacing w:after="0"/>
        <w:ind w:firstLine="0"/>
        <w:jc w:val="left"/>
        <w:rPr>
          <w:sz w:val="24"/>
        </w:rPr>
      </w:pPr>
      <w:r w:rsidRPr="0011007E">
        <w:rPr>
          <w:sz w:val="24"/>
        </w:rPr>
        <w:t xml:space="preserve">The </w:t>
      </w:r>
      <w:r>
        <w:rPr>
          <w:sz w:val="24"/>
        </w:rPr>
        <w:t>district’s</w:t>
      </w:r>
      <w:r w:rsidRPr="0011007E">
        <w:rPr>
          <w:sz w:val="24"/>
        </w:rPr>
        <w:t xml:space="preserve"> vision is to work in partnership with families to prepare children and young people to fulfill productive leadership roles in society and the philosophy of education is grounded in the belief that </w:t>
      </w:r>
      <w:r w:rsidRPr="0011007E">
        <w:rPr>
          <w:i/>
          <w:sz w:val="24"/>
        </w:rPr>
        <w:t>every</w:t>
      </w:r>
      <w:r w:rsidRPr="0011007E">
        <w:rPr>
          <w:sz w:val="24"/>
        </w:rPr>
        <w:t xml:space="preserve"> student can learn and that working together with parents, the district can ensure success for each student.  The overriding goal is, in partnership with families, to meet the academic, intellectual, social, emotional, spiritual, physical, and creative needs of its students.  </w:t>
      </w:r>
    </w:p>
    <w:p w14:paraId="3D462FFD" w14:textId="77777777" w:rsidR="00C52522" w:rsidRPr="0011007E" w:rsidRDefault="00C52522" w:rsidP="00C62E3D">
      <w:pPr>
        <w:pStyle w:val="BodyTextFirstIndent"/>
        <w:spacing w:after="0"/>
        <w:ind w:hanging="360"/>
        <w:jc w:val="left"/>
        <w:rPr>
          <w:sz w:val="24"/>
        </w:rPr>
      </w:pPr>
    </w:p>
    <w:p w14:paraId="48ABC84A" w14:textId="77777777" w:rsidR="00C52522" w:rsidRDefault="00C52522" w:rsidP="00C62E3D">
      <w:pPr>
        <w:pStyle w:val="BodyTextFirstIndent"/>
        <w:spacing w:after="0"/>
        <w:ind w:firstLine="0"/>
        <w:jc w:val="left"/>
        <w:rPr>
          <w:sz w:val="24"/>
        </w:rPr>
      </w:pPr>
      <w:r w:rsidRPr="0011007E">
        <w:rPr>
          <w:sz w:val="24"/>
        </w:rPr>
        <w:t>Cityscape Schools, Inc. attempts to meet the students’ interpersonal needs by providing an opportunity to develop strong character, integrity, a commitment to community service, and a positive vision for the student’s lives and for their community.  Intellectual needs are meant to be satisfied by providing students with instruction across the full range of intellectual abilities:  knowledge, comprehension, application, analysis, synthesis, and evaluation.  Academic needs are met by assessing, placing, and providing educational services for all students accepted into the charter school.  Social needs are met by providing students with opportunities to develop healthy relationships within the family, their peers, members of their community, and with society at large.  Emotional needs are meant to be achieved by fostering a secure environment that creates and reinforces awareness within students that they are loved and respected.  Physical needs are met through providing students with appropriate fitness activities.  Creative needs are met through providing students with fine arts opportunities intended to awaken, cultivate and develop the student’s talents, creative gifts, and abilities.</w:t>
      </w:r>
    </w:p>
    <w:p w14:paraId="0505F639" w14:textId="77777777" w:rsidR="00C52522" w:rsidRDefault="00C52522" w:rsidP="00C62E3D">
      <w:pPr>
        <w:pStyle w:val="Heading1"/>
        <w:spacing w:before="0" w:after="0"/>
        <w:rPr>
          <w:b w:val="0"/>
          <w:bCs w:val="0"/>
          <w:szCs w:val="24"/>
          <w:lang w:val="en-US"/>
        </w:rPr>
      </w:pPr>
      <w:r>
        <w:rPr>
          <w:b w:val="0"/>
          <w:bCs w:val="0"/>
          <w:szCs w:val="24"/>
          <w:lang w:val="en-US"/>
        </w:rPr>
        <w:t>Cityscape students</w:t>
      </w:r>
      <w:r w:rsidRPr="00490AD3">
        <w:rPr>
          <w:b w:val="0"/>
          <w:bCs w:val="0"/>
          <w:szCs w:val="24"/>
          <w:lang w:val="en-US"/>
        </w:rPr>
        <w:t xml:space="preserve"> are the recipients of a well-balanced curriculum</w:t>
      </w:r>
      <w:r>
        <w:rPr>
          <w:b w:val="0"/>
          <w:bCs w:val="0"/>
          <w:szCs w:val="24"/>
          <w:lang w:val="en-US"/>
        </w:rPr>
        <w:t xml:space="preserve"> known as the Texas Essential Knowledge and Skills (TEKS)</w:t>
      </w:r>
      <w:r w:rsidRPr="00490AD3">
        <w:rPr>
          <w:b w:val="0"/>
          <w:bCs w:val="0"/>
          <w:szCs w:val="24"/>
          <w:lang w:val="en-US"/>
        </w:rPr>
        <w:t>.</w:t>
      </w:r>
      <w:r>
        <w:rPr>
          <w:b w:val="0"/>
          <w:bCs w:val="0"/>
          <w:szCs w:val="24"/>
          <w:lang w:val="en-US"/>
        </w:rPr>
        <w:t xml:space="preserve">  This curriculum’s foundation is enriched by our instructional staff who promote understanding, facilitate the transfer of knowledge to new and different settings, and support differentiation to meet the needs of all Cityscape students.</w:t>
      </w:r>
      <w:r w:rsidRPr="00490AD3">
        <w:rPr>
          <w:b w:val="0"/>
          <w:bCs w:val="0"/>
          <w:szCs w:val="24"/>
          <w:lang w:val="en-US"/>
        </w:rPr>
        <w:t xml:space="preserve"> Courses are offered in every subject area (Reading, Language Arts</w:t>
      </w:r>
      <w:r>
        <w:rPr>
          <w:b w:val="0"/>
          <w:bCs w:val="0"/>
          <w:szCs w:val="24"/>
          <w:lang w:val="en-US"/>
        </w:rPr>
        <w:t xml:space="preserve">, </w:t>
      </w:r>
      <w:r w:rsidRPr="00490AD3">
        <w:rPr>
          <w:b w:val="0"/>
          <w:bCs w:val="0"/>
          <w:szCs w:val="24"/>
          <w:lang w:val="en-US"/>
        </w:rPr>
        <w:t>English/ESL</w:t>
      </w:r>
      <w:r>
        <w:rPr>
          <w:b w:val="0"/>
          <w:bCs w:val="0"/>
          <w:szCs w:val="24"/>
          <w:lang w:val="en-US"/>
        </w:rPr>
        <w:t xml:space="preserve">, </w:t>
      </w:r>
      <w:r w:rsidRPr="00490AD3">
        <w:rPr>
          <w:b w:val="0"/>
          <w:bCs w:val="0"/>
          <w:szCs w:val="24"/>
          <w:lang w:val="en-US"/>
        </w:rPr>
        <w:t xml:space="preserve">Writing, Mathematics, Science, Social Studies, </w:t>
      </w:r>
      <w:r>
        <w:rPr>
          <w:b w:val="0"/>
          <w:bCs w:val="0"/>
          <w:szCs w:val="24"/>
          <w:lang w:val="en-US"/>
        </w:rPr>
        <w:t xml:space="preserve">Spanish, </w:t>
      </w:r>
      <w:r w:rsidRPr="00490AD3">
        <w:rPr>
          <w:b w:val="0"/>
          <w:bCs w:val="0"/>
          <w:szCs w:val="24"/>
          <w:lang w:val="en-US"/>
        </w:rPr>
        <w:t>Physical Education, Art,</w:t>
      </w:r>
      <w:r>
        <w:rPr>
          <w:b w:val="0"/>
          <w:bCs w:val="0"/>
          <w:szCs w:val="24"/>
          <w:lang w:val="en-US"/>
        </w:rPr>
        <w:t xml:space="preserve"> and </w:t>
      </w:r>
      <w:r w:rsidRPr="00490AD3">
        <w:rPr>
          <w:b w:val="0"/>
          <w:bCs w:val="0"/>
          <w:szCs w:val="24"/>
          <w:lang w:val="en-US"/>
        </w:rPr>
        <w:t xml:space="preserve">Technology). The instructional programs include academic core subjects at various levels, such as the Gifted and Talented, Special Education, Dyslexia, Bilingual/ESL, Title 1 Part A, </w:t>
      </w:r>
      <w:r>
        <w:rPr>
          <w:b w:val="0"/>
          <w:bCs w:val="0"/>
          <w:szCs w:val="24"/>
          <w:lang w:val="en-US"/>
        </w:rPr>
        <w:t xml:space="preserve">Dual Language (one- and two-way) </w:t>
      </w:r>
      <w:r w:rsidRPr="00490AD3">
        <w:rPr>
          <w:b w:val="0"/>
          <w:bCs w:val="0"/>
          <w:szCs w:val="24"/>
          <w:lang w:val="en-US"/>
        </w:rPr>
        <w:t xml:space="preserve">and Economically Disadvantaged.  </w:t>
      </w:r>
      <w:r>
        <w:rPr>
          <w:b w:val="0"/>
          <w:bCs w:val="0"/>
          <w:szCs w:val="24"/>
          <w:lang w:val="en-US"/>
        </w:rPr>
        <w:t>Our overriding goal is that all students in 3</w:t>
      </w:r>
      <w:r w:rsidRPr="00314353">
        <w:rPr>
          <w:b w:val="0"/>
          <w:bCs w:val="0"/>
          <w:szCs w:val="24"/>
          <w:vertAlign w:val="superscript"/>
          <w:lang w:val="en-US"/>
        </w:rPr>
        <w:t>rd</w:t>
      </w:r>
      <w:r>
        <w:rPr>
          <w:b w:val="0"/>
          <w:bCs w:val="0"/>
          <w:szCs w:val="24"/>
          <w:lang w:val="en-US"/>
        </w:rPr>
        <w:t xml:space="preserve"> grade and above</w:t>
      </w:r>
      <w:r w:rsidRPr="00490AD3">
        <w:rPr>
          <w:b w:val="0"/>
          <w:bCs w:val="0"/>
          <w:szCs w:val="24"/>
          <w:lang w:val="en-US"/>
        </w:rPr>
        <w:t xml:space="preserve"> meet the passing standard of the four assessments which comprise the State of Texas Assessments of Academic Readiness (STAAR). </w:t>
      </w:r>
    </w:p>
    <w:p w14:paraId="50C38EBC" w14:textId="77777777" w:rsidR="00C52522" w:rsidRDefault="00C52522" w:rsidP="00C62E3D">
      <w:pPr>
        <w:rPr>
          <w:lang w:eastAsia="x-none"/>
        </w:rPr>
      </w:pPr>
    </w:p>
    <w:p w14:paraId="79478FF5" w14:textId="2FD853C4" w:rsidR="00C52522" w:rsidRDefault="00C52522" w:rsidP="00C62E3D">
      <w:r>
        <w:lastRenderedPageBreak/>
        <w:t xml:space="preserve">In reviewing our MAP data from this past year, there was a rise in </w:t>
      </w:r>
      <w:r w:rsidR="001074AD">
        <w:t xml:space="preserve">the mean for </w:t>
      </w:r>
      <w:r>
        <w:t xml:space="preserve">individual teacher growth percentages </w:t>
      </w:r>
      <w:r w:rsidR="00500B48">
        <w:t>(for the district)</w:t>
      </w:r>
      <w:r>
        <w:t xml:space="preserve"> </w:t>
      </w:r>
      <w:r w:rsidR="00500B48">
        <w:t>from 48 percent</w:t>
      </w:r>
      <w:r w:rsidR="001074AD">
        <w:t xml:space="preserve"> in</w:t>
      </w:r>
      <w:r w:rsidR="00CD35B3">
        <w:t xml:space="preserve"> 2021-2022</w:t>
      </w:r>
      <w:r w:rsidR="00500B48">
        <w:t xml:space="preserve"> to 55 percent</w:t>
      </w:r>
      <w:r w:rsidR="00CD35B3">
        <w:t xml:space="preserve"> for 2022-2023</w:t>
      </w:r>
      <w:r w:rsidR="005C5BF4">
        <w:t xml:space="preserve"> to 68</w:t>
      </w:r>
      <w:r w:rsidR="004B3743">
        <w:t xml:space="preserve"> percent for the 2023-2024 academic school year</w:t>
      </w:r>
      <w:r>
        <w:t xml:space="preserve">. Further, </w:t>
      </w:r>
      <w:r w:rsidR="004575D4">
        <w:t>26 teachers scored above the 70</w:t>
      </w:r>
      <w:r w:rsidR="004575D4" w:rsidRPr="004575D4">
        <w:rPr>
          <w:vertAlign w:val="superscript"/>
        </w:rPr>
        <w:t>th</w:t>
      </w:r>
      <w:r w:rsidR="004575D4">
        <w:t xml:space="preserve"> percentile </w:t>
      </w:r>
      <w:r w:rsidR="000A41E2">
        <w:t xml:space="preserve">in student growth average as compared to </w:t>
      </w:r>
      <w:r w:rsidR="00B21751">
        <w:t xml:space="preserve">13 teachers (last year) and </w:t>
      </w:r>
      <w:r w:rsidR="000A41E2">
        <w:t xml:space="preserve">only 1 teacher for the 2021-2022 academic school year.  Finally, </w:t>
      </w:r>
      <w:r w:rsidR="006E6C77">
        <w:t xml:space="preserve">approximately </w:t>
      </w:r>
      <w:r w:rsidR="008114C7">
        <w:t>83</w:t>
      </w:r>
      <w:r w:rsidR="006E6C77">
        <w:t xml:space="preserve"> percent of our faculty scored 5</w:t>
      </w:r>
      <w:r w:rsidR="00A35BC8">
        <w:t>5</w:t>
      </w:r>
      <w:r w:rsidR="006E6C77">
        <w:t xml:space="preserve"> percent or higher in student growth </w:t>
      </w:r>
      <w:r w:rsidR="00A35BC8">
        <w:t>average</w:t>
      </w:r>
      <w:r w:rsidR="006E6C77">
        <w:t xml:space="preserve"> as compared to</w:t>
      </w:r>
      <w:r w:rsidR="002915E5">
        <w:t xml:space="preserve"> 50</w:t>
      </w:r>
      <w:r w:rsidR="00F61D2A">
        <w:t xml:space="preserve"> percent last year</w:t>
      </w:r>
      <w:r w:rsidR="002915E5">
        <w:t xml:space="preserve"> and 33 percent two years ago</w:t>
      </w:r>
      <w:r w:rsidR="00F61D2A">
        <w:t>.</w:t>
      </w:r>
    </w:p>
    <w:p w14:paraId="5AAB0352" w14:textId="77777777" w:rsidR="00115028" w:rsidRDefault="00115028" w:rsidP="00C62E3D"/>
    <w:p w14:paraId="7D1E6ECA" w14:textId="77777777" w:rsidR="00115028" w:rsidRDefault="00115028" w:rsidP="00115028">
      <w:pPr>
        <w:pStyle w:val="NormalWeb"/>
        <w:spacing w:before="0" w:beforeAutospacing="0" w:after="0" w:afterAutospacing="0"/>
      </w:pPr>
      <w:r w:rsidRPr="001D27BA">
        <w:t xml:space="preserve">For the second consecutive year, the district averaged a B rating from the state education agency, up from a D rating two years ago.  The district averaged (in all subjects) 65 percent in Approaches, 35 percent in Meets, and 12 percent in Masters. This represents very little change from last year’s percentages of 65/31/8. Since the district’s goal in these categories is 90/60/30 (respectively), there is still room for academic improvement. The district saw marked improvement in the student growth percentages of our African American, White, and SPED students, whose numbers were below average two years ago. </w:t>
      </w:r>
    </w:p>
    <w:p w14:paraId="270CD472" w14:textId="323EDE0D" w:rsidR="008C56A1" w:rsidRDefault="008C56A1" w:rsidP="00E949BF">
      <w:pPr>
        <w:rPr>
          <w:lang w:eastAsia="x-none"/>
        </w:rPr>
      </w:pPr>
    </w:p>
    <w:p w14:paraId="2415EC52" w14:textId="6F141FDF" w:rsidR="008C56A1" w:rsidRPr="002915E5" w:rsidRDefault="008C56A1" w:rsidP="6B7604C8">
      <w:pPr>
        <w:spacing w:line="259" w:lineRule="auto"/>
        <w:rPr>
          <w:highlight w:val="yellow"/>
        </w:rPr>
      </w:pPr>
      <w:r w:rsidRPr="002915E5">
        <w:rPr>
          <w:highlight w:val="yellow"/>
        </w:rPr>
        <w:t>STAAR data</w:t>
      </w:r>
      <w:r w:rsidR="00AF093E" w:rsidRPr="002915E5">
        <w:rPr>
          <w:highlight w:val="yellow"/>
        </w:rPr>
        <w:t xml:space="preserve"> </w:t>
      </w:r>
      <w:r w:rsidR="6789A37B" w:rsidRPr="002915E5">
        <w:rPr>
          <w:highlight w:val="yellow"/>
        </w:rPr>
        <w:t>reflected about 20</w:t>
      </w:r>
      <w:r w:rsidR="00882AA8" w:rsidRPr="002915E5">
        <w:rPr>
          <w:highlight w:val="yellow"/>
        </w:rPr>
        <w:t xml:space="preserve"> percent</w:t>
      </w:r>
      <w:r w:rsidR="6789A37B" w:rsidRPr="002915E5">
        <w:rPr>
          <w:highlight w:val="yellow"/>
        </w:rPr>
        <w:t xml:space="preserve"> growth in students meeting Approaches performance targets, 12</w:t>
      </w:r>
      <w:r w:rsidR="00882AA8" w:rsidRPr="002915E5">
        <w:rPr>
          <w:highlight w:val="yellow"/>
        </w:rPr>
        <w:t xml:space="preserve"> percent</w:t>
      </w:r>
      <w:r w:rsidR="6789A37B" w:rsidRPr="002915E5">
        <w:rPr>
          <w:highlight w:val="yellow"/>
        </w:rPr>
        <w:t xml:space="preserve"> growth in </w:t>
      </w:r>
      <w:r w:rsidR="7A393485" w:rsidRPr="002915E5">
        <w:rPr>
          <w:highlight w:val="yellow"/>
        </w:rPr>
        <w:t xml:space="preserve">meeting </w:t>
      </w:r>
      <w:r w:rsidR="6789A37B" w:rsidRPr="002915E5">
        <w:rPr>
          <w:highlight w:val="yellow"/>
        </w:rPr>
        <w:t>Meets performance targets and 1</w:t>
      </w:r>
      <w:r w:rsidR="00882AA8" w:rsidRPr="002915E5">
        <w:rPr>
          <w:highlight w:val="yellow"/>
        </w:rPr>
        <w:t xml:space="preserve"> percent</w:t>
      </w:r>
      <w:r w:rsidR="6789A37B" w:rsidRPr="002915E5">
        <w:rPr>
          <w:highlight w:val="yellow"/>
        </w:rPr>
        <w:t xml:space="preserve"> growth in </w:t>
      </w:r>
      <w:r w:rsidR="56DCC4A4" w:rsidRPr="002915E5">
        <w:rPr>
          <w:highlight w:val="yellow"/>
        </w:rPr>
        <w:t xml:space="preserve">meeting </w:t>
      </w:r>
      <w:r w:rsidR="6789A37B" w:rsidRPr="002915E5">
        <w:rPr>
          <w:highlight w:val="yellow"/>
        </w:rPr>
        <w:t>Masters performanc</w:t>
      </w:r>
      <w:r w:rsidR="40F963D8" w:rsidRPr="002915E5">
        <w:rPr>
          <w:highlight w:val="yellow"/>
        </w:rPr>
        <w:t>e</w:t>
      </w:r>
      <w:r w:rsidR="262E88AD" w:rsidRPr="002915E5">
        <w:rPr>
          <w:highlight w:val="yellow"/>
        </w:rPr>
        <w:t xml:space="preserve"> targets. </w:t>
      </w:r>
      <w:r w:rsidR="00E555C6" w:rsidRPr="002915E5">
        <w:rPr>
          <w:highlight w:val="yellow"/>
        </w:rPr>
        <w:t>In ELAR Reading</w:t>
      </w:r>
      <w:r w:rsidR="16B3C952" w:rsidRPr="002915E5">
        <w:rPr>
          <w:highlight w:val="yellow"/>
        </w:rPr>
        <w:t xml:space="preserve"> at</w:t>
      </w:r>
      <w:r w:rsidR="00E555C6" w:rsidRPr="002915E5">
        <w:rPr>
          <w:highlight w:val="yellow"/>
        </w:rPr>
        <w:t xml:space="preserve"> </w:t>
      </w:r>
      <w:r w:rsidR="00575017" w:rsidRPr="002915E5">
        <w:rPr>
          <w:highlight w:val="yellow"/>
        </w:rPr>
        <w:t xml:space="preserve">East Grand </w:t>
      </w:r>
      <w:r w:rsidR="6C81B04C" w:rsidRPr="002915E5">
        <w:rPr>
          <w:highlight w:val="yellow"/>
        </w:rPr>
        <w:t>Preparatory,</w:t>
      </w:r>
      <w:r w:rsidR="3DC06BB5" w:rsidRPr="002915E5">
        <w:rPr>
          <w:highlight w:val="yellow"/>
        </w:rPr>
        <w:t xml:space="preserve"> </w:t>
      </w:r>
      <w:r w:rsidR="684D1D12" w:rsidRPr="002915E5">
        <w:rPr>
          <w:highlight w:val="yellow"/>
        </w:rPr>
        <w:t>fourth, fifth, and eighth</w:t>
      </w:r>
      <w:r w:rsidR="00D64B3C" w:rsidRPr="002915E5">
        <w:rPr>
          <w:highlight w:val="yellow"/>
        </w:rPr>
        <w:t xml:space="preserve"> grade made significant gains in all three areas of measure (approaches, meets, and masters)</w:t>
      </w:r>
      <w:r w:rsidR="00360F87" w:rsidRPr="002915E5">
        <w:rPr>
          <w:highlight w:val="yellow"/>
        </w:rPr>
        <w:t xml:space="preserve"> from the previous year’s results.  </w:t>
      </w:r>
      <w:r w:rsidR="5BAB525E" w:rsidRPr="002915E5">
        <w:rPr>
          <w:highlight w:val="yellow"/>
        </w:rPr>
        <w:t xml:space="preserve">In Math, East Grand Preparatory saw significant gains in </w:t>
      </w:r>
      <w:r w:rsidR="68D14F34" w:rsidRPr="002915E5">
        <w:rPr>
          <w:highlight w:val="yellow"/>
        </w:rPr>
        <w:t xml:space="preserve">grades four through eight. </w:t>
      </w:r>
      <w:r w:rsidR="5C0D749A" w:rsidRPr="002915E5">
        <w:rPr>
          <w:highlight w:val="yellow"/>
        </w:rPr>
        <w:t xml:space="preserve"> </w:t>
      </w:r>
      <w:r w:rsidR="00360F87" w:rsidRPr="002915E5">
        <w:rPr>
          <w:highlight w:val="yellow"/>
        </w:rPr>
        <w:t xml:space="preserve">Buckner Preparatory </w:t>
      </w:r>
      <w:r w:rsidR="0CAB0B41" w:rsidRPr="002915E5">
        <w:rPr>
          <w:highlight w:val="yellow"/>
        </w:rPr>
        <w:t xml:space="preserve">saw significant increases in third and fourth grade Reading and Math performance and 6th grade Reading performance.  </w:t>
      </w:r>
      <w:r w:rsidR="243BCCA7" w:rsidRPr="002915E5">
        <w:rPr>
          <w:highlight w:val="yellow"/>
        </w:rPr>
        <w:t xml:space="preserve">East Grand Preparatory </w:t>
      </w:r>
      <w:r w:rsidR="5719C913" w:rsidRPr="002915E5">
        <w:rPr>
          <w:highlight w:val="yellow"/>
        </w:rPr>
        <w:t>double-digit</w:t>
      </w:r>
      <w:r w:rsidR="243BCCA7" w:rsidRPr="002915E5">
        <w:rPr>
          <w:highlight w:val="yellow"/>
        </w:rPr>
        <w:t xml:space="preserve"> gains in both fifth and eighth grade Science, and US History</w:t>
      </w:r>
      <w:r w:rsidR="3F7CEED4" w:rsidRPr="002915E5">
        <w:rPr>
          <w:highlight w:val="yellow"/>
        </w:rPr>
        <w:t>.</w:t>
      </w:r>
      <w:r w:rsidR="243BCCA7" w:rsidRPr="002915E5">
        <w:rPr>
          <w:highlight w:val="yellow"/>
        </w:rPr>
        <w:t xml:space="preserve">  </w:t>
      </w:r>
      <w:r w:rsidR="6947483C" w:rsidRPr="002915E5">
        <w:rPr>
          <w:highlight w:val="yellow"/>
        </w:rPr>
        <w:t>Buckner Preparatory saw a decrease of 18</w:t>
      </w:r>
      <w:r w:rsidR="00882AA8" w:rsidRPr="002915E5">
        <w:rPr>
          <w:highlight w:val="yellow"/>
        </w:rPr>
        <w:t xml:space="preserve"> percent</w:t>
      </w:r>
      <w:r w:rsidR="6947483C" w:rsidRPr="002915E5">
        <w:rPr>
          <w:highlight w:val="yellow"/>
        </w:rPr>
        <w:t xml:space="preserve"> on their 5</w:t>
      </w:r>
      <w:r w:rsidR="6947483C" w:rsidRPr="002915E5">
        <w:rPr>
          <w:highlight w:val="yellow"/>
          <w:vertAlign w:val="superscript"/>
        </w:rPr>
        <w:t>th</w:t>
      </w:r>
      <w:r w:rsidR="6947483C" w:rsidRPr="002915E5">
        <w:rPr>
          <w:highlight w:val="yellow"/>
        </w:rPr>
        <w:t xml:space="preserve"> grade Science performance.  </w:t>
      </w:r>
    </w:p>
    <w:p w14:paraId="36C2471E" w14:textId="10B663F4" w:rsidR="008C56A1" w:rsidRPr="0098019C" w:rsidRDefault="008C56A1" w:rsidP="6B7604C8">
      <w:pPr>
        <w:spacing w:line="259" w:lineRule="auto"/>
      </w:pPr>
    </w:p>
    <w:p w14:paraId="64C194B0" w14:textId="3EA2F580" w:rsidR="008C56A1" w:rsidRPr="00BB75CE" w:rsidRDefault="25B5EC3F" w:rsidP="6B7604C8">
      <w:pPr>
        <w:spacing w:line="259" w:lineRule="auto"/>
        <w:rPr>
          <w:highlight w:val="yellow"/>
        </w:rPr>
      </w:pPr>
      <w:r w:rsidRPr="00BB75CE">
        <w:rPr>
          <w:highlight w:val="yellow"/>
        </w:rPr>
        <w:t xml:space="preserve">The lack of consistency in performance across grade levels and student groups indicates a need to ensure that students are interacting with HQIM materials that are differentiated based on student needs.  </w:t>
      </w:r>
      <w:r w:rsidR="7CECC6BC" w:rsidRPr="00BB75CE">
        <w:rPr>
          <w:highlight w:val="yellow"/>
        </w:rPr>
        <w:t xml:space="preserve">To impact the percentage of students performing at Meets and </w:t>
      </w:r>
      <w:proofErr w:type="gramStart"/>
      <w:r w:rsidR="7CECC6BC" w:rsidRPr="00BB75CE">
        <w:rPr>
          <w:highlight w:val="yellow"/>
        </w:rPr>
        <w:t>Masters</w:t>
      </w:r>
      <w:proofErr w:type="gramEnd"/>
      <w:r w:rsidR="7CECC6BC" w:rsidRPr="00BB75CE">
        <w:rPr>
          <w:highlight w:val="yellow"/>
        </w:rPr>
        <w:t xml:space="preserve"> levels, we need to ensure that students are receiving rigorous instruction</w:t>
      </w:r>
      <w:r w:rsidR="28E21AE4" w:rsidRPr="00BB75CE">
        <w:rPr>
          <w:highlight w:val="yellow"/>
        </w:rPr>
        <w:t xml:space="preserve"> that is aligned to the end of year assessments.  It is also important that we prepare students to test online and expose them to the </w:t>
      </w:r>
      <w:r w:rsidR="008E22DC" w:rsidRPr="00BB75CE">
        <w:rPr>
          <w:highlight w:val="yellow"/>
        </w:rPr>
        <w:t>online</w:t>
      </w:r>
      <w:r w:rsidR="28E21AE4" w:rsidRPr="00BB75CE">
        <w:rPr>
          <w:highlight w:val="yellow"/>
        </w:rPr>
        <w:t xml:space="preserve"> </w:t>
      </w:r>
      <w:r w:rsidR="0E9B23E1" w:rsidRPr="00BB75CE">
        <w:rPr>
          <w:highlight w:val="yellow"/>
        </w:rPr>
        <w:t>question</w:t>
      </w:r>
      <w:r w:rsidR="28E21AE4" w:rsidRPr="00BB75CE">
        <w:rPr>
          <w:highlight w:val="yellow"/>
        </w:rPr>
        <w:t xml:space="preserve"> types of the STAAR </w:t>
      </w:r>
      <w:r w:rsidR="008E22DC" w:rsidRPr="00BB75CE">
        <w:rPr>
          <w:highlight w:val="yellow"/>
        </w:rPr>
        <w:t>assessment</w:t>
      </w:r>
      <w:r w:rsidR="28E21AE4" w:rsidRPr="00BB75CE">
        <w:rPr>
          <w:highlight w:val="yellow"/>
        </w:rPr>
        <w:t>.</w:t>
      </w:r>
      <w:r w:rsidR="2F145C87" w:rsidRPr="00BB75CE">
        <w:rPr>
          <w:highlight w:val="yellow"/>
        </w:rPr>
        <w:t xml:space="preserve">  </w:t>
      </w:r>
    </w:p>
    <w:p w14:paraId="34D8CC4B" w14:textId="4796C83C" w:rsidR="008C56A1" w:rsidRPr="00BB75CE" w:rsidRDefault="008C56A1" w:rsidP="6B7604C8">
      <w:pPr>
        <w:spacing w:line="259" w:lineRule="auto"/>
        <w:rPr>
          <w:highlight w:val="yellow"/>
        </w:rPr>
      </w:pPr>
    </w:p>
    <w:p w14:paraId="496AA170" w14:textId="361675BC" w:rsidR="00C52522" w:rsidRPr="001870B1" w:rsidRDefault="003E3247" w:rsidP="00C52522">
      <w:pPr>
        <w:rPr>
          <w:shd w:val="clear" w:color="auto" w:fill="FFFFFF"/>
        </w:rPr>
      </w:pPr>
      <w:r w:rsidRPr="001870B1">
        <w:rPr>
          <w:shd w:val="clear" w:color="auto" w:fill="FFFFFF"/>
        </w:rPr>
        <w:t xml:space="preserve">With respect to the Prekindergarten program’s CIRCLE data, the Prekindergarten CIRCLE data for the 2023-2024 school year shows that students made more progress in </w:t>
      </w:r>
      <w:r w:rsidR="00C7447A">
        <w:rPr>
          <w:shd w:val="clear" w:color="auto" w:fill="FFFFFF"/>
        </w:rPr>
        <w:t>e</w:t>
      </w:r>
      <w:r w:rsidRPr="001870B1">
        <w:rPr>
          <w:shd w:val="clear" w:color="auto" w:fill="FFFFFF"/>
        </w:rPr>
        <w:t xml:space="preserve">arly </w:t>
      </w:r>
      <w:r w:rsidR="00C7447A">
        <w:rPr>
          <w:shd w:val="clear" w:color="auto" w:fill="FFFFFF"/>
        </w:rPr>
        <w:t>l</w:t>
      </w:r>
      <w:r w:rsidRPr="001870B1">
        <w:rPr>
          <w:shd w:val="clear" w:color="auto" w:fill="FFFFFF"/>
        </w:rPr>
        <w:t>iteracy skills than math. Operations has consistently been the lowest area in mathematics (for a third year in a row), which is not uncommon due to the developmental progress of skills in young children. For the coming school year, we plan to focus on those developmentally appropriate practices and activities to ensure that our students achieve a higher level of growth than the previous year. Even though the data for emergent literacy (Reading) shows considerable growth from the previous year, we will continue to emphasize small group instruction and developmentally appropriate hands on activities to achieve a higher level of student mastery in those specific skills. We will also provide professional development that focuses on small group differentiation for math and reading during early August.</w:t>
      </w:r>
    </w:p>
    <w:p w14:paraId="72E85BF1" w14:textId="77777777" w:rsidR="001870B1" w:rsidRDefault="001870B1" w:rsidP="00C52522">
      <w:pPr>
        <w:rPr>
          <w:lang w:eastAsia="x-none"/>
        </w:rPr>
      </w:pPr>
    </w:p>
    <w:p w14:paraId="1A9CEA08" w14:textId="18686030" w:rsidR="00C52522" w:rsidRDefault="00C52522" w:rsidP="00C52522">
      <w:pPr>
        <w:pStyle w:val="Default"/>
        <w:rPr>
          <w:sz w:val="23"/>
          <w:szCs w:val="23"/>
        </w:rPr>
      </w:pPr>
      <w:r>
        <w:rPr>
          <w:b/>
          <w:bCs/>
          <w:sz w:val="23"/>
          <w:szCs w:val="23"/>
        </w:rPr>
        <w:lastRenderedPageBreak/>
        <w:t xml:space="preserve">Student </w:t>
      </w:r>
      <w:r w:rsidR="00A332F4">
        <w:rPr>
          <w:b/>
          <w:bCs/>
          <w:sz w:val="23"/>
          <w:szCs w:val="23"/>
        </w:rPr>
        <w:t>Achievement (</w:t>
      </w:r>
      <w:r>
        <w:rPr>
          <w:b/>
          <w:bCs/>
          <w:sz w:val="23"/>
          <w:szCs w:val="23"/>
        </w:rPr>
        <w:t>Learning</w:t>
      </w:r>
      <w:r w:rsidR="00A332F4">
        <w:rPr>
          <w:b/>
          <w:bCs/>
          <w:sz w:val="23"/>
          <w:szCs w:val="23"/>
        </w:rPr>
        <w:t>)</w:t>
      </w:r>
      <w:r>
        <w:rPr>
          <w:b/>
          <w:bCs/>
          <w:sz w:val="23"/>
          <w:szCs w:val="23"/>
        </w:rPr>
        <w:t xml:space="preserve"> Strengths</w:t>
      </w:r>
    </w:p>
    <w:p w14:paraId="10CAF712" w14:textId="77777777" w:rsidR="00C52522" w:rsidRDefault="00C52522" w:rsidP="00C52522">
      <w:pPr>
        <w:pStyle w:val="Default"/>
        <w:rPr>
          <w:sz w:val="23"/>
          <w:szCs w:val="23"/>
        </w:rPr>
      </w:pPr>
    </w:p>
    <w:p w14:paraId="56E3BD41" w14:textId="6214C02D" w:rsidR="00C52522" w:rsidRDefault="002F05E9" w:rsidP="00C52522">
      <w:pPr>
        <w:pStyle w:val="Default"/>
        <w:rPr>
          <w:rFonts w:ascii="Times New Roman PSMT" w:hAnsi="Times New Roman PSMT" w:cs="Times New Roman PSMT"/>
        </w:rPr>
      </w:pPr>
      <w:r>
        <w:rPr>
          <w:rFonts w:ascii="Times New Roman PSMT" w:hAnsi="Times New Roman PSMT" w:cs="Times New Roman PSMT"/>
        </w:rPr>
        <w:t xml:space="preserve">A clear majority of Cityscape administrators, teachers, and staff truly believe in the mission, vision, and educational objectives of the district. </w:t>
      </w:r>
      <w:r w:rsidR="00F622E1">
        <w:rPr>
          <w:rFonts w:ascii="Times New Roman PSMT" w:hAnsi="Times New Roman PSMT" w:cs="Times New Roman PSMT"/>
        </w:rPr>
        <w:t xml:space="preserve">They sincerely care about the students they serve and desire to make a positive difference in the lives of those students, their families, and the community in which they live. </w:t>
      </w:r>
      <w:r w:rsidR="00072015">
        <w:rPr>
          <w:rFonts w:ascii="Times New Roman PSMT" w:hAnsi="Times New Roman PSMT" w:cs="Times New Roman PSMT"/>
        </w:rPr>
        <w:t>The district has strong academic leadership</w:t>
      </w:r>
      <w:r w:rsidR="008177D9">
        <w:rPr>
          <w:rFonts w:ascii="Times New Roman PSMT" w:hAnsi="Times New Roman PSMT" w:cs="Times New Roman PSMT"/>
        </w:rPr>
        <w:t xml:space="preserve"> that is invested in providing the best academic tools</w:t>
      </w:r>
      <w:r w:rsidR="00635763">
        <w:rPr>
          <w:rFonts w:ascii="Times New Roman PSMT" w:hAnsi="Times New Roman PSMT" w:cs="Times New Roman PSMT"/>
        </w:rPr>
        <w:t xml:space="preserve"> for the benefit of Cityscape students and teachers. </w:t>
      </w:r>
      <w:r w:rsidR="00EA5146">
        <w:rPr>
          <w:rFonts w:ascii="Times New Roman PSMT" w:hAnsi="Times New Roman PSMT" w:cs="Times New Roman PSMT"/>
        </w:rPr>
        <w:t>Our academic</w:t>
      </w:r>
      <w:r w:rsidR="00180E8F">
        <w:rPr>
          <w:rFonts w:ascii="Times New Roman PSMT" w:hAnsi="Times New Roman PSMT" w:cs="Times New Roman PSMT"/>
        </w:rPr>
        <w:t xml:space="preserve"> administrators are led by Dr. Lisa Lovato, Chief Schools Officer, who oversees an executive principal</w:t>
      </w:r>
      <w:r w:rsidR="00A52B52">
        <w:rPr>
          <w:rFonts w:ascii="Times New Roman PSMT" w:hAnsi="Times New Roman PSMT" w:cs="Times New Roman PSMT"/>
        </w:rPr>
        <w:t xml:space="preserve">, two campus principals, and three assistant principals. </w:t>
      </w:r>
      <w:r w:rsidR="00A52B52" w:rsidRPr="00DC32F9">
        <w:rPr>
          <w:rFonts w:ascii="Times New Roman PSMT" w:hAnsi="Times New Roman PSMT" w:cs="Times New Roman PSMT"/>
        </w:rPr>
        <w:t xml:space="preserve">These leaders </w:t>
      </w:r>
      <w:r w:rsidR="005A1B20" w:rsidRPr="00DC32F9">
        <w:rPr>
          <w:rFonts w:ascii="Times New Roman PSMT" w:hAnsi="Times New Roman PSMT" w:cs="Times New Roman PSMT"/>
        </w:rPr>
        <w:t xml:space="preserve">have worked </w:t>
      </w:r>
      <w:r w:rsidR="00175220" w:rsidRPr="00DC32F9">
        <w:rPr>
          <w:rFonts w:ascii="Times New Roman PSMT" w:hAnsi="Times New Roman PSMT" w:cs="Times New Roman PSMT"/>
        </w:rPr>
        <w:t>tirelessly (along with the rest of the district/campus management team)</w:t>
      </w:r>
      <w:r w:rsidR="00AF6BEA" w:rsidRPr="00DC32F9">
        <w:rPr>
          <w:rFonts w:ascii="Times New Roman PSMT" w:hAnsi="Times New Roman PSMT" w:cs="Times New Roman PSMT"/>
        </w:rPr>
        <w:t xml:space="preserve"> </w:t>
      </w:r>
      <w:r w:rsidR="009A3FCF" w:rsidRPr="00DC32F9">
        <w:rPr>
          <w:rFonts w:ascii="Times New Roman PSMT" w:hAnsi="Times New Roman PSMT" w:cs="Times New Roman PSMT"/>
        </w:rPr>
        <w:t xml:space="preserve">in turning the academic performance of the district </w:t>
      </w:r>
      <w:r w:rsidR="005A1B20" w:rsidRPr="00DC32F9">
        <w:rPr>
          <w:rFonts w:ascii="Times New Roman PSMT" w:hAnsi="Times New Roman PSMT" w:cs="Times New Roman PSMT"/>
        </w:rPr>
        <w:t xml:space="preserve">around, culminating in the district earning </w:t>
      </w:r>
      <w:r w:rsidR="00207EB9" w:rsidRPr="00DC32F9">
        <w:rPr>
          <w:rFonts w:ascii="Times New Roman PSMT" w:hAnsi="Times New Roman PSMT" w:cs="Times New Roman PSMT"/>
        </w:rPr>
        <w:t xml:space="preserve">a B for the past two years in state accountability scores. </w:t>
      </w:r>
      <w:r w:rsidR="00DC32F9" w:rsidRPr="00DC32F9">
        <w:rPr>
          <w:rFonts w:ascii="Times New Roman PSMT" w:hAnsi="Times New Roman PSMT" w:cs="Times New Roman PSMT"/>
        </w:rPr>
        <w:t>Also</w:t>
      </w:r>
      <w:r w:rsidR="00824F3A" w:rsidRPr="00DC32F9">
        <w:rPr>
          <w:rFonts w:ascii="Times New Roman PSMT" w:hAnsi="Times New Roman PSMT" w:cs="Times New Roman PSMT"/>
        </w:rPr>
        <w:t xml:space="preserve">, </w:t>
      </w:r>
      <w:r w:rsidR="00CA45EB" w:rsidRPr="00DC32F9">
        <w:rPr>
          <w:rFonts w:ascii="Times New Roman PSMT" w:hAnsi="Times New Roman PSMT" w:cs="Times New Roman PSMT"/>
        </w:rPr>
        <w:t xml:space="preserve">the district </w:t>
      </w:r>
      <w:r w:rsidR="00DC32F9" w:rsidRPr="00DC32F9">
        <w:rPr>
          <w:rFonts w:ascii="Times New Roman PSMT" w:hAnsi="Times New Roman PSMT" w:cs="Times New Roman PSMT"/>
        </w:rPr>
        <w:t xml:space="preserve">has </w:t>
      </w:r>
      <w:r w:rsidR="00CA45EB" w:rsidRPr="00DC32F9">
        <w:rPr>
          <w:rFonts w:ascii="Times New Roman PSMT" w:hAnsi="Times New Roman PSMT" w:cs="Times New Roman PSMT"/>
        </w:rPr>
        <w:t>modified recruitment strategies to focus on high-need areas, such as content-certified</w:t>
      </w:r>
      <w:r w:rsidR="0033166E" w:rsidRPr="00DC32F9">
        <w:rPr>
          <w:rFonts w:ascii="Times New Roman PSMT" w:hAnsi="Times New Roman PSMT" w:cs="Times New Roman PSMT"/>
        </w:rPr>
        <w:t xml:space="preserve"> teachers in all grade levels and bilingual certified teachers for our dual language program.</w:t>
      </w:r>
    </w:p>
    <w:p w14:paraId="7C5E0D9E" w14:textId="3F3D6614" w:rsidR="00861FA1" w:rsidRDefault="00861FA1" w:rsidP="00C52522">
      <w:pPr>
        <w:pStyle w:val="Default"/>
        <w:rPr>
          <w:rFonts w:ascii="Times New Roman PSMT" w:hAnsi="Times New Roman PSMT" w:cs="Times New Roman PSMT"/>
        </w:rPr>
      </w:pPr>
    </w:p>
    <w:p w14:paraId="3181D486" w14:textId="6FAC6AF4" w:rsidR="00861FA1" w:rsidRDefault="0073049E" w:rsidP="00C52522">
      <w:pPr>
        <w:pStyle w:val="Default"/>
        <w:rPr>
          <w:rFonts w:ascii="Times New Roman PSMT" w:hAnsi="Times New Roman PSMT" w:cs="Times New Roman PSMT"/>
        </w:rPr>
      </w:pPr>
      <w:r>
        <w:rPr>
          <w:rFonts w:ascii="Times New Roman PSMT" w:hAnsi="Times New Roman PSMT" w:cs="Times New Roman PSMT"/>
        </w:rPr>
        <w:t>During the past year, t</w:t>
      </w:r>
      <w:r w:rsidR="00A976C6">
        <w:rPr>
          <w:rFonts w:ascii="Times New Roman PSMT" w:hAnsi="Times New Roman PSMT" w:cs="Times New Roman PSMT"/>
        </w:rPr>
        <w:t xml:space="preserve">he district </w:t>
      </w:r>
      <w:r>
        <w:rPr>
          <w:rFonts w:ascii="Times New Roman PSMT" w:hAnsi="Times New Roman PSMT" w:cs="Times New Roman PSMT"/>
        </w:rPr>
        <w:t>took</w:t>
      </w:r>
      <w:r w:rsidR="00ED7E49">
        <w:rPr>
          <w:rFonts w:ascii="Times New Roman PSMT" w:hAnsi="Times New Roman PSMT" w:cs="Times New Roman PSMT"/>
        </w:rPr>
        <w:t xml:space="preserve"> great care to analyze</w:t>
      </w:r>
      <w:r w:rsidR="00324545">
        <w:rPr>
          <w:rFonts w:ascii="Times New Roman PSMT" w:hAnsi="Times New Roman PSMT" w:cs="Times New Roman PSMT"/>
        </w:rPr>
        <w:t xml:space="preserve"> </w:t>
      </w:r>
      <w:r>
        <w:rPr>
          <w:rFonts w:ascii="Times New Roman PSMT" w:hAnsi="Times New Roman PSMT" w:cs="Times New Roman PSMT"/>
        </w:rPr>
        <w:t xml:space="preserve">student assessment </w:t>
      </w:r>
      <w:r w:rsidR="00324545">
        <w:rPr>
          <w:rFonts w:ascii="Times New Roman PSMT" w:hAnsi="Times New Roman PSMT" w:cs="Times New Roman PSMT"/>
        </w:rPr>
        <w:t xml:space="preserve">data and </w:t>
      </w:r>
      <w:r w:rsidR="00ED7E49">
        <w:rPr>
          <w:rFonts w:ascii="Times New Roman PSMT" w:hAnsi="Times New Roman PSMT" w:cs="Times New Roman PSMT"/>
        </w:rPr>
        <w:t>from those results, instructional leaders</w:t>
      </w:r>
      <w:r w:rsidR="00324545">
        <w:rPr>
          <w:rFonts w:ascii="Times New Roman PSMT" w:hAnsi="Times New Roman PSMT" w:cs="Times New Roman PSMT"/>
        </w:rPr>
        <w:t xml:space="preserve"> cater</w:t>
      </w:r>
      <w:r>
        <w:rPr>
          <w:rFonts w:ascii="Times New Roman PSMT" w:hAnsi="Times New Roman PSMT" w:cs="Times New Roman PSMT"/>
        </w:rPr>
        <w:t>ed</w:t>
      </w:r>
      <w:r w:rsidR="00324545">
        <w:rPr>
          <w:rFonts w:ascii="Times New Roman PSMT" w:hAnsi="Times New Roman PSMT" w:cs="Times New Roman PSMT"/>
        </w:rPr>
        <w:t xml:space="preserve"> </w:t>
      </w:r>
      <w:r w:rsidR="00ED7E49">
        <w:rPr>
          <w:rFonts w:ascii="Times New Roman PSMT" w:hAnsi="Times New Roman PSMT" w:cs="Times New Roman PSMT"/>
        </w:rPr>
        <w:t>the</w:t>
      </w:r>
      <w:r w:rsidR="00324545">
        <w:rPr>
          <w:rFonts w:ascii="Times New Roman PSMT" w:hAnsi="Times New Roman PSMT" w:cs="Times New Roman PSMT"/>
        </w:rPr>
        <w:t xml:space="preserve"> professional development activities not only to the general </w:t>
      </w:r>
      <w:proofErr w:type="gramStart"/>
      <w:r w:rsidR="00324545">
        <w:rPr>
          <w:rFonts w:ascii="Times New Roman PSMT" w:hAnsi="Times New Roman PSMT" w:cs="Times New Roman PSMT"/>
        </w:rPr>
        <w:t>population, but</w:t>
      </w:r>
      <w:proofErr w:type="gramEnd"/>
      <w:r w:rsidR="00324545">
        <w:rPr>
          <w:rFonts w:ascii="Times New Roman PSMT" w:hAnsi="Times New Roman PSMT" w:cs="Times New Roman PSMT"/>
        </w:rPr>
        <w:t xml:space="preserve"> specif</w:t>
      </w:r>
      <w:r>
        <w:rPr>
          <w:rFonts w:ascii="Times New Roman PSMT" w:hAnsi="Times New Roman PSMT" w:cs="Times New Roman PSMT"/>
        </w:rPr>
        <w:t>ied</w:t>
      </w:r>
      <w:r w:rsidR="00324545">
        <w:rPr>
          <w:rFonts w:ascii="Times New Roman PSMT" w:hAnsi="Times New Roman PSMT" w:cs="Times New Roman PSMT"/>
        </w:rPr>
        <w:t xml:space="preserve"> the </w:t>
      </w:r>
      <w:r w:rsidR="00ED7E49">
        <w:rPr>
          <w:rFonts w:ascii="Times New Roman PSMT" w:hAnsi="Times New Roman PSMT" w:cs="Times New Roman PSMT"/>
        </w:rPr>
        <w:t>activities</w:t>
      </w:r>
      <w:r w:rsidR="00324545">
        <w:rPr>
          <w:rFonts w:ascii="Times New Roman PSMT" w:hAnsi="Times New Roman PSMT" w:cs="Times New Roman PSMT"/>
        </w:rPr>
        <w:t xml:space="preserve"> </w:t>
      </w:r>
      <w:r w:rsidR="00AC4793">
        <w:rPr>
          <w:rFonts w:ascii="Times New Roman PSMT" w:hAnsi="Times New Roman PSMT" w:cs="Times New Roman PSMT"/>
        </w:rPr>
        <w:t>to go de</w:t>
      </w:r>
      <w:r w:rsidR="00ED7E49">
        <w:rPr>
          <w:rFonts w:ascii="Times New Roman PSMT" w:hAnsi="Times New Roman PSMT" w:cs="Times New Roman PSMT"/>
        </w:rPr>
        <w:t>e</w:t>
      </w:r>
      <w:r w:rsidR="00AC4793">
        <w:rPr>
          <w:rFonts w:ascii="Times New Roman PSMT" w:hAnsi="Times New Roman PSMT" w:cs="Times New Roman PSMT"/>
        </w:rPr>
        <w:t xml:space="preserve">per into coaching specific </w:t>
      </w:r>
      <w:r w:rsidR="004B6993">
        <w:rPr>
          <w:rFonts w:ascii="Times New Roman PSMT" w:hAnsi="Times New Roman PSMT" w:cs="Times New Roman PSMT"/>
        </w:rPr>
        <w:t>teachers</w:t>
      </w:r>
      <w:r w:rsidR="00AC4793">
        <w:rPr>
          <w:rFonts w:ascii="Times New Roman PSMT" w:hAnsi="Times New Roman PSMT" w:cs="Times New Roman PSMT"/>
        </w:rPr>
        <w:t xml:space="preserve"> </w:t>
      </w:r>
      <w:r w:rsidR="004B6993">
        <w:rPr>
          <w:rFonts w:ascii="Times New Roman PSMT" w:hAnsi="Times New Roman PSMT" w:cs="Times New Roman PSMT"/>
        </w:rPr>
        <w:t>in both</w:t>
      </w:r>
      <w:r w:rsidR="00AC4793">
        <w:rPr>
          <w:rFonts w:ascii="Times New Roman PSMT" w:hAnsi="Times New Roman PSMT" w:cs="Times New Roman PSMT"/>
        </w:rPr>
        <w:t xml:space="preserve"> skill and content.  Throughout </w:t>
      </w:r>
      <w:r w:rsidR="004B6993">
        <w:rPr>
          <w:rFonts w:ascii="Times New Roman PSMT" w:hAnsi="Times New Roman PSMT" w:cs="Times New Roman PSMT"/>
        </w:rPr>
        <w:t xml:space="preserve">the </w:t>
      </w:r>
      <w:r w:rsidR="00AC4793">
        <w:rPr>
          <w:rFonts w:ascii="Times New Roman PSMT" w:hAnsi="Times New Roman PSMT" w:cs="Times New Roman PSMT"/>
        </w:rPr>
        <w:t>year, we conduct</w:t>
      </w:r>
      <w:r>
        <w:rPr>
          <w:rFonts w:ascii="Times New Roman PSMT" w:hAnsi="Times New Roman PSMT" w:cs="Times New Roman PSMT"/>
        </w:rPr>
        <w:t>ed</w:t>
      </w:r>
      <w:r w:rsidR="00AC4793">
        <w:rPr>
          <w:rFonts w:ascii="Times New Roman PSMT" w:hAnsi="Times New Roman PSMT" w:cs="Times New Roman PSMT"/>
        </w:rPr>
        <w:t xml:space="preserve"> p</w:t>
      </w:r>
      <w:r w:rsidR="00513999">
        <w:rPr>
          <w:rFonts w:ascii="Times New Roman PSMT" w:hAnsi="Times New Roman PSMT" w:cs="Times New Roman PSMT"/>
        </w:rPr>
        <w:t>rofessional development</w:t>
      </w:r>
      <w:r w:rsidR="00AC4793">
        <w:rPr>
          <w:rFonts w:ascii="Times New Roman PSMT" w:hAnsi="Times New Roman PSMT" w:cs="Times New Roman PSMT"/>
        </w:rPr>
        <w:t xml:space="preserve"> </w:t>
      </w:r>
      <w:r w:rsidR="00513999">
        <w:rPr>
          <w:rFonts w:ascii="Times New Roman PSMT" w:hAnsi="Times New Roman PSMT" w:cs="Times New Roman PSMT"/>
        </w:rPr>
        <w:t>and ensure</w:t>
      </w:r>
      <w:r>
        <w:rPr>
          <w:rFonts w:ascii="Times New Roman PSMT" w:hAnsi="Times New Roman PSMT" w:cs="Times New Roman PSMT"/>
        </w:rPr>
        <w:t>d</w:t>
      </w:r>
      <w:r w:rsidR="00D9097B">
        <w:rPr>
          <w:rFonts w:ascii="Times New Roman PSMT" w:hAnsi="Times New Roman PSMT" w:cs="Times New Roman PSMT"/>
        </w:rPr>
        <w:t xml:space="preserve"> coaching teachers </w:t>
      </w:r>
      <w:r>
        <w:rPr>
          <w:rFonts w:ascii="Times New Roman PSMT" w:hAnsi="Times New Roman PSMT" w:cs="Times New Roman PSMT"/>
        </w:rPr>
        <w:t>was</w:t>
      </w:r>
      <w:r w:rsidR="00D9097B">
        <w:rPr>
          <w:rFonts w:ascii="Times New Roman PSMT" w:hAnsi="Times New Roman PSMT" w:cs="Times New Roman PSMT"/>
        </w:rPr>
        <w:t xml:space="preserve"> an ongoing activity</w:t>
      </w:r>
      <w:r w:rsidR="00131E3B">
        <w:rPr>
          <w:rFonts w:ascii="Times New Roman PSMT" w:hAnsi="Times New Roman PSMT" w:cs="Times New Roman PSMT"/>
        </w:rPr>
        <w:t xml:space="preserve">.  </w:t>
      </w:r>
      <w:r w:rsidR="00D9097B" w:rsidRPr="0016287D">
        <w:rPr>
          <w:rFonts w:ascii="Times New Roman PSMT" w:hAnsi="Times New Roman PSMT" w:cs="Times New Roman PSMT"/>
        </w:rPr>
        <w:t>In August 202</w:t>
      </w:r>
      <w:r w:rsidR="00DE2883" w:rsidRPr="0016287D">
        <w:rPr>
          <w:rFonts w:ascii="Times New Roman PSMT" w:hAnsi="Times New Roman PSMT" w:cs="Times New Roman PSMT"/>
        </w:rPr>
        <w:t>3</w:t>
      </w:r>
      <w:r w:rsidR="00D9097B" w:rsidRPr="0016287D">
        <w:rPr>
          <w:rFonts w:ascii="Times New Roman PSMT" w:hAnsi="Times New Roman PSMT" w:cs="Times New Roman PSMT"/>
        </w:rPr>
        <w:t>, k</w:t>
      </w:r>
      <w:r w:rsidR="00131E3B" w:rsidRPr="0016287D">
        <w:rPr>
          <w:rFonts w:ascii="Times New Roman PSMT" w:hAnsi="Times New Roman PSMT" w:cs="Times New Roman PSMT"/>
        </w:rPr>
        <w:t>eynote speaker</w:t>
      </w:r>
      <w:r w:rsidR="00D9097B" w:rsidRPr="0016287D">
        <w:rPr>
          <w:rFonts w:ascii="Times New Roman PSMT" w:hAnsi="Times New Roman PSMT" w:cs="Times New Roman PSMT"/>
        </w:rPr>
        <w:t xml:space="preserve">, </w:t>
      </w:r>
      <w:r w:rsidR="00131E3B" w:rsidRPr="0016287D">
        <w:rPr>
          <w:rFonts w:ascii="Times New Roman PSMT" w:hAnsi="Times New Roman PSMT" w:cs="Times New Roman PSMT"/>
        </w:rPr>
        <w:t xml:space="preserve">Dr. </w:t>
      </w:r>
      <w:r w:rsidR="00DE2883" w:rsidRPr="0016287D">
        <w:rPr>
          <w:rFonts w:ascii="Times New Roman PSMT" w:hAnsi="Times New Roman PSMT" w:cs="Times New Roman PSMT"/>
        </w:rPr>
        <w:t xml:space="preserve">Elena </w:t>
      </w:r>
      <w:r w:rsidR="0016287D" w:rsidRPr="0016287D">
        <w:rPr>
          <w:rFonts w:ascii="Times New Roman PSMT" w:hAnsi="Times New Roman PSMT" w:cs="Times New Roman PSMT"/>
        </w:rPr>
        <w:t>I</w:t>
      </w:r>
      <w:r w:rsidR="00DE2883" w:rsidRPr="0016287D">
        <w:rPr>
          <w:rFonts w:ascii="Times New Roman PSMT" w:hAnsi="Times New Roman PSMT" w:cs="Times New Roman PSMT"/>
        </w:rPr>
        <w:t>z</w:t>
      </w:r>
      <w:r w:rsidR="0016287D" w:rsidRPr="0016287D">
        <w:rPr>
          <w:rFonts w:ascii="Times New Roman PSMT" w:hAnsi="Times New Roman PSMT" w:cs="Times New Roman PSMT"/>
        </w:rPr>
        <w:t>q</w:t>
      </w:r>
      <w:r w:rsidR="00DE2883" w:rsidRPr="0016287D">
        <w:rPr>
          <w:rFonts w:ascii="Times New Roman PSMT" w:hAnsi="Times New Roman PSMT" w:cs="Times New Roman PSMT"/>
        </w:rPr>
        <w:t>uierdo</w:t>
      </w:r>
      <w:r w:rsidR="00131E3B" w:rsidRPr="0016287D">
        <w:rPr>
          <w:rFonts w:ascii="Times New Roman PSMT" w:hAnsi="Times New Roman PSMT" w:cs="Times New Roman PSMT"/>
        </w:rPr>
        <w:t xml:space="preserve">, </w:t>
      </w:r>
      <w:r w:rsidR="00FB3D7D" w:rsidRPr="0016287D">
        <w:rPr>
          <w:rFonts w:ascii="Times New Roman PSMT" w:hAnsi="Times New Roman PSMT" w:cs="Times New Roman PSMT"/>
        </w:rPr>
        <w:t xml:space="preserve">spoke to the entire instructional staff on </w:t>
      </w:r>
      <w:r w:rsidR="001F6DEA" w:rsidRPr="0016287D">
        <w:rPr>
          <w:rFonts w:ascii="Times New Roman PSMT" w:hAnsi="Times New Roman PSMT" w:cs="Times New Roman PSMT"/>
        </w:rPr>
        <w:t>“</w:t>
      </w:r>
      <w:r w:rsidR="00DE2883" w:rsidRPr="0016287D">
        <w:t xml:space="preserve">Dual Language/Bilingual Education: </w:t>
      </w:r>
      <w:r w:rsidR="0016287D" w:rsidRPr="0016287D">
        <w:t>Through the Years</w:t>
      </w:r>
      <w:r w:rsidR="00131E3B" w:rsidRPr="0016287D">
        <w:rPr>
          <w:rFonts w:ascii="Times New Roman PSMT" w:hAnsi="Times New Roman PSMT" w:cs="Times New Roman PSMT"/>
        </w:rPr>
        <w:t>.</w:t>
      </w:r>
      <w:r w:rsidR="001F6DEA" w:rsidRPr="0016287D">
        <w:rPr>
          <w:rFonts w:ascii="Times New Roman PSMT" w:hAnsi="Times New Roman PSMT" w:cs="Times New Roman PSMT"/>
        </w:rPr>
        <w:t>”</w:t>
      </w:r>
      <w:r w:rsidR="00131E3B" w:rsidRPr="0016287D">
        <w:rPr>
          <w:rFonts w:ascii="Times New Roman PSMT" w:hAnsi="Times New Roman PSMT" w:cs="Times New Roman PSMT"/>
        </w:rPr>
        <w:t xml:space="preserve"> </w:t>
      </w:r>
      <w:r w:rsidR="00FB3D7D" w:rsidRPr="0016287D">
        <w:rPr>
          <w:rFonts w:ascii="Times New Roman PSMT" w:hAnsi="Times New Roman PSMT" w:cs="Times New Roman PSMT"/>
        </w:rPr>
        <w:t>The district provide</w:t>
      </w:r>
      <w:r w:rsidR="002338E7" w:rsidRPr="0016287D">
        <w:rPr>
          <w:rFonts w:ascii="Times New Roman PSMT" w:hAnsi="Times New Roman PSMT" w:cs="Times New Roman PSMT"/>
        </w:rPr>
        <w:t>d</w:t>
      </w:r>
      <w:r w:rsidR="004079D6" w:rsidRPr="0016287D">
        <w:rPr>
          <w:rFonts w:ascii="Times New Roman PSMT" w:hAnsi="Times New Roman PSMT" w:cs="Times New Roman PSMT"/>
        </w:rPr>
        <w:t xml:space="preserve"> curriculum meet</w:t>
      </w:r>
      <w:r w:rsidR="00FB3D7D" w:rsidRPr="0016287D">
        <w:rPr>
          <w:rFonts w:ascii="Times New Roman PSMT" w:hAnsi="Times New Roman PSMT" w:cs="Times New Roman PSMT"/>
        </w:rPr>
        <w:t>-</w:t>
      </w:r>
      <w:r w:rsidR="004079D6" w:rsidRPr="0016287D">
        <w:rPr>
          <w:rFonts w:ascii="Times New Roman PSMT" w:hAnsi="Times New Roman PSMT" w:cs="Times New Roman PSMT"/>
        </w:rPr>
        <w:t xml:space="preserve">ups where </w:t>
      </w:r>
      <w:r w:rsidR="00FB3D7D" w:rsidRPr="0016287D">
        <w:rPr>
          <w:rFonts w:ascii="Times New Roman PSMT" w:hAnsi="Times New Roman PSMT" w:cs="Times New Roman PSMT"/>
        </w:rPr>
        <w:t xml:space="preserve">standards </w:t>
      </w:r>
      <w:r w:rsidR="002338E7" w:rsidRPr="0016287D">
        <w:rPr>
          <w:rFonts w:ascii="Times New Roman PSMT" w:hAnsi="Times New Roman PSMT" w:cs="Times New Roman PSMT"/>
        </w:rPr>
        <w:t>were</w:t>
      </w:r>
      <w:r w:rsidR="00FB3D7D" w:rsidRPr="0016287D">
        <w:rPr>
          <w:rFonts w:ascii="Times New Roman PSMT" w:hAnsi="Times New Roman PSMT" w:cs="Times New Roman PSMT"/>
        </w:rPr>
        <w:t xml:space="preserve"> unpacked</w:t>
      </w:r>
      <w:r w:rsidR="00A13FA6" w:rsidRPr="0016287D">
        <w:rPr>
          <w:rFonts w:ascii="Times New Roman PSMT" w:hAnsi="Times New Roman PSMT" w:cs="Times New Roman PSMT"/>
        </w:rPr>
        <w:t xml:space="preserve">, lessons rehearsed, and specific feedback </w:t>
      </w:r>
      <w:r w:rsidR="002338E7" w:rsidRPr="0016287D">
        <w:rPr>
          <w:rFonts w:ascii="Times New Roman PSMT" w:hAnsi="Times New Roman PSMT" w:cs="Times New Roman PSMT"/>
        </w:rPr>
        <w:t>was</w:t>
      </w:r>
      <w:r w:rsidR="00A13FA6" w:rsidRPr="0016287D">
        <w:rPr>
          <w:rFonts w:ascii="Times New Roman PSMT" w:hAnsi="Times New Roman PSMT" w:cs="Times New Roman PSMT"/>
        </w:rPr>
        <w:t xml:space="preserve"> provided.</w:t>
      </w:r>
      <w:r w:rsidR="004079D6">
        <w:rPr>
          <w:rFonts w:ascii="Times New Roman PSMT" w:hAnsi="Times New Roman PSMT" w:cs="Times New Roman PSMT"/>
        </w:rPr>
        <w:t xml:space="preserve"> Weekly P</w:t>
      </w:r>
      <w:r w:rsidR="003C46F1">
        <w:rPr>
          <w:rFonts w:ascii="Times New Roman PSMT" w:hAnsi="Times New Roman PSMT" w:cs="Times New Roman PSMT"/>
        </w:rPr>
        <w:t xml:space="preserve">rofessional </w:t>
      </w:r>
      <w:r w:rsidR="004079D6">
        <w:rPr>
          <w:rFonts w:ascii="Times New Roman PSMT" w:hAnsi="Times New Roman PSMT" w:cs="Times New Roman PSMT"/>
        </w:rPr>
        <w:t>L</w:t>
      </w:r>
      <w:r w:rsidR="003C46F1">
        <w:rPr>
          <w:rFonts w:ascii="Times New Roman PSMT" w:hAnsi="Times New Roman PSMT" w:cs="Times New Roman PSMT"/>
        </w:rPr>
        <w:t xml:space="preserve">earning </w:t>
      </w:r>
      <w:r w:rsidR="004079D6">
        <w:rPr>
          <w:rFonts w:ascii="Times New Roman PSMT" w:hAnsi="Times New Roman PSMT" w:cs="Times New Roman PSMT"/>
        </w:rPr>
        <w:t>C</w:t>
      </w:r>
      <w:r w:rsidR="003C46F1">
        <w:rPr>
          <w:rFonts w:ascii="Times New Roman PSMT" w:hAnsi="Times New Roman PSMT" w:cs="Times New Roman PSMT"/>
        </w:rPr>
        <w:t>ommunity meetings</w:t>
      </w:r>
      <w:r w:rsidR="00335552">
        <w:rPr>
          <w:rFonts w:ascii="Times New Roman PSMT" w:hAnsi="Times New Roman PSMT" w:cs="Times New Roman PSMT"/>
        </w:rPr>
        <w:t xml:space="preserve"> me</w:t>
      </w:r>
      <w:r w:rsidR="002338E7">
        <w:rPr>
          <w:rFonts w:ascii="Times New Roman PSMT" w:hAnsi="Times New Roman PSMT" w:cs="Times New Roman PSMT"/>
        </w:rPr>
        <w:t>t</w:t>
      </w:r>
      <w:r w:rsidR="00335552">
        <w:rPr>
          <w:rFonts w:ascii="Times New Roman PSMT" w:hAnsi="Times New Roman PSMT" w:cs="Times New Roman PSMT"/>
        </w:rPr>
        <w:t xml:space="preserve"> with fidelity in which instructional leaders</w:t>
      </w:r>
      <w:r w:rsidR="004079D6">
        <w:rPr>
          <w:rFonts w:ascii="Times New Roman PSMT" w:hAnsi="Times New Roman PSMT" w:cs="Times New Roman PSMT"/>
        </w:rPr>
        <w:t xml:space="preserve"> analyze</w:t>
      </w:r>
      <w:r w:rsidR="002338E7">
        <w:rPr>
          <w:rFonts w:ascii="Times New Roman PSMT" w:hAnsi="Times New Roman PSMT" w:cs="Times New Roman PSMT"/>
        </w:rPr>
        <w:t>d</w:t>
      </w:r>
      <w:r w:rsidR="004079D6">
        <w:rPr>
          <w:rFonts w:ascii="Times New Roman PSMT" w:hAnsi="Times New Roman PSMT" w:cs="Times New Roman PSMT"/>
        </w:rPr>
        <w:t xml:space="preserve"> student achievement and data</w:t>
      </w:r>
      <w:r w:rsidR="00335552">
        <w:rPr>
          <w:rFonts w:ascii="Times New Roman PSMT" w:hAnsi="Times New Roman PSMT" w:cs="Times New Roman PSMT"/>
        </w:rPr>
        <w:t>,</w:t>
      </w:r>
      <w:r w:rsidR="004079D6">
        <w:rPr>
          <w:rFonts w:ascii="Times New Roman PSMT" w:hAnsi="Times New Roman PSMT" w:cs="Times New Roman PSMT"/>
        </w:rPr>
        <w:t xml:space="preserve"> and nex</w:t>
      </w:r>
      <w:r w:rsidR="00C24EBF">
        <w:rPr>
          <w:rFonts w:ascii="Times New Roman PSMT" w:hAnsi="Times New Roman PSMT" w:cs="Times New Roman PSMT"/>
        </w:rPr>
        <w:t>t</w:t>
      </w:r>
      <w:r w:rsidR="004079D6">
        <w:rPr>
          <w:rFonts w:ascii="Times New Roman PSMT" w:hAnsi="Times New Roman PSMT" w:cs="Times New Roman PSMT"/>
        </w:rPr>
        <w:t xml:space="preserve"> steps </w:t>
      </w:r>
      <w:r w:rsidR="009F33D4">
        <w:rPr>
          <w:rFonts w:ascii="Times New Roman PSMT" w:hAnsi="Times New Roman PSMT" w:cs="Times New Roman PSMT"/>
        </w:rPr>
        <w:t>in student learning and achievement</w:t>
      </w:r>
      <w:r w:rsidR="00C24EBF">
        <w:rPr>
          <w:rFonts w:ascii="Times New Roman PSMT" w:hAnsi="Times New Roman PSMT" w:cs="Times New Roman PSMT"/>
        </w:rPr>
        <w:t xml:space="preserve"> </w:t>
      </w:r>
      <w:r w:rsidR="00E854ED">
        <w:rPr>
          <w:rFonts w:ascii="Times New Roman PSMT" w:hAnsi="Times New Roman PSMT" w:cs="Times New Roman PSMT"/>
        </w:rPr>
        <w:t>were</w:t>
      </w:r>
      <w:r w:rsidR="00C24EBF">
        <w:rPr>
          <w:rFonts w:ascii="Times New Roman PSMT" w:hAnsi="Times New Roman PSMT" w:cs="Times New Roman PSMT"/>
        </w:rPr>
        <w:t xml:space="preserve"> planned</w:t>
      </w:r>
      <w:r w:rsidR="009F33D4">
        <w:rPr>
          <w:rFonts w:ascii="Times New Roman PSMT" w:hAnsi="Times New Roman PSMT" w:cs="Times New Roman PSMT"/>
        </w:rPr>
        <w:t>.</w:t>
      </w:r>
    </w:p>
    <w:p w14:paraId="37A9134E" w14:textId="6C565EBD" w:rsidR="00B91217" w:rsidRDefault="00B91217" w:rsidP="00C52522">
      <w:pPr>
        <w:pStyle w:val="Default"/>
        <w:rPr>
          <w:rFonts w:ascii="Times New Roman PSMT" w:hAnsi="Times New Roman PSMT" w:cs="Times New Roman PSMT"/>
        </w:rPr>
      </w:pPr>
    </w:p>
    <w:p w14:paraId="3351A01E" w14:textId="4FF9E700" w:rsidR="00C52522" w:rsidRDefault="00C52522" w:rsidP="00C52522">
      <w:pPr>
        <w:pStyle w:val="Default"/>
        <w:rPr>
          <w:sz w:val="23"/>
          <w:szCs w:val="23"/>
        </w:rPr>
      </w:pPr>
      <w:r>
        <w:rPr>
          <w:b/>
          <w:bCs/>
          <w:sz w:val="23"/>
          <w:szCs w:val="23"/>
        </w:rPr>
        <w:t xml:space="preserve">Problem Statements Identifying Student </w:t>
      </w:r>
      <w:r w:rsidR="001578D1">
        <w:rPr>
          <w:b/>
          <w:bCs/>
          <w:sz w:val="23"/>
          <w:szCs w:val="23"/>
        </w:rPr>
        <w:t xml:space="preserve">Achievement and Student </w:t>
      </w:r>
      <w:r>
        <w:rPr>
          <w:b/>
          <w:bCs/>
          <w:sz w:val="23"/>
          <w:szCs w:val="23"/>
        </w:rPr>
        <w:t>Learning Needs</w:t>
      </w:r>
    </w:p>
    <w:p w14:paraId="5B59EA6C" w14:textId="238318A3" w:rsidR="002F2BD7" w:rsidRDefault="002F2BD7" w:rsidP="003C17A8">
      <w:pPr>
        <w:pStyle w:val="NormalWeb"/>
        <w:spacing w:before="0" w:beforeAutospacing="0" w:after="0" w:afterAutospacing="0"/>
      </w:pPr>
    </w:p>
    <w:p w14:paraId="46AB79E8" w14:textId="77777777" w:rsidR="00DD755A" w:rsidRPr="00E910B1" w:rsidRDefault="00DD755A" w:rsidP="00DD755A">
      <w:pPr>
        <w:pStyle w:val="NormalWeb"/>
        <w:spacing w:before="0" w:beforeAutospacing="0" w:after="0" w:afterAutospacing="0"/>
        <w:rPr>
          <w:highlight w:val="yellow"/>
        </w:rPr>
      </w:pPr>
      <w:r w:rsidRPr="3226E427">
        <w:rPr>
          <w:b/>
          <w:bCs/>
        </w:rPr>
        <w:t>Problem Statement 1:</w:t>
      </w:r>
      <w:r>
        <w:t xml:space="preserve"> </w:t>
      </w:r>
      <w:r w:rsidRPr="00774CE8">
        <w:t>During the 2022-2023 school year, some student populations (African Americans, White, and SPED) struggled to perform and/or grow at the same pace as the overall student population. During our most recent school year, student growth improved for all student populations, but overall academic achievement can still be improved. The district’s most recent STAAR data for all subjects (2024) is 65 percent Approaches, 35 percent Meets, and 12 percent Masters. While the overriding goal is to improve assessment scores in all student populations, special attention must still be paid to our special population groups due to past inconsistencies.</w:t>
      </w:r>
      <w:r>
        <w:t xml:space="preserve"> </w:t>
      </w:r>
    </w:p>
    <w:p w14:paraId="688F6085" w14:textId="7AE3FBC9" w:rsidR="00DD755A" w:rsidRPr="007F3A0B" w:rsidRDefault="00DD755A" w:rsidP="00DD755A">
      <w:pPr>
        <w:pStyle w:val="NormalWeb"/>
        <w:spacing w:before="0" w:beforeAutospacing="0" w:after="0" w:afterAutospacing="0"/>
      </w:pPr>
      <w:r w:rsidRPr="007F3A0B">
        <w:t xml:space="preserve">Root Cause </w:t>
      </w:r>
      <w:r>
        <w:t>1</w:t>
      </w:r>
      <w:r w:rsidRPr="007F3A0B">
        <w:t>: One of the most significant challenges is meeting the individual needs of students with different learning styles and abilities. Cityscape Schools must create a learning environment that is inclusive and accommodating to all students, regardless of background, race, or academic ability.</w:t>
      </w:r>
    </w:p>
    <w:p w14:paraId="1D44370A" w14:textId="5D003C0B" w:rsidR="005B519C" w:rsidRPr="0033166E" w:rsidRDefault="005B519C" w:rsidP="002F2BD7">
      <w:pPr>
        <w:pStyle w:val="NormalWeb"/>
        <w:spacing w:before="0" w:beforeAutospacing="0" w:after="0" w:afterAutospacing="0"/>
        <w:rPr>
          <w:highlight w:val="yellow"/>
        </w:rPr>
      </w:pPr>
    </w:p>
    <w:p w14:paraId="0007DBF9" w14:textId="5EC992D5" w:rsidR="00734BB7" w:rsidRDefault="00734BB7" w:rsidP="00734BB7">
      <w:pPr>
        <w:pStyle w:val="NormalWeb"/>
        <w:spacing w:before="0" w:beforeAutospacing="0" w:after="0" w:afterAutospacing="0"/>
      </w:pPr>
      <w:r w:rsidRPr="00F24A8B">
        <w:rPr>
          <w:b/>
          <w:bCs/>
        </w:rPr>
        <w:t xml:space="preserve">Problem Statement </w:t>
      </w:r>
      <w:r>
        <w:rPr>
          <w:b/>
          <w:bCs/>
        </w:rPr>
        <w:t>2</w:t>
      </w:r>
      <w:r w:rsidRPr="00F24A8B">
        <w:rPr>
          <w:b/>
          <w:bCs/>
        </w:rPr>
        <w:t>:</w:t>
      </w:r>
      <w:r>
        <w:t xml:space="preserve"> Teacher attendance continues to be a district-wide concern (at both campuses). This, in turn, negatively affects the high financial cost of hiring substitute teachers, academic performance on local and state assessments, and the probability of elevated disciplinary issues.</w:t>
      </w:r>
    </w:p>
    <w:p w14:paraId="488E8B5E" w14:textId="77777777" w:rsidR="00734BB7" w:rsidRDefault="00734BB7" w:rsidP="00734BB7">
      <w:pPr>
        <w:pStyle w:val="NormalWeb"/>
        <w:spacing w:before="0" w:beforeAutospacing="0" w:after="0" w:afterAutospacing="0"/>
      </w:pPr>
      <w:r>
        <w:t>Root Cause 2: Lack of effective teacher-incentive strategies to reduce absenteeism</w:t>
      </w:r>
    </w:p>
    <w:p w14:paraId="13FE3B6C" w14:textId="77777777" w:rsidR="005B519C" w:rsidRPr="0033166E" w:rsidRDefault="005B519C" w:rsidP="005B519C">
      <w:pPr>
        <w:pStyle w:val="NormalWeb"/>
        <w:spacing w:before="0" w:beforeAutospacing="0" w:after="0" w:afterAutospacing="0"/>
        <w:rPr>
          <w:highlight w:val="yellow"/>
        </w:rPr>
      </w:pPr>
    </w:p>
    <w:p w14:paraId="7FF96C3A" w14:textId="77777777" w:rsidR="00381E59" w:rsidRDefault="00381E59" w:rsidP="00381E59">
      <w:pPr>
        <w:pStyle w:val="NormalWeb"/>
        <w:spacing w:before="0" w:beforeAutospacing="0" w:after="0" w:afterAutospacing="0"/>
      </w:pPr>
      <w:r w:rsidRPr="00F24A8B">
        <w:rPr>
          <w:b/>
          <w:bCs/>
        </w:rPr>
        <w:lastRenderedPageBreak/>
        <w:t xml:space="preserve">Problem Statement </w:t>
      </w:r>
      <w:r>
        <w:rPr>
          <w:b/>
          <w:bCs/>
        </w:rPr>
        <w:t>3</w:t>
      </w:r>
      <w:r w:rsidRPr="00F24A8B">
        <w:rPr>
          <w:b/>
          <w:bCs/>
        </w:rPr>
        <w:t>:</w:t>
      </w:r>
      <w:r>
        <w:t xml:space="preserve">  While the average student attendance grew from 92 percent in the 2022-2023 school year to 93.8 percent in the 2023-2024 school year, the district ADA goal is 97 percent. There are still too many students who achieve truancy status and remain truant throughout the school year. Students who are not in school will not receive the ultimate academic benefit of being present for all teacher-led instruction.</w:t>
      </w:r>
    </w:p>
    <w:p w14:paraId="1EB9F01F" w14:textId="77777777" w:rsidR="00381E59" w:rsidRDefault="00381E59" w:rsidP="00381E59">
      <w:pPr>
        <w:pStyle w:val="NormalWeb"/>
        <w:spacing w:before="0" w:beforeAutospacing="0" w:after="0" w:afterAutospacing="0"/>
      </w:pPr>
      <w:r>
        <w:t>Root Cause 3: The district must create a culture in which strong attendance is the “norm,” as well as minimize any and all obstacles to strong student attendance.</w:t>
      </w:r>
    </w:p>
    <w:p w14:paraId="4F477C0E" w14:textId="77777777" w:rsidR="00734BB7" w:rsidRDefault="00734BB7" w:rsidP="005B519C">
      <w:pPr>
        <w:pStyle w:val="NormalWeb"/>
        <w:spacing w:before="0" w:beforeAutospacing="0" w:after="0" w:afterAutospacing="0"/>
        <w:rPr>
          <w:b/>
          <w:bCs/>
          <w:highlight w:val="yellow"/>
        </w:rPr>
      </w:pPr>
    </w:p>
    <w:p w14:paraId="2775F7DE" w14:textId="77777777" w:rsidR="00A332F4" w:rsidRDefault="00A332F4" w:rsidP="00A332F4">
      <w:pPr>
        <w:pStyle w:val="NormalWeb"/>
        <w:spacing w:before="0" w:beforeAutospacing="0" w:after="0" w:afterAutospacing="0"/>
      </w:pPr>
      <w:r w:rsidRPr="00F24A8B">
        <w:rPr>
          <w:b/>
          <w:bCs/>
        </w:rPr>
        <w:t xml:space="preserve">Problem Statement </w:t>
      </w:r>
      <w:r>
        <w:rPr>
          <w:b/>
          <w:bCs/>
        </w:rPr>
        <w:t>4</w:t>
      </w:r>
      <w:r w:rsidRPr="00F24A8B">
        <w:rPr>
          <w:b/>
          <w:bCs/>
        </w:rPr>
        <w:t>:</w:t>
      </w:r>
      <w:r>
        <w:t xml:space="preserve"> Retention/Recruitment/Student academic and linguistic needs require teachers to build capacity at a faster rate, particularly in obtaining required state certifications (e.g., bilingual, ESL, Science of Teaching Reading).</w:t>
      </w:r>
    </w:p>
    <w:p w14:paraId="2CE17E05" w14:textId="29BFAF3C" w:rsidR="00A332F4" w:rsidRDefault="00A332F4" w:rsidP="00A332F4">
      <w:pPr>
        <w:pStyle w:val="NormalWeb"/>
        <w:spacing w:before="0" w:beforeAutospacing="0" w:after="0" w:afterAutospacing="0"/>
      </w:pPr>
      <w:r>
        <w:t>Root Cause 4: The academic needs of the students are impacted by language needs and influenced by low socio-economic status.</w:t>
      </w:r>
    </w:p>
    <w:p w14:paraId="6D0C61C9" w14:textId="77777777" w:rsidR="005B519C" w:rsidRPr="0033166E" w:rsidRDefault="005B519C" w:rsidP="002F2BD7">
      <w:pPr>
        <w:pStyle w:val="NormalWeb"/>
        <w:spacing w:before="0" w:beforeAutospacing="0" w:after="0" w:afterAutospacing="0"/>
        <w:rPr>
          <w:highlight w:val="yellow"/>
        </w:rPr>
      </w:pPr>
    </w:p>
    <w:p w14:paraId="3872E237" w14:textId="77777777" w:rsidR="005A3145" w:rsidRDefault="005A3145" w:rsidP="005A3145">
      <w:pPr>
        <w:pStyle w:val="NormalWeb"/>
        <w:spacing w:before="0" w:beforeAutospacing="0" w:after="0" w:afterAutospacing="0"/>
      </w:pPr>
      <w:r w:rsidRPr="00803A11">
        <w:rPr>
          <w:b/>
          <w:bCs/>
        </w:rPr>
        <w:t xml:space="preserve">Problem Statement </w:t>
      </w:r>
      <w:r>
        <w:rPr>
          <w:b/>
          <w:bCs/>
        </w:rPr>
        <w:t>5</w:t>
      </w:r>
      <w:r w:rsidRPr="00803A11">
        <w:rPr>
          <w:b/>
          <w:bCs/>
        </w:rPr>
        <w:t>:</w:t>
      </w:r>
      <w:r>
        <w:t xml:space="preserve">  </w:t>
      </w:r>
      <w:r w:rsidRPr="00D2453A">
        <w:t>Cityscape students are not meeting grade level standards as defined by the Texas Education Agency (TEA). While 65 percent of students earned the category of “approaches” proficiency in the 2023 STAAR assessment only 35 percent met the requisite score, with only 12 percent earning mastery level.</w:t>
      </w:r>
    </w:p>
    <w:p w14:paraId="2A5D33D8" w14:textId="77777777" w:rsidR="005A3145" w:rsidRDefault="005A3145" w:rsidP="005A3145">
      <w:pPr>
        <w:pStyle w:val="NormalWeb"/>
        <w:spacing w:before="0" w:beforeAutospacing="0" w:after="0" w:afterAutospacing="0"/>
      </w:pPr>
      <w:r>
        <w:t xml:space="preserve">Root Cause 5: Teacher attrition, teacher attendance, and the COVID pandemic all played a role in a small growth in assessment percentages for the 2022-2023 school year. </w:t>
      </w:r>
    </w:p>
    <w:p w14:paraId="6055EE12" w14:textId="77777777" w:rsidR="00C47D24" w:rsidRPr="0033166E" w:rsidRDefault="00C47D24" w:rsidP="00C47D24">
      <w:pPr>
        <w:pStyle w:val="NormalWeb"/>
        <w:spacing w:before="0" w:beforeAutospacing="0" w:after="0" w:afterAutospacing="0"/>
        <w:rPr>
          <w:b/>
          <w:bCs/>
          <w:highlight w:val="yellow"/>
        </w:rPr>
      </w:pPr>
    </w:p>
    <w:p w14:paraId="0D53F811" w14:textId="77777777" w:rsidR="00E84497" w:rsidRDefault="00E84497" w:rsidP="00E84497">
      <w:pPr>
        <w:pStyle w:val="NormalWeb"/>
        <w:spacing w:before="0" w:beforeAutospacing="0" w:after="0" w:afterAutospacing="0"/>
      </w:pPr>
      <w:r w:rsidRPr="00F24A8B">
        <w:rPr>
          <w:b/>
          <w:bCs/>
        </w:rPr>
        <w:t xml:space="preserve">Problem Statement </w:t>
      </w:r>
      <w:r>
        <w:rPr>
          <w:b/>
          <w:bCs/>
        </w:rPr>
        <w:t>6</w:t>
      </w:r>
      <w:r w:rsidRPr="00F24A8B">
        <w:rPr>
          <w:b/>
          <w:bCs/>
        </w:rPr>
        <w:t>:</w:t>
      </w:r>
      <w:r>
        <w:t xml:space="preserve"> Although campus events and activities are traditionally well-attended by parents and families, family engagement activities that directly correlate to students’ academic success are still not well attended.</w:t>
      </w:r>
    </w:p>
    <w:p w14:paraId="69604D29" w14:textId="77777777" w:rsidR="00E84497" w:rsidRDefault="00E84497" w:rsidP="00E84497">
      <w:pPr>
        <w:pStyle w:val="NormalWeb"/>
        <w:spacing w:before="0" w:beforeAutospacing="0" w:after="0" w:afterAutospacing="0"/>
      </w:pPr>
      <w:r>
        <w:t>Root Cause 6: A lack of awareness and training on how parents and family members can become engaged and partner with the district toward their child’s academic success</w:t>
      </w:r>
    </w:p>
    <w:p w14:paraId="02BB10E3" w14:textId="25737F70" w:rsidR="00C47D24" w:rsidRDefault="00C47D24" w:rsidP="002F2BD7">
      <w:pPr>
        <w:pStyle w:val="NormalWeb"/>
        <w:spacing w:before="0" w:beforeAutospacing="0" w:after="0" w:afterAutospacing="0"/>
      </w:pPr>
    </w:p>
    <w:p w14:paraId="3B402FBC" w14:textId="6AFF0433" w:rsidR="000033A3" w:rsidRPr="001E4671" w:rsidRDefault="000F2D0A" w:rsidP="000033A3">
      <w:pPr>
        <w:autoSpaceDE w:val="0"/>
        <w:autoSpaceDN w:val="0"/>
        <w:adjustRightInd w:val="0"/>
        <w:rPr>
          <w:color w:val="000000"/>
        </w:rPr>
      </w:pPr>
      <w:r w:rsidRPr="001E4671">
        <w:rPr>
          <w:b/>
          <w:bCs/>
          <w:color w:val="000000"/>
        </w:rPr>
        <w:t>PERCEPTIONS SUMMARY</w:t>
      </w:r>
    </w:p>
    <w:p w14:paraId="287406C8" w14:textId="77777777" w:rsidR="000033A3" w:rsidRPr="001E4671" w:rsidRDefault="000033A3" w:rsidP="000033A3">
      <w:pPr>
        <w:autoSpaceDE w:val="0"/>
        <w:autoSpaceDN w:val="0"/>
        <w:adjustRightInd w:val="0"/>
        <w:rPr>
          <w:color w:val="000000"/>
        </w:rPr>
      </w:pPr>
    </w:p>
    <w:p w14:paraId="07E54F9C" w14:textId="0819E06F" w:rsidR="000033A3" w:rsidRPr="001E4671" w:rsidRDefault="000033A3" w:rsidP="000033A3">
      <w:pPr>
        <w:autoSpaceDE w:val="0"/>
        <w:autoSpaceDN w:val="0"/>
        <w:adjustRightInd w:val="0"/>
        <w:rPr>
          <w:color w:val="000000"/>
        </w:rPr>
      </w:pPr>
      <w:r w:rsidRPr="001E4671">
        <w:rPr>
          <w:color w:val="000000"/>
        </w:rPr>
        <w:t xml:space="preserve">At </w:t>
      </w:r>
      <w:r w:rsidRPr="001223BD">
        <w:rPr>
          <w:color w:val="000000"/>
        </w:rPr>
        <w:t xml:space="preserve">Cityscape Schools, we have adopted the motto, “One Cityscape Family” to express our belief that we all come together as a family (administrators, teachers, staff, parents, community) for the salient reason of helping our students grow intellectually, socially, physically, and ethically.  We believe that excellence is a purposeful act and not just a habit. We insist </w:t>
      </w:r>
      <w:r w:rsidRPr="001E4671">
        <w:rPr>
          <w:color w:val="000000"/>
        </w:rPr>
        <w:t xml:space="preserve">on high standards of excellence and </w:t>
      </w:r>
      <w:r w:rsidRPr="001223BD">
        <w:rPr>
          <w:color w:val="000000"/>
        </w:rPr>
        <w:t>expect nothing less from our students and staff</w:t>
      </w:r>
      <w:r w:rsidRPr="001E4671">
        <w:rPr>
          <w:color w:val="000000"/>
        </w:rPr>
        <w:t xml:space="preserve">. </w:t>
      </w:r>
      <w:r w:rsidRPr="001223BD">
        <w:rPr>
          <w:color w:val="000000"/>
        </w:rPr>
        <w:t>With a focus on servant leadership, o</w:t>
      </w:r>
      <w:r w:rsidRPr="001E4671">
        <w:rPr>
          <w:color w:val="000000"/>
        </w:rPr>
        <w:t xml:space="preserve">ur staff humbly serves our </w:t>
      </w:r>
      <w:proofErr w:type="gramStart"/>
      <w:r w:rsidRPr="001E4671">
        <w:rPr>
          <w:color w:val="000000"/>
        </w:rPr>
        <w:t>students,</w:t>
      </w:r>
      <w:proofErr w:type="gramEnd"/>
      <w:r w:rsidRPr="001E4671">
        <w:rPr>
          <w:color w:val="000000"/>
        </w:rPr>
        <w:t xml:space="preserve"> our students serve one another, and </w:t>
      </w:r>
      <w:r w:rsidRPr="001223BD">
        <w:rPr>
          <w:color w:val="000000"/>
        </w:rPr>
        <w:t>everyone</w:t>
      </w:r>
      <w:r w:rsidRPr="001E4671">
        <w:rPr>
          <w:color w:val="000000"/>
        </w:rPr>
        <w:t xml:space="preserve"> </w:t>
      </w:r>
      <w:r w:rsidR="00634503">
        <w:rPr>
          <w:color w:val="000000"/>
        </w:rPr>
        <w:t>pulls together</w:t>
      </w:r>
      <w:r w:rsidRPr="001E4671">
        <w:rPr>
          <w:color w:val="000000"/>
        </w:rPr>
        <w:t xml:space="preserve"> to serve</w:t>
      </w:r>
      <w:r w:rsidR="00C853AF">
        <w:rPr>
          <w:color w:val="000000"/>
        </w:rPr>
        <w:t xml:space="preserve"> </w:t>
      </w:r>
      <w:r w:rsidRPr="001E4671">
        <w:rPr>
          <w:color w:val="000000"/>
        </w:rPr>
        <w:t xml:space="preserve">the community. </w:t>
      </w:r>
    </w:p>
    <w:p w14:paraId="032BCBDF" w14:textId="77777777" w:rsidR="000033A3" w:rsidRPr="001E4671" w:rsidRDefault="000033A3" w:rsidP="000033A3">
      <w:pPr>
        <w:autoSpaceDE w:val="0"/>
        <w:autoSpaceDN w:val="0"/>
        <w:adjustRightInd w:val="0"/>
        <w:rPr>
          <w:color w:val="000000"/>
        </w:rPr>
      </w:pPr>
    </w:p>
    <w:p w14:paraId="4238E654" w14:textId="7EE47AAC" w:rsidR="000033A3" w:rsidRPr="001E4671" w:rsidRDefault="000033A3" w:rsidP="000033A3">
      <w:pPr>
        <w:autoSpaceDE w:val="0"/>
        <w:autoSpaceDN w:val="0"/>
        <w:adjustRightInd w:val="0"/>
        <w:rPr>
          <w:color w:val="000000"/>
        </w:rPr>
      </w:pPr>
      <w:r w:rsidRPr="001E4671">
        <w:rPr>
          <w:color w:val="000000"/>
        </w:rPr>
        <w:t xml:space="preserve">It is through the contribution and active role of our parents and community </w:t>
      </w:r>
      <w:r w:rsidR="0072581F" w:rsidRPr="001E4671">
        <w:rPr>
          <w:color w:val="000000"/>
        </w:rPr>
        <w:t>partners</w:t>
      </w:r>
      <w:r w:rsidRPr="001E4671">
        <w:rPr>
          <w:color w:val="000000"/>
        </w:rPr>
        <w:t xml:space="preserve"> that makes </w:t>
      </w:r>
      <w:r w:rsidRPr="001223BD">
        <w:rPr>
          <w:color w:val="000000"/>
        </w:rPr>
        <w:t>Cityscape Schools</w:t>
      </w:r>
      <w:r w:rsidRPr="001E4671">
        <w:rPr>
          <w:color w:val="000000"/>
        </w:rPr>
        <w:t xml:space="preserve"> an exceptional</w:t>
      </w:r>
      <w:r w:rsidRPr="001223BD">
        <w:rPr>
          <w:color w:val="000000"/>
        </w:rPr>
        <w:t xml:space="preserve"> </w:t>
      </w:r>
      <w:r w:rsidRPr="001E4671">
        <w:rPr>
          <w:color w:val="000000"/>
        </w:rPr>
        <w:t>learning community. We encourage a collaborative, family atmosphere among our teachers and staff. Our first priority is</w:t>
      </w:r>
    </w:p>
    <w:p w14:paraId="1BE906D4" w14:textId="458ED31D" w:rsidR="000033A3" w:rsidRPr="001E4671" w:rsidRDefault="000033A3" w:rsidP="000033A3">
      <w:pPr>
        <w:autoSpaceDE w:val="0"/>
        <w:autoSpaceDN w:val="0"/>
        <w:adjustRightInd w:val="0"/>
        <w:rPr>
          <w:color w:val="000000"/>
        </w:rPr>
      </w:pPr>
      <w:r w:rsidRPr="001E4671">
        <w:rPr>
          <w:color w:val="000000"/>
        </w:rPr>
        <w:t xml:space="preserve">instruction, but we </w:t>
      </w:r>
      <w:r w:rsidR="008244B8" w:rsidRPr="001E4671">
        <w:rPr>
          <w:color w:val="000000"/>
        </w:rPr>
        <w:t>would also like</w:t>
      </w:r>
      <w:r w:rsidRPr="001E4671">
        <w:rPr>
          <w:color w:val="000000"/>
        </w:rPr>
        <w:t xml:space="preserve"> to make </w:t>
      </w:r>
      <w:r w:rsidRPr="001223BD">
        <w:rPr>
          <w:color w:val="000000"/>
        </w:rPr>
        <w:t>Cityscape Schools</w:t>
      </w:r>
      <w:r w:rsidRPr="001E4671">
        <w:rPr>
          <w:color w:val="000000"/>
        </w:rPr>
        <w:t xml:space="preserve"> a great place to work and learn. We believe in valuing and acknowledging our students, teachers,</w:t>
      </w:r>
      <w:r w:rsidRPr="001223BD">
        <w:rPr>
          <w:color w:val="000000"/>
        </w:rPr>
        <w:t xml:space="preserve"> </w:t>
      </w:r>
      <w:r w:rsidRPr="001E4671">
        <w:rPr>
          <w:color w:val="000000"/>
        </w:rPr>
        <w:t>and staff for their hard work and efforts by recognizing those with perfect attendance, honor roll achievements,</w:t>
      </w:r>
      <w:r w:rsidRPr="001223BD">
        <w:rPr>
          <w:color w:val="000000"/>
        </w:rPr>
        <w:t xml:space="preserve"> </w:t>
      </w:r>
      <w:r w:rsidRPr="001E4671">
        <w:rPr>
          <w:color w:val="000000"/>
        </w:rPr>
        <w:t xml:space="preserve">and </w:t>
      </w:r>
      <w:r w:rsidRPr="001223BD">
        <w:rPr>
          <w:color w:val="000000"/>
        </w:rPr>
        <w:t xml:space="preserve">regular, tangible tokens of </w:t>
      </w:r>
      <w:r w:rsidRPr="001E4671">
        <w:rPr>
          <w:color w:val="000000"/>
        </w:rPr>
        <w:t xml:space="preserve">appreciation for our students, teachers, and staff. </w:t>
      </w:r>
    </w:p>
    <w:p w14:paraId="55B7A31E" w14:textId="77777777" w:rsidR="000033A3" w:rsidRPr="001E4671" w:rsidRDefault="000033A3" w:rsidP="000033A3">
      <w:pPr>
        <w:autoSpaceDE w:val="0"/>
        <w:autoSpaceDN w:val="0"/>
        <w:adjustRightInd w:val="0"/>
        <w:rPr>
          <w:color w:val="000000"/>
        </w:rPr>
      </w:pPr>
    </w:p>
    <w:p w14:paraId="00F9A745" w14:textId="38B1FEC3" w:rsidR="000033A3" w:rsidRDefault="000033A3" w:rsidP="000033A3">
      <w:pPr>
        <w:autoSpaceDE w:val="0"/>
        <w:autoSpaceDN w:val="0"/>
        <w:adjustRightInd w:val="0"/>
        <w:rPr>
          <w:color w:val="000000"/>
        </w:rPr>
      </w:pPr>
      <w:r w:rsidRPr="001E4671">
        <w:rPr>
          <w:color w:val="000000"/>
        </w:rPr>
        <w:lastRenderedPageBreak/>
        <w:t xml:space="preserve">Discipline policies and practices are proactive because we believe all students deserve an opportunity to learn in a safe, orderly, and bully-free, classroom environment. Teachers are afforded the opportunity to deliver instruction with minimal disruptions due to our </w:t>
      </w:r>
      <w:r w:rsidR="00D76150" w:rsidRPr="001223BD">
        <w:rPr>
          <w:color w:val="000000"/>
        </w:rPr>
        <w:t>district</w:t>
      </w:r>
      <w:r w:rsidR="00D76150" w:rsidRPr="001E4671">
        <w:rPr>
          <w:color w:val="000000"/>
        </w:rPr>
        <w:t xml:space="preserve"> wide</w:t>
      </w:r>
      <w:r w:rsidRPr="001E4671">
        <w:rPr>
          <w:color w:val="000000"/>
        </w:rPr>
        <w:t xml:space="preserve"> PBIS and Restorative Practices model</w:t>
      </w:r>
      <w:r w:rsidRPr="001223BD">
        <w:rPr>
          <w:color w:val="000000"/>
        </w:rPr>
        <w:t xml:space="preserve">, </w:t>
      </w:r>
      <w:r w:rsidR="006351C3">
        <w:rPr>
          <w:color w:val="000000"/>
        </w:rPr>
        <w:t>and we saw a decrease</w:t>
      </w:r>
      <w:r w:rsidRPr="001223BD">
        <w:rPr>
          <w:color w:val="000000"/>
        </w:rPr>
        <w:t xml:space="preserve"> in Tier 2 and Tier 3 incidents with our middle school students at East Grand Preparatory during the past year. </w:t>
      </w:r>
    </w:p>
    <w:p w14:paraId="451535FA" w14:textId="77777777" w:rsidR="00EB2C50" w:rsidRPr="003F5D1A" w:rsidRDefault="00EB2C50" w:rsidP="000033A3">
      <w:pPr>
        <w:autoSpaceDE w:val="0"/>
        <w:autoSpaceDN w:val="0"/>
        <w:adjustRightInd w:val="0"/>
        <w:rPr>
          <w:color w:val="000000"/>
        </w:rPr>
      </w:pPr>
    </w:p>
    <w:p w14:paraId="0492AEBA" w14:textId="7C79ABF5" w:rsidR="000033A3" w:rsidRPr="001E4671" w:rsidRDefault="000033A3" w:rsidP="000033A3">
      <w:pPr>
        <w:autoSpaceDE w:val="0"/>
        <w:autoSpaceDN w:val="0"/>
        <w:adjustRightInd w:val="0"/>
        <w:rPr>
          <w:color w:val="000000"/>
        </w:rPr>
      </w:pPr>
      <w:r w:rsidRPr="001223BD">
        <w:rPr>
          <w:color w:val="000000"/>
        </w:rPr>
        <w:t xml:space="preserve">During the 2021-2022 academic school year, the district adopted the 7 Mindsets curriculum at every campus for ever grade level (Pre-K through 8).  </w:t>
      </w:r>
      <w:r w:rsidRPr="001E4671">
        <w:rPr>
          <w:color w:val="000000"/>
        </w:rPr>
        <w:t xml:space="preserve">Each </w:t>
      </w:r>
      <w:r w:rsidR="006201C1">
        <w:rPr>
          <w:color w:val="000000"/>
        </w:rPr>
        <w:t>nine</w:t>
      </w:r>
      <w:r w:rsidRPr="001E4671">
        <w:rPr>
          <w:color w:val="000000"/>
        </w:rPr>
        <w:t xml:space="preserve"> weeks, teachers, staff, and students were exposed to a different mindset that</w:t>
      </w:r>
      <w:r w:rsidRPr="001223BD">
        <w:rPr>
          <w:color w:val="000000"/>
        </w:rPr>
        <w:t xml:space="preserve"> </w:t>
      </w:r>
      <w:r w:rsidRPr="001E4671">
        <w:rPr>
          <w:color w:val="000000"/>
        </w:rPr>
        <w:t xml:space="preserve">allowed them to nurture and develop their social </w:t>
      </w:r>
      <w:r w:rsidRPr="001223BD">
        <w:rPr>
          <w:color w:val="000000"/>
        </w:rPr>
        <w:t>and</w:t>
      </w:r>
      <w:r w:rsidRPr="001E4671">
        <w:rPr>
          <w:color w:val="000000"/>
        </w:rPr>
        <w:t xml:space="preserve"> emotional learning needs.</w:t>
      </w:r>
      <w:r w:rsidR="00D436E4">
        <w:rPr>
          <w:color w:val="000000"/>
        </w:rPr>
        <w:t xml:space="preserve"> Each campus </w:t>
      </w:r>
      <w:r w:rsidR="00196D18">
        <w:rPr>
          <w:color w:val="000000"/>
        </w:rPr>
        <w:t>continued</w:t>
      </w:r>
      <w:r w:rsidR="00D436E4">
        <w:rPr>
          <w:color w:val="000000"/>
        </w:rPr>
        <w:t xml:space="preserve"> the 7 Mindsets curriculum throughout the </w:t>
      </w:r>
      <w:r w:rsidR="009B0A58">
        <w:rPr>
          <w:color w:val="000000"/>
        </w:rPr>
        <w:t>most recent</w:t>
      </w:r>
      <w:r w:rsidR="00D436E4">
        <w:rPr>
          <w:color w:val="000000"/>
        </w:rPr>
        <w:t xml:space="preserve"> school year</w:t>
      </w:r>
      <w:r w:rsidR="00196D18">
        <w:rPr>
          <w:color w:val="000000"/>
        </w:rPr>
        <w:t xml:space="preserve">, </w:t>
      </w:r>
      <w:r w:rsidR="006201C1">
        <w:rPr>
          <w:color w:val="000000"/>
        </w:rPr>
        <w:t>and both campuses performed at an admirable</w:t>
      </w:r>
      <w:r w:rsidR="00706AF9">
        <w:rPr>
          <w:color w:val="000000"/>
        </w:rPr>
        <w:t xml:space="preserve"> level of fidelity to the curriculum.</w:t>
      </w:r>
    </w:p>
    <w:p w14:paraId="0A45D2F1" w14:textId="77777777" w:rsidR="000033A3" w:rsidRPr="001E4671" w:rsidRDefault="000033A3" w:rsidP="000033A3">
      <w:pPr>
        <w:autoSpaceDE w:val="0"/>
        <w:autoSpaceDN w:val="0"/>
        <w:adjustRightInd w:val="0"/>
        <w:rPr>
          <w:color w:val="000000"/>
        </w:rPr>
      </w:pPr>
    </w:p>
    <w:p w14:paraId="33BA1D75" w14:textId="0C150DD1" w:rsidR="000033A3" w:rsidRPr="001E4671" w:rsidRDefault="000033A3" w:rsidP="000033A3">
      <w:pPr>
        <w:autoSpaceDE w:val="0"/>
        <w:autoSpaceDN w:val="0"/>
        <w:adjustRightInd w:val="0"/>
        <w:rPr>
          <w:color w:val="000000"/>
        </w:rPr>
      </w:pPr>
      <w:r w:rsidRPr="001223BD">
        <w:rPr>
          <w:color w:val="000000"/>
        </w:rPr>
        <w:t>Each campus has developed an active</w:t>
      </w:r>
      <w:r w:rsidRPr="001E4671">
        <w:rPr>
          <w:color w:val="000000"/>
        </w:rPr>
        <w:t xml:space="preserve"> Parent Teacher Organization (PTO) </w:t>
      </w:r>
      <w:r w:rsidRPr="001223BD">
        <w:rPr>
          <w:color w:val="000000"/>
        </w:rPr>
        <w:t>with m</w:t>
      </w:r>
      <w:r w:rsidRPr="001E4671">
        <w:rPr>
          <w:color w:val="000000"/>
        </w:rPr>
        <w:t>onthly meetings and events</w:t>
      </w:r>
      <w:r w:rsidRPr="001223BD">
        <w:rPr>
          <w:color w:val="000000"/>
        </w:rPr>
        <w:t xml:space="preserve">, </w:t>
      </w:r>
      <w:r w:rsidRPr="001E4671">
        <w:rPr>
          <w:color w:val="000000"/>
        </w:rPr>
        <w:t>with a</w:t>
      </w:r>
      <w:r w:rsidRPr="001223BD">
        <w:rPr>
          <w:color w:val="000000"/>
        </w:rPr>
        <w:t xml:space="preserve"> specific </w:t>
      </w:r>
      <w:r w:rsidRPr="001E4671">
        <w:rPr>
          <w:color w:val="000000"/>
        </w:rPr>
        <w:t>emphasis on increasing parental attendance and involvement. Monthly "Donuts and</w:t>
      </w:r>
      <w:r w:rsidRPr="001223BD">
        <w:rPr>
          <w:color w:val="000000"/>
        </w:rPr>
        <w:t xml:space="preserve"> </w:t>
      </w:r>
      <w:r w:rsidRPr="001E4671">
        <w:rPr>
          <w:color w:val="000000"/>
        </w:rPr>
        <w:t xml:space="preserve">Dialogue" meetings were held </w:t>
      </w:r>
      <w:r w:rsidRPr="001223BD">
        <w:rPr>
          <w:color w:val="000000"/>
        </w:rPr>
        <w:t>at each campus (led by the principal)</w:t>
      </w:r>
      <w:r w:rsidRPr="001E4671">
        <w:rPr>
          <w:color w:val="000000"/>
        </w:rPr>
        <w:t xml:space="preserve"> and other parental engagement events such as Unity Day, Red Ribbon Week, Family</w:t>
      </w:r>
      <w:r w:rsidRPr="001223BD">
        <w:rPr>
          <w:color w:val="000000"/>
        </w:rPr>
        <w:t xml:space="preserve"> </w:t>
      </w:r>
      <w:r w:rsidRPr="001E4671">
        <w:rPr>
          <w:color w:val="000000"/>
        </w:rPr>
        <w:t>Volunteer Day,</w:t>
      </w:r>
      <w:r w:rsidRPr="001223BD">
        <w:rPr>
          <w:color w:val="000000"/>
        </w:rPr>
        <w:t xml:space="preserve"> </w:t>
      </w:r>
      <w:r w:rsidRPr="001E4671">
        <w:rPr>
          <w:color w:val="000000"/>
        </w:rPr>
        <w:t>Thanksgiving luncheon, Holidays Around the World</w:t>
      </w:r>
      <w:r w:rsidRPr="001223BD">
        <w:rPr>
          <w:color w:val="000000"/>
        </w:rPr>
        <w:t xml:space="preserve">, </w:t>
      </w:r>
      <w:r w:rsidRPr="001E4671">
        <w:rPr>
          <w:color w:val="000000"/>
        </w:rPr>
        <w:t>Literacy Night,</w:t>
      </w:r>
      <w:r w:rsidRPr="001223BD">
        <w:rPr>
          <w:color w:val="000000"/>
        </w:rPr>
        <w:t xml:space="preserve"> </w:t>
      </w:r>
      <w:r w:rsidRPr="001E4671">
        <w:rPr>
          <w:color w:val="000000"/>
        </w:rPr>
        <w:t>Pre</w:t>
      </w:r>
      <w:r w:rsidRPr="001223BD">
        <w:rPr>
          <w:color w:val="000000"/>
        </w:rPr>
        <w:t>-</w:t>
      </w:r>
      <w:r w:rsidRPr="001E4671">
        <w:rPr>
          <w:color w:val="000000"/>
        </w:rPr>
        <w:t>K Holiday Sing-Along,</w:t>
      </w:r>
      <w:r w:rsidRPr="001223BD">
        <w:rPr>
          <w:color w:val="000000"/>
        </w:rPr>
        <w:t xml:space="preserve"> </w:t>
      </w:r>
      <w:r w:rsidRPr="001E4671">
        <w:rPr>
          <w:color w:val="000000"/>
        </w:rPr>
        <w:t>Father &amp; Daughter</w:t>
      </w:r>
      <w:r w:rsidRPr="001223BD">
        <w:rPr>
          <w:color w:val="000000"/>
        </w:rPr>
        <w:t xml:space="preserve"> </w:t>
      </w:r>
      <w:r w:rsidRPr="001E4671">
        <w:rPr>
          <w:color w:val="000000"/>
        </w:rPr>
        <w:t xml:space="preserve">Sweetheart dance, Black History Living Wax Museum, </w:t>
      </w:r>
      <w:r w:rsidRPr="001223BD">
        <w:rPr>
          <w:color w:val="000000"/>
        </w:rPr>
        <w:t xml:space="preserve">Middle School </w:t>
      </w:r>
      <w:r w:rsidR="003934E8">
        <w:rPr>
          <w:color w:val="000000"/>
        </w:rPr>
        <w:t>Spring Dance</w:t>
      </w:r>
      <w:r w:rsidRPr="001223BD">
        <w:rPr>
          <w:color w:val="000000"/>
        </w:rPr>
        <w:t xml:space="preserve">, </w:t>
      </w:r>
      <w:r w:rsidRPr="001E4671">
        <w:rPr>
          <w:color w:val="000000"/>
        </w:rPr>
        <w:t xml:space="preserve">and Read Across America Day </w:t>
      </w:r>
      <w:r w:rsidRPr="001223BD">
        <w:rPr>
          <w:color w:val="000000"/>
        </w:rPr>
        <w:t>all took place during the past school year</w:t>
      </w:r>
      <w:r w:rsidRPr="001E4671">
        <w:rPr>
          <w:color w:val="000000"/>
        </w:rPr>
        <w:t xml:space="preserve">. </w:t>
      </w:r>
      <w:r w:rsidRPr="001223BD">
        <w:rPr>
          <w:color w:val="000000"/>
        </w:rPr>
        <w:t xml:space="preserve"> </w:t>
      </w:r>
    </w:p>
    <w:p w14:paraId="0608EB07" w14:textId="77777777" w:rsidR="000033A3" w:rsidRPr="001E4671" w:rsidRDefault="000033A3" w:rsidP="000033A3">
      <w:pPr>
        <w:autoSpaceDE w:val="0"/>
        <w:autoSpaceDN w:val="0"/>
        <w:adjustRightInd w:val="0"/>
        <w:rPr>
          <w:color w:val="000000"/>
        </w:rPr>
      </w:pPr>
    </w:p>
    <w:p w14:paraId="2292C2E7" w14:textId="28AA598B" w:rsidR="000033A3" w:rsidRDefault="000033A3" w:rsidP="000033A3">
      <w:pPr>
        <w:autoSpaceDE w:val="0"/>
        <w:autoSpaceDN w:val="0"/>
        <w:adjustRightInd w:val="0"/>
      </w:pPr>
      <w:r w:rsidRPr="001223BD">
        <w:rPr>
          <w:color w:val="000000"/>
        </w:rPr>
        <w:t xml:space="preserve">Each campus </w:t>
      </w:r>
      <w:r w:rsidR="004B2BB1">
        <w:rPr>
          <w:color w:val="000000"/>
        </w:rPr>
        <w:t xml:space="preserve">has also </w:t>
      </w:r>
      <w:r w:rsidRPr="001223BD">
        <w:rPr>
          <w:color w:val="000000"/>
        </w:rPr>
        <w:t>developed and implemented a weekly newsletter</w:t>
      </w:r>
      <w:r w:rsidRPr="001E4671">
        <w:rPr>
          <w:color w:val="000000"/>
        </w:rPr>
        <w:t xml:space="preserve"> to communicate weekly events for teachers and staff. The school's website</w:t>
      </w:r>
      <w:r w:rsidRPr="001223BD">
        <w:rPr>
          <w:color w:val="000000"/>
        </w:rPr>
        <w:t xml:space="preserve"> </w:t>
      </w:r>
      <w:r w:rsidRPr="001E4671">
        <w:rPr>
          <w:color w:val="000000"/>
        </w:rPr>
        <w:t>and social media platforms</w:t>
      </w:r>
      <w:r w:rsidRPr="001223BD">
        <w:rPr>
          <w:color w:val="000000"/>
        </w:rPr>
        <w:t>,</w:t>
      </w:r>
      <w:r w:rsidRPr="001E4671">
        <w:rPr>
          <w:color w:val="000000"/>
        </w:rPr>
        <w:t xml:space="preserve"> as well as our school messenger system, parent newsletter, school-wide emails, and Tuesday folders were also</w:t>
      </w:r>
      <w:r w:rsidRPr="001223BD">
        <w:rPr>
          <w:color w:val="000000"/>
        </w:rPr>
        <w:t xml:space="preserve"> </w:t>
      </w:r>
      <w:r w:rsidRPr="001E4671">
        <w:rPr>
          <w:color w:val="000000"/>
        </w:rPr>
        <w:t>utilized to communicate school events for parental and community involvement and to ensure ongoing and regular communication</w:t>
      </w:r>
      <w:r w:rsidRPr="001223BD">
        <w:rPr>
          <w:color w:val="000000"/>
        </w:rPr>
        <w:t xml:space="preserve"> </w:t>
      </w:r>
      <w:r w:rsidRPr="001223BD">
        <w:t>between home and school.</w:t>
      </w:r>
    </w:p>
    <w:p w14:paraId="7F4166BE" w14:textId="77777777" w:rsidR="0059510D" w:rsidRDefault="0059510D" w:rsidP="000033A3">
      <w:pPr>
        <w:autoSpaceDE w:val="0"/>
        <w:autoSpaceDN w:val="0"/>
        <w:adjustRightInd w:val="0"/>
      </w:pPr>
    </w:p>
    <w:p w14:paraId="3573A21A" w14:textId="65A66E25" w:rsidR="00650B98" w:rsidRDefault="003774C5" w:rsidP="00A04EED">
      <w:pPr>
        <w:autoSpaceDE w:val="0"/>
        <w:autoSpaceDN w:val="0"/>
        <w:adjustRightInd w:val="0"/>
        <w:rPr>
          <w:color w:val="262626"/>
          <w:bdr w:val="none" w:sz="0" w:space="0" w:color="auto" w:frame="1"/>
        </w:rPr>
      </w:pPr>
      <w:r>
        <w:rPr>
          <w:color w:val="262626"/>
          <w:bdr w:val="none" w:sz="0" w:space="0" w:color="auto" w:frame="1"/>
        </w:rPr>
        <w:t>As previously mentioned, C</w:t>
      </w:r>
      <w:r w:rsidR="00650B98" w:rsidRPr="00650B98">
        <w:rPr>
          <w:color w:val="262626"/>
          <w:bdr w:val="none" w:sz="0" w:space="0" w:color="auto" w:frame="1"/>
        </w:rPr>
        <w:t xml:space="preserve">ityscape </w:t>
      </w:r>
      <w:r w:rsidR="00623A61">
        <w:rPr>
          <w:color w:val="262626"/>
          <w:bdr w:val="none" w:sz="0" w:space="0" w:color="auto" w:frame="1"/>
        </w:rPr>
        <w:t xml:space="preserve">middle school </w:t>
      </w:r>
      <w:r w:rsidR="00650B98" w:rsidRPr="00650B98">
        <w:rPr>
          <w:color w:val="262626"/>
          <w:bdr w:val="none" w:sz="0" w:space="0" w:color="auto" w:frame="1"/>
        </w:rPr>
        <w:t>students have the opportunity to work toward achieving the Congressional Award for Young Americans</w:t>
      </w:r>
      <w:r w:rsidR="007A00BA">
        <w:rPr>
          <w:color w:val="262626"/>
          <w:bdr w:val="none" w:sz="0" w:space="0" w:color="auto" w:frame="1"/>
        </w:rPr>
        <w:t xml:space="preserve">. </w:t>
      </w:r>
      <w:r w:rsidR="00650B98" w:rsidRPr="00650B98">
        <w:rPr>
          <w:color w:val="262626"/>
          <w:bdr w:val="none" w:sz="0" w:space="0" w:color="auto" w:frame="1"/>
        </w:rPr>
        <w:t>The Congressional Award was established by the United States Congress to recognize initiative, service, and achievement in young people. This award acknowledges the setting</w:t>
      </w:r>
      <w:r w:rsidR="007A00BA">
        <w:rPr>
          <w:color w:val="262626"/>
          <w:bdr w:val="none" w:sz="0" w:space="0" w:color="auto" w:frame="1"/>
        </w:rPr>
        <w:t xml:space="preserve"> </w:t>
      </w:r>
      <w:r w:rsidR="00A04EED">
        <w:rPr>
          <w:color w:val="262626"/>
          <w:bdr w:val="none" w:sz="0" w:space="0" w:color="auto" w:frame="1"/>
        </w:rPr>
        <w:t>(</w:t>
      </w:r>
      <w:r w:rsidR="00650B98" w:rsidRPr="00650B98">
        <w:rPr>
          <w:color w:val="262626"/>
          <w:bdr w:val="none" w:sz="0" w:space="0" w:color="auto" w:frame="1"/>
        </w:rPr>
        <w:t>and meeting</w:t>
      </w:r>
      <w:r w:rsidR="00A04EED">
        <w:rPr>
          <w:color w:val="262626"/>
          <w:bdr w:val="none" w:sz="0" w:space="0" w:color="auto" w:frame="1"/>
        </w:rPr>
        <w:t>)</w:t>
      </w:r>
      <w:r w:rsidR="00650B98" w:rsidRPr="00650B98">
        <w:rPr>
          <w:color w:val="262626"/>
          <w:bdr w:val="none" w:sz="0" w:space="0" w:color="auto" w:frame="1"/>
        </w:rPr>
        <w:t xml:space="preserve"> of goals in four program areas: </w:t>
      </w:r>
      <w:r w:rsidR="00A04EED">
        <w:rPr>
          <w:color w:val="262626"/>
          <w:bdr w:val="none" w:sz="0" w:space="0" w:color="auto" w:frame="1"/>
        </w:rPr>
        <w:t>v</w:t>
      </w:r>
      <w:r w:rsidR="00650B98" w:rsidRPr="00650B98">
        <w:rPr>
          <w:color w:val="262626"/>
          <w:bdr w:val="none" w:sz="0" w:space="0" w:color="auto" w:frame="1"/>
        </w:rPr>
        <w:t>oluntary public service, personal development, physical fitness, and expedition/exploration. Based on time commitments to each of</w:t>
      </w:r>
      <w:r w:rsidR="00A04EED">
        <w:rPr>
          <w:color w:val="262626"/>
          <w:bdr w:val="none" w:sz="0" w:space="0" w:color="auto" w:frame="1"/>
        </w:rPr>
        <w:t xml:space="preserve"> </w:t>
      </w:r>
      <w:r w:rsidR="00650B98" w:rsidRPr="00650B98">
        <w:rPr>
          <w:color w:val="262626"/>
          <w:bdr w:val="none" w:sz="0" w:space="0" w:color="auto" w:frame="1"/>
        </w:rPr>
        <w:t>the areas, participants earn Bronze, Silver, or Gold Congressional Award Certificates, and Bronze, Silver, or Gold Congressional Award Medals.</w:t>
      </w:r>
    </w:p>
    <w:p w14:paraId="3ED1FF3C" w14:textId="77777777" w:rsidR="00987D1F" w:rsidRPr="00A04EED" w:rsidRDefault="00987D1F" w:rsidP="00A04EED">
      <w:pPr>
        <w:autoSpaceDE w:val="0"/>
        <w:autoSpaceDN w:val="0"/>
        <w:adjustRightInd w:val="0"/>
      </w:pPr>
    </w:p>
    <w:p w14:paraId="7CAB7DC3" w14:textId="77777777" w:rsidR="000033A3" w:rsidRPr="001966AA" w:rsidRDefault="000033A3" w:rsidP="000033A3">
      <w:pPr>
        <w:autoSpaceDE w:val="0"/>
        <w:autoSpaceDN w:val="0"/>
        <w:adjustRightInd w:val="0"/>
        <w:rPr>
          <w:color w:val="000000"/>
        </w:rPr>
      </w:pPr>
      <w:r w:rsidRPr="001966AA">
        <w:rPr>
          <w:b/>
          <w:bCs/>
          <w:color w:val="000000"/>
        </w:rPr>
        <w:t>Perceptions Strengths</w:t>
      </w:r>
    </w:p>
    <w:p w14:paraId="5A049275" w14:textId="77777777" w:rsidR="000033A3" w:rsidRPr="001966AA" w:rsidRDefault="000033A3" w:rsidP="000033A3">
      <w:pPr>
        <w:autoSpaceDE w:val="0"/>
        <w:autoSpaceDN w:val="0"/>
        <w:adjustRightInd w:val="0"/>
        <w:rPr>
          <w:color w:val="000000"/>
        </w:rPr>
      </w:pPr>
    </w:p>
    <w:p w14:paraId="731BBD1F" w14:textId="35866AF2" w:rsidR="000033A3" w:rsidRDefault="005D2743" w:rsidP="000033A3">
      <w:pPr>
        <w:autoSpaceDE w:val="0"/>
        <w:autoSpaceDN w:val="0"/>
        <w:adjustRightInd w:val="0"/>
        <w:rPr>
          <w:color w:val="000000"/>
        </w:rPr>
      </w:pPr>
      <w:r>
        <w:rPr>
          <w:color w:val="000000"/>
        </w:rPr>
        <w:t xml:space="preserve">The district </w:t>
      </w:r>
      <w:r w:rsidR="00C80DB8">
        <w:rPr>
          <w:color w:val="000000"/>
        </w:rPr>
        <w:t xml:space="preserve">has </w:t>
      </w:r>
      <w:r>
        <w:rPr>
          <w:color w:val="000000"/>
        </w:rPr>
        <w:t xml:space="preserve">developed active partnerships with the Perot Museum, the Children’s Theater, </w:t>
      </w:r>
      <w:r w:rsidR="009B6A6F">
        <w:rPr>
          <w:color w:val="000000"/>
        </w:rPr>
        <w:t xml:space="preserve">the Dallas Arboretum, </w:t>
      </w:r>
      <w:r>
        <w:rPr>
          <w:color w:val="000000"/>
        </w:rPr>
        <w:t xml:space="preserve">and the Anita Martinez Ballet </w:t>
      </w:r>
      <w:proofErr w:type="spellStart"/>
      <w:r w:rsidR="000033A3" w:rsidRPr="001223BD">
        <w:rPr>
          <w:color w:val="000000"/>
        </w:rPr>
        <w:t>Folklórico</w:t>
      </w:r>
      <w:proofErr w:type="spellEnd"/>
      <w:r>
        <w:rPr>
          <w:color w:val="000000"/>
        </w:rPr>
        <w:t xml:space="preserve">, which </w:t>
      </w:r>
      <w:r w:rsidR="00075C2B">
        <w:rPr>
          <w:color w:val="000000"/>
        </w:rPr>
        <w:t xml:space="preserve">has </w:t>
      </w:r>
      <w:r>
        <w:rPr>
          <w:color w:val="000000"/>
        </w:rPr>
        <w:t xml:space="preserve">allowed our students and their families an abundance of </w:t>
      </w:r>
      <w:r w:rsidR="002F292E">
        <w:rPr>
          <w:color w:val="000000"/>
        </w:rPr>
        <w:t>learning opportunities outside of the traditional classroom</w:t>
      </w:r>
      <w:r w:rsidR="000033A3" w:rsidRPr="001966AA">
        <w:rPr>
          <w:color w:val="000000"/>
        </w:rPr>
        <w:t>.</w:t>
      </w:r>
      <w:r w:rsidR="002F292E">
        <w:rPr>
          <w:color w:val="000000"/>
        </w:rPr>
        <w:t xml:space="preserve"> Extracurricular activities grew with the addition of</w:t>
      </w:r>
      <w:r w:rsidR="00073DC6">
        <w:rPr>
          <w:color w:val="000000"/>
        </w:rPr>
        <w:t xml:space="preserve"> </w:t>
      </w:r>
      <w:r w:rsidR="00225390">
        <w:rPr>
          <w:color w:val="000000"/>
        </w:rPr>
        <w:t>sporting activities at Buckner Prep through a local recreation center</w:t>
      </w:r>
      <w:r w:rsidR="00073DC6">
        <w:rPr>
          <w:color w:val="000000"/>
        </w:rPr>
        <w:t>.</w:t>
      </w:r>
      <w:r w:rsidR="00F31E39">
        <w:rPr>
          <w:color w:val="000000"/>
        </w:rPr>
        <w:t xml:space="preserve"> At East Grand Preparatory, </w:t>
      </w:r>
      <w:r w:rsidR="009B6A6F">
        <w:rPr>
          <w:color w:val="000000"/>
        </w:rPr>
        <w:t>both the boys</w:t>
      </w:r>
      <w:r w:rsidR="007C50E6">
        <w:rPr>
          <w:color w:val="000000"/>
        </w:rPr>
        <w:t>’</w:t>
      </w:r>
      <w:r w:rsidR="009B6A6F">
        <w:rPr>
          <w:color w:val="000000"/>
        </w:rPr>
        <w:t xml:space="preserve"> and </w:t>
      </w:r>
      <w:r w:rsidR="00F31E39">
        <w:rPr>
          <w:color w:val="000000"/>
        </w:rPr>
        <w:t xml:space="preserve">girls’ soccer teams made district play-off games </w:t>
      </w:r>
      <w:r w:rsidR="00225390">
        <w:rPr>
          <w:color w:val="000000"/>
        </w:rPr>
        <w:t>(for the second year in a row). The 8</w:t>
      </w:r>
      <w:r w:rsidR="00225390" w:rsidRPr="00225390">
        <w:rPr>
          <w:color w:val="000000"/>
          <w:vertAlign w:val="superscript"/>
        </w:rPr>
        <w:t>th</w:t>
      </w:r>
      <w:r w:rsidR="00225390">
        <w:rPr>
          <w:color w:val="000000"/>
        </w:rPr>
        <w:t xml:space="preserve"> grade graduation ceremony in May </w:t>
      </w:r>
      <w:r w:rsidR="00225390">
        <w:rPr>
          <w:color w:val="000000"/>
        </w:rPr>
        <w:lastRenderedPageBreak/>
        <w:t xml:space="preserve">was </w:t>
      </w:r>
      <w:r w:rsidR="007C50E6">
        <w:rPr>
          <w:color w:val="000000"/>
        </w:rPr>
        <w:t>well-attended by students and families who expressed</w:t>
      </w:r>
      <w:r w:rsidR="00EE01F2">
        <w:rPr>
          <w:color w:val="000000"/>
        </w:rPr>
        <w:t xml:space="preserve"> positive sentiment about their time as Cityscape students</w:t>
      </w:r>
      <w:r w:rsidR="00225390">
        <w:rPr>
          <w:color w:val="000000"/>
        </w:rPr>
        <w:t>.</w:t>
      </w:r>
    </w:p>
    <w:p w14:paraId="5E1912B8" w14:textId="02F00333" w:rsidR="00F41366" w:rsidRDefault="00F41366" w:rsidP="000033A3">
      <w:pPr>
        <w:autoSpaceDE w:val="0"/>
        <w:autoSpaceDN w:val="0"/>
        <w:adjustRightInd w:val="0"/>
        <w:rPr>
          <w:color w:val="000000"/>
        </w:rPr>
      </w:pPr>
    </w:p>
    <w:p w14:paraId="60E81D95" w14:textId="5F23B50E" w:rsidR="000033A3" w:rsidRDefault="00570FE1" w:rsidP="000033A3">
      <w:pPr>
        <w:autoSpaceDE w:val="0"/>
        <w:autoSpaceDN w:val="0"/>
        <w:adjustRightInd w:val="0"/>
        <w:rPr>
          <w:color w:val="000000"/>
        </w:rPr>
      </w:pPr>
      <w:r>
        <w:rPr>
          <w:color w:val="000000"/>
        </w:rPr>
        <w:t xml:space="preserve">The district has </w:t>
      </w:r>
      <w:r w:rsidR="00EE01F2">
        <w:rPr>
          <w:color w:val="000000"/>
        </w:rPr>
        <w:t>favorable</w:t>
      </w:r>
      <w:r>
        <w:rPr>
          <w:color w:val="000000"/>
        </w:rPr>
        <w:t xml:space="preserve"> parental support for both teachers and administrators with active PTO</w:t>
      </w:r>
      <w:r w:rsidR="00FA7193">
        <w:rPr>
          <w:color w:val="000000"/>
        </w:rPr>
        <w:t xml:space="preserve">s at each campus. The majority of teachers and staff are sincere and truly care about the students and each other. Students love their teachers and administrators and state that they feel supported and comfortable while at school. </w:t>
      </w:r>
    </w:p>
    <w:p w14:paraId="5EEA7610" w14:textId="63C01B41" w:rsidR="006D1CA4" w:rsidRDefault="006D1CA4" w:rsidP="000033A3">
      <w:pPr>
        <w:autoSpaceDE w:val="0"/>
        <w:autoSpaceDN w:val="0"/>
        <w:adjustRightInd w:val="0"/>
        <w:rPr>
          <w:color w:val="000000"/>
        </w:rPr>
      </w:pPr>
    </w:p>
    <w:p w14:paraId="4862E1D7" w14:textId="50B397FA" w:rsidR="000033A3" w:rsidRPr="001966AA" w:rsidRDefault="000033A3" w:rsidP="000033A3">
      <w:pPr>
        <w:autoSpaceDE w:val="0"/>
        <w:autoSpaceDN w:val="0"/>
        <w:adjustRightInd w:val="0"/>
        <w:rPr>
          <w:color w:val="000000"/>
        </w:rPr>
      </w:pPr>
      <w:r w:rsidRPr="001966AA">
        <w:rPr>
          <w:b/>
          <w:bCs/>
          <w:color w:val="000000"/>
        </w:rPr>
        <w:t>Problem Statements Identifying Perceptions Needs</w:t>
      </w:r>
    </w:p>
    <w:p w14:paraId="147ED35E" w14:textId="77777777" w:rsidR="000033A3" w:rsidRPr="001966AA" w:rsidRDefault="000033A3" w:rsidP="000033A3">
      <w:pPr>
        <w:autoSpaceDE w:val="0"/>
        <w:autoSpaceDN w:val="0"/>
        <w:adjustRightInd w:val="0"/>
        <w:rPr>
          <w:color w:val="000000"/>
        </w:rPr>
      </w:pPr>
    </w:p>
    <w:p w14:paraId="0A4F19FF" w14:textId="77777777" w:rsidR="00381E59" w:rsidRDefault="00381E59" w:rsidP="00381E59">
      <w:pPr>
        <w:pStyle w:val="NormalWeb"/>
        <w:spacing w:before="0" w:beforeAutospacing="0" w:after="0" w:afterAutospacing="0"/>
      </w:pPr>
      <w:r w:rsidRPr="00F24A8B">
        <w:rPr>
          <w:b/>
          <w:bCs/>
        </w:rPr>
        <w:t xml:space="preserve">Problem Statement </w:t>
      </w:r>
      <w:r>
        <w:rPr>
          <w:b/>
          <w:bCs/>
        </w:rPr>
        <w:t>3</w:t>
      </w:r>
      <w:r w:rsidRPr="00F24A8B">
        <w:rPr>
          <w:b/>
          <w:bCs/>
        </w:rPr>
        <w:t>:</w:t>
      </w:r>
      <w:r>
        <w:t xml:space="preserve">  While the average student attendance grew from 92 percent in the 2022-2023 school year to 93.8 percent in the 2023-2024 school year, the district ADA goal is 97 percent. There are still too many students who achieve truancy status and remain truant throughout the school year. Students who are not in school will not receive the ultimate academic benefit of being present for all teacher-led instruction.</w:t>
      </w:r>
    </w:p>
    <w:p w14:paraId="17A51452" w14:textId="77777777" w:rsidR="00381E59" w:rsidRDefault="00381E59" w:rsidP="00381E59">
      <w:pPr>
        <w:pStyle w:val="NormalWeb"/>
        <w:spacing w:before="0" w:beforeAutospacing="0" w:after="0" w:afterAutospacing="0"/>
      </w:pPr>
      <w:r>
        <w:t>Root Cause 3: The district must create a culture in which strong attendance is the “norm,” as well as minimize any and all obstacles to strong student attendance.</w:t>
      </w:r>
    </w:p>
    <w:p w14:paraId="03E80604" w14:textId="77777777" w:rsidR="00491095" w:rsidRPr="004837F8" w:rsidRDefault="00491095" w:rsidP="00491095">
      <w:pPr>
        <w:pStyle w:val="NormalWeb"/>
        <w:spacing w:before="0" w:beforeAutospacing="0" w:after="0" w:afterAutospacing="0"/>
        <w:rPr>
          <w:b/>
          <w:bCs/>
          <w:highlight w:val="yellow"/>
        </w:rPr>
      </w:pPr>
    </w:p>
    <w:p w14:paraId="602470F5" w14:textId="77777777" w:rsidR="00E84497" w:rsidRDefault="00E84497" w:rsidP="00E84497">
      <w:pPr>
        <w:pStyle w:val="NormalWeb"/>
        <w:spacing w:before="0" w:beforeAutospacing="0" w:after="0" w:afterAutospacing="0"/>
      </w:pPr>
      <w:r w:rsidRPr="00F24A8B">
        <w:rPr>
          <w:b/>
          <w:bCs/>
        </w:rPr>
        <w:t xml:space="preserve">Problem Statement </w:t>
      </w:r>
      <w:r>
        <w:rPr>
          <w:b/>
          <w:bCs/>
        </w:rPr>
        <w:t>6</w:t>
      </w:r>
      <w:r w:rsidRPr="00F24A8B">
        <w:rPr>
          <w:b/>
          <w:bCs/>
        </w:rPr>
        <w:t>:</w:t>
      </w:r>
      <w:r>
        <w:t xml:space="preserve"> Although campus events and activities are traditionally well-attended by parents and families, family engagement activities that directly correlate to students’ academic success are still not well attended.</w:t>
      </w:r>
    </w:p>
    <w:p w14:paraId="710E4E07" w14:textId="77777777" w:rsidR="00E84497" w:rsidRDefault="00E84497" w:rsidP="00E84497">
      <w:pPr>
        <w:pStyle w:val="NormalWeb"/>
        <w:spacing w:before="0" w:beforeAutospacing="0" w:after="0" w:afterAutospacing="0"/>
      </w:pPr>
      <w:r>
        <w:t>Root Cause 6: A lack of awareness and training on how parents and family members can become engaged and partner with the district toward their child’s academic success</w:t>
      </w:r>
    </w:p>
    <w:p w14:paraId="76838CDF" w14:textId="50184B9B" w:rsidR="004922F2" w:rsidRDefault="004922F2" w:rsidP="00491FA4">
      <w:pPr>
        <w:pStyle w:val="NormalWeb"/>
        <w:spacing w:before="0" w:beforeAutospacing="0" w:after="0" w:afterAutospacing="0"/>
        <w:rPr>
          <w:b/>
          <w:bCs/>
        </w:rPr>
      </w:pPr>
    </w:p>
    <w:p w14:paraId="708F580A" w14:textId="77777777" w:rsidR="00E3527D" w:rsidRPr="007B45BC" w:rsidRDefault="00E3527D" w:rsidP="00E3527D">
      <w:pPr>
        <w:autoSpaceDE w:val="0"/>
        <w:autoSpaceDN w:val="0"/>
        <w:adjustRightInd w:val="0"/>
        <w:rPr>
          <w:rFonts w:ascii="Times New Roman PS" w:hAnsi="Times New Roman PS"/>
          <w:b/>
          <w:bCs/>
        </w:rPr>
      </w:pPr>
      <w:r w:rsidRPr="007B45BC">
        <w:rPr>
          <w:rFonts w:ascii="Times New Roman PS" w:hAnsi="Times New Roman PS"/>
          <w:b/>
          <w:bCs/>
        </w:rPr>
        <w:t xml:space="preserve">DISTRICT PROCESSES AND PROCEDURES </w:t>
      </w:r>
      <w:r>
        <w:rPr>
          <w:rFonts w:ascii="Times New Roman PS" w:hAnsi="Times New Roman PS"/>
          <w:b/>
          <w:bCs/>
        </w:rPr>
        <w:t>SUMMARY</w:t>
      </w:r>
    </w:p>
    <w:p w14:paraId="46315C65" w14:textId="77777777" w:rsidR="00E3527D" w:rsidRDefault="00E3527D" w:rsidP="00E3527D">
      <w:pPr>
        <w:autoSpaceDE w:val="0"/>
        <w:autoSpaceDN w:val="0"/>
        <w:adjustRightInd w:val="0"/>
        <w:rPr>
          <w:rFonts w:ascii="Times New Roman PS" w:hAnsi="Times New Roman PS"/>
        </w:rPr>
      </w:pPr>
    </w:p>
    <w:p w14:paraId="6EB255CC" w14:textId="7C809816" w:rsidR="00E3527D" w:rsidRDefault="00E3527D" w:rsidP="00E3527D">
      <w:pPr>
        <w:autoSpaceDE w:val="0"/>
        <w:autoSpaceDN w:val="0"/>
        <w:adjustRightInd w:val="0"/>
        <w:rPr>
          <w:rFonts w:ascii="Times New Roman PS" w:hAnsi="Times New Roman PS"/>
        </w:rPr>
      </w:pPr>
      <w:r>
        <w:rPr>
          <w:rFonts w:ascii="Times New Roman PS" w:hAnsi="Times New Roman PS"/>
        </w:rPr>
        <w:t xml:space="preserve">Cityscape Schools has designated staff who </w:t>
      </w:r>
      <w:r w:rsidR="00DA6B6A">
        <w:rPr>
          <w:rFonts w:ascii="Times New Roman PS" w:hAnsi="Times New Roman PS"/>
        </w:rPr>
        <w:t>has traveled</w:t>
      </w:r>
      <w:r>
        <w:rPr>
          <w:rFonts w:ascii="Times New Roman PS" w:hAnsi="Times New Roman PS"/>
        </w:rPr>
        <w:t xml:space="preserve"> throughout the United States and Puerto Rico in an effort to recruit high quality educators and staff to serve our students and community.  This past </w:t>
      </w:r>
      <w:r w:rsidR="00DA6B6A">
        <w:rPr>
          <w:rFonts w:ascii="Times New Roman PS" w:hAnsi="Times New Roman PS"/>
        </w:rPr>
        <w:t>year</w:t>
      </w:r>
      <w:r>
        <w:rPr>
          <w:rFonts w:ascii="Times New Roman PS" w:hAnsi="Times New Roman PS"/>
        </w:rPr>
        <w:t xml:space="preserve">, the team traveled to university job fairs at the University of Texas at </w:t>
      </w:r>
      <w:r w:rsidR="00C9434C">
        <w:rPr>
          <w:rFonts w:ascii="Times New Roman PS" w:hAnsi="Times New Roman PS"/>
        </w:rPr>
        <w:t>Rio Grande</w:t>
      </w:r>
      <w:r>
        <w:rPr>
          <w:rFonts w:ascii="Times New Roman PS" w:hAnsi="Times New Roman PS"/>
        </w:rPr>
        <w:t xml:space="preserve">, Texas A &amp; M University at Laredo, The University of North Texas at Denton, Texas Woman’s University at Denton, The University of Puerto Rico at Rio Piedras, Texas A &amp; M University in San Antonio, The University of Texas in Tyler, San Angelo University, Sam Houston State University in Killeen, and various virtual job fairs across the country.  All potential hires are screened by the Human Resources department before being offered an interview. Candidates are interviewed by a panel consisting of district administrators, campus administrators, teachers, and instructional coaches. The district also held </w:t>
      </w:r>
      <w:r w:rsidR="00C9434C">
        <w:rPr>
          <w:rFonts w:ascii="Times New Roman PS" w:hAnsi="Times New Roman PS"/>
        </w:rPr>
        <w:t>three</w:t>
      </w:r>
      <w:r w:rsidR="00F72D9E">
        <w:rPr>
          <w:rFonts w:ascii="Times New Roman PS" w:hAnsi="Times New Roman PS"/>
        </w:rPr>
        <w:t xml:space="preserve"> internal</w:t>
      </w:r>
      <w:r>
        <w:rPr>
          <w:rFonts w:ascii="Times New Roman PS" w:hAnsi="Times New Roman PS"/>
        </w:rPr>
        <w:t xml:space="preserve"> job fairs to interview local candidates on Saturdays and during evening hours.  The district offers $</w:t>
      </w:r>
      <w:r w:rsidR="00B51599">
        <w:rPr>
          <w:rFonts w:ascii="Times New Roman PS" w:hAnsi="Times New Roman PS"/>
        </w:rPr>
        <w:t>10,</w:t>
      </w:r>
      <w:r>
        <w:rPr>
          <w:rFonts w:ascii="Times New Roman PS" w:hAnsi="Times New Roman PS"/>
        </w:rPr>
        <w:t>000 to those teacher candidates who possess a bilingual certification through the Texas Education Agency and $3000 to those with an ESL certificate. This year, the district raised the new teacher salary to be more competitive in the local market and offered a signing bonus of $3000 for all new teachers to the district.</w:t>
      </w:r>
    </w:p>
    <w:p w14:paraId="4A925B69" w14:textId="77777777" w:rsidR="00E3527D" w:rsidRDefault="00E3527D" w:rsidP="00E3527D">
      <w:pPr>
        <w:autoSpaceDE w:val="0"/>
        <w:autoSpaceDN w:val="0"/>
        <w:adjustRightInd w:val="0"/>
        <w:rPr>
          <w:rFonts w:ascii="Times New Roman PS" w:hAnsi="Times New Roman PS"/>
        </w:rPr>
      </w:pPr>
    </w:p>
    <w:p w14:paraId="6BC99EFD" w14:textId="280B0BF9" w:rsidR="00E3527D" w:rsidRDefault="00E3527D" w:rsidP="00E3527D">
      <w:pPr>
        <w:autoSpaceDE w:val="0"/>
        <w:autoSpaceDN w:val="0"/>
        <w:adjustRightInd w:val="0"/>
        <w:rPr>
          <w:rFonts w:ascii="Times New Roman PS" w:hAnsi="Times New Roman PS"/>
        </w:rPr>
      </w:pPr>
      <w:r>
        <w:rPr>
          <w:rFonts w:ascii="Times New Roman PS" w:hAnsi="Times New Roman PS"/>
        </w:rPr>
        <w:t xml:space="preserve">The Curriculum and Instruction team begins planning for professional development activities during the spring and summer prior to the academic school year. Activities are chosen based on student assessment data and always with the overriding focus to improve student learning by providing meaningful opportunities that are aligned with the Texas Essential Knowledge and </w:t>
      </w:r>
      <w:r>
        <w:rPr>
          <w:rFonts w:ascii="Times New Roman PS" w:hAnsi="Times New Roman PS"/>
        </w:rPr>
        <w:lastRenderedPageBreak/>
        <w:t xml:space="preserve">Skills (TEKS).  Cityscape Schools believes that professional development for all staff is critical to improving student achievement.  Further, the learning opportunities should be differentiated, collaborative, and based on research-proven practices. </w:t>
      </w:r>
    </w:p>
    <w:p w14:paraId="30E53391" w14:textId="77777777" w:rsidR="00E3527D" w:rsidRDefault="00E3527D" w:rsidP="00E3527D">
      <w:pPr>
        <w:autoSpaceDE w:val="0"/>
        <w:autoSpaceDN w:val="0"/>
        <w:adjustRightInd w:val="0"/>
        <w:rPr>
          <w:rFonts w:ascii="Times New Roman PS" w:hAnsi="Times New Roman PS"/>
        </w:rPr>
      </w:pPr>
    </w:p>
    <w:p w14:paraId="63F80BA1" w14:textId="024368F1" w:rsidR="00E3527D" w:rsidRPr="00077B1C" w:rsidRDefault="00E3527D" w:rsidP="00E3527D">
      <w:pPr>
        <w:shd w:val="clear" w:color="auto" w:fill="FFFFFF"/>
        <w:spacing w:after="360"/>
      </w:pPr>
      <w:r w:rsidRPr="00077B1C">
        <w:t xml:space="preserve">School safety is the job of the entire school community. This effort requires leadership and coordination by school administration, and involvement and participation from all sectors of the school community. Emergencies and violent incidents in school districts are critical issues that must be addressed in an expeditious and effective manner.  Therefore, Cityscape Schools has developed and implemented a comprehensive multi-threat district Districts are required to develop a district-wide School Safety Plan designed to prevent or minimize the effects of serious violent incidents, declared state disaster emergency involving a communicable disease or local public health emergency declaration, and other emergencies and to facilitate the coordination of the district with local and county resources in the event of such incidents or emergencies. The district-wide plan is responsive to the needs of all schools within the district and is consistent with the more detailed emergency response plans required at the school building level. Districts are at risk of a wide variety of acts of violence, natural, and technological disasters. To address these threats, our comprehensive safety plan helps school officials identify and respond to potential emergencies. Planning, conducting drills and participating in exercises with law enforcement, fire, emergency officials and other members of the school community ensures a comprehensive, unified approach to emergency response planning. Beyond the district-wide safety plan, each individual campus has developed their own campus safety </w:t>
      </w:r>
      <w:r w:rsidR="00077B1C" w:rsidRPr="00077B1C">
        <w:t>plan,</w:t>
      </w:r>
      <w:r w:rsidRPr="00077B1C">
        <w:t xml:space="preserve"> and the district is currently applying for a grant that would enable the district to provide multiple safety cameras, alarms, and public announcement systems throughout each individual campus.  Also, the district employs full-time safety officers, as well as off-duty Dallas police officers during high-traffic times like morning arrival, afternoon dismissal, and special events.</w:t>
      </w:r>
    </w:p>
    <w:p w14:paraId="3DE3040B" w14:textId="77777777" w:rsidR="00E3527D" w:rsidRDefault="00E3527D" w:rsidP="00E3527D">
      <w:pPr>
        <w:pStyle w:val="Heading1"/>
        <w:spacing w:before="0" w:after="0"/>
        <w:rPr>
          <w:b w:val="0"/>
          <w:bCs w:val="0"/>
          <w:szCs w:val="24"/>
          <w:lang w:val="en-US"/>
        </w:rPr>
      </w:pPr>
      <w:r>
        <w:rPr>
          <w:b w:val="0"/>
          <w:bCs w:val="0"/>
          <w:szCs w:val="24"/>
          <w:lang w:val="en-US"/>
        </w:rPr>
        <w:t>Cityscape students</w:t>
      </w:r>
      <w:r w:rsidRPr="00490AD3">
        <w:rPr>
          <w:b w:val="0"/>
          <w:bCs w:val="0"/>
          <w:szCs w:val="24"/>
          <w:lang w:val="en-US"/>
        </w:rPr>
        <w:t xml:space="preserve"> are the recipients of a well-balanced curriculum</w:t>
      </w:r>
      <w:r>
        <w:rPr>
          <w:b w:val="0"/>
          <w:bCs w:val="0"/>
          <w:szCs w:val="24"/>
          <w:lang w:val="en-US"/>
        </w:rPr>
        <w:t xml:space="preserve"> known as the Texas Essential Knowledge and Skills (TEKS)</w:t>
      </w:r>
      <w:r w:rsidRPr="00490AD3">
        <w:rPr>
          <w:b w:val="0"/>
          <w:bCs w:val="0"/>
          <w:szCs w:val="24"/>
          <w:lang w:val="en-US"/>
        </w:rPr>
        <w:t>.</w:t>
      </w:r>
      <w:r>
        <w:rPr>
          <w:b w:val="0"/>
          <w:bCs w:val="0"/>
          <w:szCs w:val="24"/>
          <w:lang w:val="en-US"/>
        </w:rPr>
        <w:t xml:space="preserve">  This curriculum’s foundation is enriched by our instructional staff who promote understanding, facilitate the transfer of knowledge to new and different settings, and support differentiation to meet the needs of all Cityscape students.</w:t>
      </w:r>
      <w:r w:rsidRPr="00490AD3">
        <w:rPr>
          <w:b w:val="0"/>
          <w:bCs w:val="0"/>
          <w:szCs w:val="24"/>
          <w:lang w:val="en-US"/>
        </w:rPr>
        <w:t xml:space="preserve"> Courses are offered in every subject area (Reading, Language Arts</w:t>
      </w:r>
      <w:r>
        <w:rPr>
          <w:b w:val="0"/>
          <w:bCs w:val="0"/>
          <w:szCs w:val="24"/>
          <w:lang w:val="en-US"/>
        </w:rPr>
        <w:t xml:space="preserve">, </w:t>
      </w:r>
      <w:r w:rsidRPr="00490AD3">
        <w:rPr>
          <w:b w:val="0"/>
          <w:bCs w:val="0"/>
          <w:szCs w:val="24"/>
          <w:lang w:val="en-US"/>
        </w:rPr>
        <w:t>English/ESL</w:t>
      </w:r>
      <w:r>
        <w:rPr>
          <w:b w:val="0"/>
          <w:bCs w:val="0"/>
          <w:szCs w:val="24"/>
          <w:lang w:val="en-US"/>
        </w:rPr>
        <w:t xml:space="preserve">, </w:t>
      </w:r>
      <w:r w:rsidRPr="00490AD3">
        <w:rPr>
          <w:b w:val="0"/>
          <w:bCs w:val="0"/>
          <w:szCs w:val="24"/>
          <w:lang w:val="en-US"/>
        </w:rPr>
        <w:t xml:space="preserve">Writing, Mathematics, Science, Social Studies, </w:t>
      </w:r>
      <w:r>
        <w:rPr>
          <w:b w:val="0"/>
          <w:bCs w:val="0"/>
          <w:szCs w:val="24"/>
          <w:lang w:val="en-US"/>
        </w:rPr>
        <w:t xml:space="preserve">Spanish, </w:t>
      </w:r>
      <w:r w:rsidRPr="00490AD3">
        <w:rPr>
          <w:b w:val="0"/>
          <w:bCs w:val="0"/>
          <w:szCs w:val="24"/>
          <w:lang w:val="en-US"/>
        </w:rPr>
        <w:t>Physical Education, Art,</w:t>
      </w:r>
      <w:r>
        <w:rPr>
          <w:b w:val="0"/>
          <w:bCs w:val="0"/>
          <w:szCs w:val="24"/>
          <w:lang w:val="en-US"/>
        </w:rPr>
        <w:t xml:space="preserve"> and </w:t>
      </w:r>
      <w:r w:rsidRPr="00490AD3">
        <w:rPr>
          <w:b w:val="0"/>
          <w:bCs w:val="0"/>
          <w:szCs w:val="24"/>
          <w:lang w:val="en-US"/>
        </w:rPr>
        <w:t xml:space="preserve">Technology). The instructional programs include academic core subjects at various levels, such as the Gifted and Talented, Special Education, Dyslexia, Bilingual/ESL, Title 1 Part A, </w:t>
      </w:r>
      <w:r>
        <w:rPr>
          <w:b w:val="0"/>
          <w:bCs w:val="0"/>
          <w:szCs w:val="24"/>
          <w:lang w:val="en-US"/>
        </w:rPr>
        <w:t xml:space="preserve">Dual Language (one- and two-way) </w:t>
      </w:r>
      <w:r w:rsidRPr="00490AD3">
        <w:rPr>
          <w:b w:val="0"/>
          <w:bCs w:val="0"/>
          <w:szCs w:val="24"/>
          <w:lang w:val="en-US"/>
        </w:rPr>
        <w:t xml:space="preserve">and Economically Disadvantaged.  </w:t>
      </w:r>
      <w:r>
        <w:rPr>
          <w:b w:val="0"/>
          <w:bCs w:val="0"/>
          <w:szCs w:val="24"/>
          <w:lang w:val="en-US"/>
        </w:rPr>
        <w:t>Our overriding goal is that all students in 3</w:t>
      </w:r>
      <w:r w:rsidRPr="00314353">
        <w:rPr>
          <w:b w:val="0"/>
          <w:bCs w:val="0"/>
          <w:szCs w:val="24"/>
          <w:vertAlign w:val="superscript"/>
          <w:lang w:val="en-US"/>
        </w:rPr>
        <w:t>rd</w:t>
      </w:r>
      <w:r>
        <w:rPr>
          <w:b w:val="0"/>
          <w:bCs w:val="0"/>
          <w:szCs w:val="24"/>
          <w:lang w:val="en-US"/>
        </w:rPr>
        <w:t xml:space="preserve"> grade and above</w:t>
      </w:r>
      <w:r w:rsidRPr="00490AD3">
        <w:rPr>
          <w:b w:val="0"/>
          <w:bCs w:val="0"/>
          <w:szCs w:val="24"/>
          <w:lang w:val="en-US"/>
        </w:rPr>
        <w:t xml:space="preserve"> meet the passing standard of the four assessments which comprise the State of Texas Assessments of Academic Readiness (STAAR). </w:t>
      </w:r>
    </w:p>
    <w:p w14:paraId="491EEAB2" w14:textId="77777777" w:rsidR="00E3527D" w:rsidRDefault="00E3527D" w:rsidP="00E3527D">
      <w:pPr>
        <w:autoSpaceDE w:val="0"/>
        <w:autoSpaceDN w:val="0"/>
        <w:adjustRightInd w:val="0"/>
        <w:rPr>
          <w:rFonts w:ascii="Times New Roman PS" w:hAnsi="Times New Roman PS"/>
        </w:rPr>
      </w:pPr>
    </w:p>
    <w:p w14:paraId="421E7A31" w14:textId="39384FC2" w:rsidR="00E3527D" w:rsidRPr="002419C0" w:rsidRDefault="00E3527D" w:rsidP="00E3527D">
      <w:pPr>
        <w:autoSpaceDE w:val="0"/>
        <w:autoSpaceDN w:val="0"/>
        <w:adjustRightInd w:val="0"/>
      </w:pPr>
      <w:r w:rsidRPr="002419C0">
        <w:t xml:space="preserve">The </w:t>
      </w:r>
      <w:r>
        <w:t xml:space="preserve">district places high importance on the utilization of technology for students, parents, and staff.  </w:t>
      </w:r>
      <w:r w:rsidRPr="002419C0">
        <w:t xml:space="preserve">Students are not afraid of technology and are generally engaged when using it. </w:t>
      </w:r>
      <w:r>
        <w:t>Cityscape t</w:t>
      </w:r>
      <w:r w:rsidRPr="002419C0">
        <w:t>eachers have taken the lead in the area of technology and are teaching their students how to use it and</w:t>
      </w:r>
      <w:r>
        <w:t>,</w:t>
      </w:r>
      <w:r w:rsidRPr="002419C0">
        <w:t xml:space="preserve"> in turn</w:t>
      </w:r>
      <w:r>
        <w:t>,</w:t>
      </w:r>
      <w:r w:rsidRPr="002419C0">
        <w:t xml:space="preserve"> are learning </w:t>
      </w:r>
      <w:r>
        <w:t xml:space="preserve">more </w:t>
      </w:r>
      <w:r w:rsidRPr="002419C0">
        <w:t xml:space="preserve">themselves. The implementation of the 21st Century Learning skills makes the need for and use of technology skills a necessity. During </w:t>
      </w:r>
      <w:r>
        <w:t>this past</w:t>
      </w:r>
      <w:r w:rsidRPr="002419C0">
        <w:t xml:space="preserve"> school year, </w:t>
      </w:r>
      <w:r>
        <w:t>every student in the district between grades kindergarten and 8 had access to their own Chrome Book</w:t>
      </w:r>
      <w:r w:rsidRPr="002419C0">
        <w:t xml:space="preserve">. </w:t>
      </w:r>
      <w:r>
        <w:t>Further, t</w:t>
      </w:r>
      <w:r w:rsidRPr="002419C0">
        <w:t xml:space="preserve">echnology classes were taught by a paraprofessional </w:t>
      </w:r>
      <w:r>
        <w:t xml:space="preserve">at both campuses </w:t>
      </w:r>
      <w:r w:rsidRPr="002419C0">
        <w:t xml:space="preserve">and included the use of applications like I-Station, </w:t>
      </w:r>
      <w:r w:rsidR="00FE0ABB">
        <w:t xml:space="preserve">My Reading Academy and Lee </w:t>
      </w:r>
      <w:proofErr w:type="spellStart"/>
      <w:r w:rsidR="005B64F1">
        <w:t>Lee</w:t>
      </w:r>
      <w:proofErr w:type="spellEnd"/>
      <w:r w:rsidRPr="002419C0">
        <w:t xml:space="preserve">, </w:t>
      </w:r>
      <w:r w:rsidR="005B64F1">
        <w:t xml:space="preserve">My Math </w:t>
      </w:r>
      <w:r w:rsidR="005B64F1">
        <w:lastRenderedPageBreak/>
        <w:t xml:space="preserve">Academy, </w:t>
      </w:r>
      <w:r w:rsidRPr="002419C0">
        <w:t xml:space="preserve">and Achieve 3000. </w:t>
      </w:r>
      <w:r>
        <w:t xml:space="preserve">If there was any doubt, the </w:t>
      </w:r>
      <w:r w:rsidR="008F177F">
        <w:t>infamous</w:t>
      </w:r>
      <w:r>
        <w:t xml:space="preserve"> COVID pandemic cemented the idea that </w:t>
      </w:r>
      <w:r w:rsidRPr="002419C0">
        <w:t xml:space="preserve">technology </w:t>
      </w:r>
      <w:r>
        <w:t>must</w:t>
      </w:r>
      <w:r w:rsidRPr="002419C0">
        <w:t xml:space="preserve"> play a vital role in the teaching and learning process for </w:t>
      </w:r>
      <w:r>
        <w:t>all students.</w:t>
      </w:r>
    </w:p>
    <w:p w14:paraId="2642873D" w14:textId="77777777" w:rsidR="00E3527D" w:rsidRDefault="00E3527D" w:rsidP="00E3527D">
      <w:pPr>
        <w:autoSpaceDE w:val="0"/>
        <w:autoSpaceDN w:val="0"/>
        <w:adjustRightInd w:val="0"/>
        <w:rPr>
          <w:rFonts w:ascii="Times New Roman PS" w:hAnsi="Times New Roman PS"/>
        </w:rPr>
      </w:pPr>
    </w:p>
    <w:p w14:paraId="614AF60A" w14:textId="77777777" w:rsidR="00E3527D" w:rsidRDefault="00E3527D" w:rsidP="00E3527D">
      <w:pPr>
        <w:autoSpaceDE w:val="0"/>
        <w:autoSpaceDN w:val="0"/>
        <w:adjustRightInd w:val="0"/>
      </w:pPr>
      <w:r w:rsidRPr="004A4C9A">
        <w:t>Student achievement is our highest priority</w:t>
      </w:r>
      <w:r>
        <w:t xml:space="preserve"> at Cityscape Schools</w:t>
      </w:r>
      <w:r w:rsidRPr="004A4C9A">
        <w:t xml:space="preserve">. When a teacher struggles to consistently plan and deliver effective instruction, corrective actions such as coaching and system </w:t>
      </w:r>
      <w:proofErr w:type="gramStart"/>
      <w:r w:rsidRPr="004A4C9A">
        <w:t>supports</w:t>
      </w:r>
      <w:proofErr w:type="gramEnd"/>
      <w:r w:rsidRPr="004A4C9A">
        <w:t xml:space="preserve"> are put in place to ensure immediate growth and development. Weekly curriculum planning sessions utilizing the TEKS Resource System, </w:t>
      </w:r>
      <w:r>
        <w:t>are</w:t>
      </w:r>
      <w:r w:rsidRPr="004A4C9A">
        <w:t xml:space="preserve"> held </w:t>
      </w:r>
      <w:r>
        <w:t>for</w:t>
      </w:r>
      <w:r w:rsidRPr="004A4C9A">
        <w:t xml:space="preserve"> each grade level in which the state standards and performance assessments </w:t>
      </w:r>
      <w:r>
        <w:t>are</w:t>
      </w:r>
      <w:r w:rsidRPr="004A4C9A">
        <w:t xml:space="preserve"> unpacked, and instructional ideas reviewed. Campus</w:t>
      </w:r>
      <w:r>
        <w:t>-</w:t>
      </w:r>
      <w:r w:rsidRPr="004A4C9A">
        <w:t xml:space="preserve">level </w:t>
      </w:r>
      <w:r>
        <w:t>t</w:t>
      </w:r>
      <w:r w:rsidRPr="004A4C9A">
        <w:t xml:space="preserve">eaching and </w:t>
      </w:r>
      <w:r>
        <w:t>l</w:t>
      </w:r>
      <w:r w:rsidRPr="004A4C9A">
        <w:t xml:space="preserve">earning expectations </w:t>
      </w:r>
      <w:r>
        <w:t>are</w:t>
      </w:r>
      <w:r w:rsidRPr="004A4C9A">
        <w:t xml:space="preserve"> also provided </w:t>
      </w:r>
      <w:proofErr w:type="gramStart"/>
      <w:r w:rsidRPr="004A4C9A">
        <w:t>each</w:t>
      </w:r>
      <w:proofErr w:type="gramEnd"/>
      <w:r w:rsidRPr="004A4C9A">
        <w:t xml:space="preserve"> six weeks for the staff. Teachers </w:t>
      </w:r>
      <w:r>
        <w:t>have been</w:t>
      </w:r>
      <w:r w:rsidRPr="004A4C9A">
        <w:t xml:space="preserve"> trained in utilizing expected levels of growth through </w:t>
      </w:r>
      <w:r>
        <w:t>g</w:t>
      </w:r>
      <w:r w:rsidRPr="004A4C9A">
        <w:t xml:space="preserve">uided </w:t>
      </w:r>
      <w:r>
        <w:t>r</w:t>
      </w:r>
      <w:r w:rsidRPr="004A4C9A">
        <w:t xml:space="preserve">eading and </w:t>
      </w:r>
      <w:r>
        <w:t>l</w:t>
      </w:r>
      <w:r w:rsidRPr="004A4C9A">
        <w:t xml:space="preserve">iteracy </w:t>
      </w:r>
      <w:r>
        <w:t>s</w:t>
      </w:r>
      <w:r w:rsidRPr="004A4C9A">
        <w:t xml:space="preserve">tations. The expected levels of growth allow teachers to monitor the reading progress and growth of their students. A dedicated </w:t>
      </w:r>
      <w:r>
        <w:t>g</w:t>
      </w:r>
      <w:r w:rsidRPr="004A4C9A">
        <w:t xml:space="preserve">uided </w:t>
      </w:r>
      <w:r>
        <w:t>r</w:t>
      </w:r>
      <w:r w:rsidRPr="004A4C9A">
        <w:t xml:space="preserve">eading time </w:t>
      </w:r>
      <w:r>
        <w:t>is</w:t>
      </w:r>
      <w:r w:rsidRPr="004A4C9A">
        <w:t xml:space="preserve"> built into each grade level’s schedule. Resources </w:t>
      </w:r>
      <w:r>
        <w:t>are</w:t>
      </w:r>
      <w:r w:rsidRPr="004A4C9A">
        <w:t xml:space="preserve"> shared and made available to teachers through Share Point. Guided reading binder checks </w:t>
      </w:r>
      <w:r>
        <w:t>are</w:t>
      </w:r>
      <w:r w:rsidRPr="004A4C9A">
        <w:t xml:space="preserve"> conducted to review running record data in order to track the expected levels of growth of students. The same expectations and procedures </w:t>
      </w:r>
      <w:r>
        <w:t>are</w:t>
      </w:r>
      <w:r w:rsidRPr="004A4C9A">
        <w:t xml:space="preserve"> also implemented for </w:t>
      </w:r>
      <w:r>
        <w:t>g</w:t>
      </w:r>
      <w:r w:rsidRPr="004A4C9A">
        <w:t xml:space="preserve">uided </w:t>
      </w:r>
      <w:r>
        <w:t>m</w:t>
      </w:r>
      <w:r w:rsidRPr="004A4C9A">
        <w:t xml:space="preserve">ath and </w:t>
      </w:r>
      <w:r>
        <w:t>m</w:t>
      </w:r>
      <w:r w:rsidRPr="004A4C9A">
        <w:t xml:space="preserve">ath </w:t>
      </w:r>
      <w:r>
        <w:t>w</w:t>
      </w:r>
      <w:r w:rsidRPr="004A4C9A">
        <w:t xml:space="preserve">orkstations. </w:t>
      </w:r>
    </w:p>
    <w:p w14:paraId="13CDD765" w14:textId="77777777" w:rsidR="00E3527D" w:rsidRDefault="00E3527D" w:rsidP="00E3527D">
      <w:pPr>
        <w:autoSpaceDE w:val="0"/>
        <w:autoSpaceDN w:val="0"/>
        <w:adjustRightInd w:val="0"/>
      </w:pPr>
    </w:p>
    <w:p w14:paraId="5ACCF789" w14:textId="6984F23B" w:rsidR="00E3527D" w:rsidRDefault="00E3527D" w:rsidP="00E3527D">
      <w:pPr>
        <w:autoSpaceDE w:val="0"/>
        <w:autoSpaceDN w:val="0"/>
        <w:adjustRightInd w:val="0"/>
      </w:pPr>
      <w:r>
        <w:t xml:space="preserve">As previously stated, the district </w:t>
      </w:r>
      <w:r w:rsidRPr="004A4C9A">
        <w:t>emphasize</w:t>
      </w:r>
      <w:r>
        <w:t>s</w:t>
      </w:r>
      <w:r w:rsidRPr="004A4C9A">
        <w:t xml:space="preserve"> teaching and learning. We place the highest priority on student achievement and instruction. All barriers and/or distractions that would have a negative impact on student learning </w:t>
      </w:r>
      <w:proofErr w:type="gramStart"/>
      <w:r w:rsidRPr="004A4C9A">
        <w:t>is</w:t>
      </w:r>
      <w:proofErr w:type="gramEnd"/>
      <w:r w:rsidRPr="004A4C9A">
        <w:t xml:space="preserve"> minimized and eliminated. We strive to ensure that little to no instructional time is lost during the school day. In order to combat the significant learning gaps that existed </w:t>
      </w:r>
      <w:r>
        <w:t xml:space="preserve">during the COVID pandemic </w:t>
      </w:r>
      <w:r w:rsidRPr="004A4C9A">
        <w:t>and address the needs of the students, after</w:t>
      </w:r>
      <w:r>
        <w:t>-</w:t>
      </w:r>
      <w:r w:rsidRPr="004A4C9A">
        <w:t xml:space="preserve">school tutoring began in October of 2019. </w:t>
      </w:r>
      <w:r>
        <w:t>During tutorials, s</w:t>
      </w:r>
      <w:r w:rsidRPr="004A4C9A">
        <w:t xml:space="preserve">tudents receive small group instruction and interventions in </w:t>
      </w:r>
      <w:r>
        <w:t>r</w:t>
      </w:r>
      <w:r w:rsidRPr="004A4C9A">
        <w:t xml:space="preserve">eading and </w:t>
      </w:r>
      <w:r>
        <w:t>m</w:t>
      </w:r>
      <w:r w:rsidRPr="004A4C9A">
        <w:t xml:space="preserve">ath each day for at least forty-five minutes. Instructional staff </w:t>
      </w:r>
      <w:proofErr w:type="gramStart"/>
      <w:r>
        <w:t>is</w:t>
      </w:r>
      <w:proofErr w:type="gramEnd"/>
      <w:r w:rsidRPr="004A4C9A">
        <w:t xml:space="preserve"> also assigned to specific grade levels in order to assist with students during small group instruction. Critical thinking strategies </w:t>
      </w:r>
      <w:r>
        <w:t>are</w:t>
      </w:r>
      <w:r w:rsidRPr="004A4C9A">
        <w:t xml:space="preserve"> utilized to reinforce, explore, expand, or extend student literacy through reading, writing, speaking, listening, and word study, while also allowing students to actively construct meaning using cognitive processes.</w:t>
      </w:r>
    </w:p>
    <w:p w14:paraId="2C4DABFC" w14:textId="3ACBA143" w:rsidR="000B3C45" w:rsidRDefault="000B3C45" w:rsidP="00E3527D">
      <w:pPr>
        <w:autoSpaceDE w:val="0"/>
        <w:autoSpaceDN w:val="0"/>
        <w:adjustRightInd w:val="0"/>
      </w:pPr>
    </w:p>
    <w:p w14:paraId="30F66274" w14:textId="07077E79" w:rsidR="000B3C45" w:rsidRDefault="00395D98" w:rsidP="00E3527D">
      <w:pPr>
        <w:autoSpaceDE w:val="0"/>
        <w:autoSpaceDN w:val="0"/>
        <w:adjustRightInd w:val="0"/>
      </w:pPr>
      <w:r>
        <w:t xml:space="preserve">The district has invested </w:t>
      </w:r>
      <w:r w:rsidR="00B775A7">
        <w:t>sizable funds to partner with</w:t>
      </w:r>
      <w:r>
        <w:t xml:space="preserve"> </w:t>
      </w:r>
      <w:r w:rsidR="0055259E">
        <w:t>Project Education</w:t>
      </w:r>
      <w:r w:rsidR="00175E83">
        <w:t xml:space="preserve">, </w:t>
      </w:r>
      <w:r w:rsidR="0055259E">
        <w:t xml:space="preserve">a customizable data management platform and consulting services for </w:t>
      </w:r>
      <w:r w:rsidR="00D637B1">
        <w:t>SPED, 504,</w:t>
      </w:r>
      <w:r w:rsidR="0055259E">
        <w:t xml:space="preserve"> </w:t>
      </w:r>
      <w:r w:rsidR="009F6B2A">
        <w:t xml:space="preserve">emergent bilingual population, MTSS, and truancy. </w:t>
      </w:r>
      <w:r w:rsidR="0055259E">
        <w:t xml:space="preserve">Project Education’s customizable platform </w:t>
      </w:r>
      <w:r w:rsidR="009F6B2A">
        <w:t>will</w:t>
      </w:r>
      <w:r w:rsidR="0055259E">
        <w:t xml:space="preserve"> help answer critical needs as our </w:t>
      </w:r>
      <w:r w:rsidR="009F6B2A">
        <w:t>district</w:t>
      </w:r>
      <w:r w:rsidR="0055259E">
        <w:t xml:space="preserve"> works to rebound from the disruptions of the COVID-19 pandemic and other unprecedented socioeconomic stressors. These solutions present </w:t>
      </w:r>
      <w:r w:rsidR="009F6B2A">
        <w:t>our teachers and administrators</w:t>
      </w:r>
      <w:r w:rsidR="0055259E">
        <w:t xml:space="preserve"> with the actionable data needed to make informed decisions and drive student success.</w:t>
      </w:r>
    </w:p>
    <w:p w14:paraId="0441254E" w14:textId="77777777" w:rsidR="00E3527D" w:rsidRPr="004A4C9A" w:rsidRDefault="00E3527D" w:rsidP="00E3527D">
      <w:pPr>
        <w:autoSpaceDE w:val="0"/>
        <w:autoSpaceDN w:val="0"/>
        <w:adjustRightInd w:val="0"/>
      </w:pPr>
    </w:p>
    <w:p w14:paraId="5240CF57" w14:textId="2B409BF9" w:rsidR="00E3527D" w:rsidRPr="007A0CE3" w:rsidRDefault="00E3527D" w:rsidP="00E3527D">
      <w:pPr>
        <w:rPr>
          <w:shd w:val="clear" w:color="auto" w:fill="FFFFFF"/>
        </w:rPr>
      </w:pPr>
      <w:r w:rsidRPr="007A0CE3">
        <w:rPr>
          <w:shd w:val="clear" w:color="auto" w:fill="FFFFFF"/>
        </w:rPr>
        <w:t>In the summer of 2020, the district was accepted into the T</w:t>
      </w:r>
      <w:r>
        <w:rPr>
          <w:shd w:val="clear" w:color="auto" w:fill="FFFFFF"/>
        </w:rPr>
        <w:t xml:space="preserve">eacher </w:t>
      </w:r>
      <w:r w:rsidRPr="007A0CE3">
        <w:rPr>
          <w:shd w:val="clear" w:color="auto" w:fill="FFFFFF"/>
        </w:rPr>
        <w:t>I</w:t>
      </w:r>
      <w:r>
        <w:rPr>
          <w:shd w:val="clear" w:color="auto" w:fill="FFFFFF"/>
        </w:rPr>
        <w:t xml:space="preserve">ncentive </w:t>
      </w:r>
      <w:r w:rsidRPr="007A0CE3">
        <w:rPr>
          <w:shd w:val="clear" w:color="auto" w:fill="FFFFFF"/>
        </w:rPr>
        <w:t>A</w:t>
      </w:r>
      <w:r>
        <w:rPr>
          <w:shd w:val="clear" w:color="auto" w:fill="FFFFFF"/>
        </w:rPr>
        <w:t>llotment (TIA)</w:t>
      </w:r>
      <w:r w:rsidRPr="007A0CE3">
        <w:rPr>
          <w:shd w:val="clear" w:color="auto" w:fill="FFFFFF"/>
        </w:rPr>
        <w:t xml:space="preserve"> program</w:t>
      </w:r>
      <w:r>
        <w:rPr>
          <w:shd w:val="clear" w:color="auto" w:fill="FFFFFF"/>
        </w:rPr>
        <w:t xml:space="preserve"> b</w:t>
      </w:r>
      <w:r w:rsidRPr="001B499C">
        <w:rPr>
          <w:shd w:val="clear" w:color="auto" w:fill="FFFFFF"/>
        </w:rPr>
        <w:t xml:space="preserve">ecause of its positive impact on both </w:t>
      </w:r>
      <w:r w:rsidRPr="001B499C">
        <w:rPr>
          <w:i/>
          <w:iCs/>
          <w:shd w:val="clear" w:color="auto" w:fill="FFFFFF"/>
        </w:rPr>
        <w:t>recruitment</w:t>
      </w:r>
      <w:r w:rsidRPr="001B499C">
        <w:rPr>
          <w:shd w:val="clear" w:color="auto" w:fill="FFFFFF"/>
        </w:rPr>
        <w:t xml:space="preserve"> and </w:t>
      </w:r>
      <w:r w:rsidRPr="001B499C">
        <w:rPr>
          <w:i/>
          <w:iCs/>
          <w:shd w:val="clear" w:color="auto" w:fill="FFFFFF"/>
        </w:rPr>
        <w:t>retention</w:t>
      </w:r>
      <w:r w:rsidRPr="001B499C">
        <w:rPr>
          <w:shd w:val="clear" w:color="auto" w:fill="FFFFFF"/>
        </w:rPr>
        <w:t xml:space="preserve"> of high-performing</w:t>
      </w:r>
      <w:r w:rsidRPr="001B499C">
        <w:rPr>
          <w:b/>
          <w:bCs/>
          <w:shd w:val="clear" w:color="auto" w:fill="FFFFFF"/>
        </w:rPr>
        <w:t xml:space="preserve"> </w:t>
      </w:r>
      <w:r w:rsidRPr="001B499C">
        <w:rPr>
          <w:shd w:val="clear" w:color="auto" w:fill="FFFFFF"/>
        </w:rPr>
        <w:t>teachers. Two goals of the TIA are to provide incentive pay to highly effective teachers and to attract and retain effective teachers especially in rural and high-poverty level schools.</w:t>
      </w:r>
      <w:r w:rsidRPr="007A0CE3">
        <w:rPr>
          <w:shd w:val="clear" w:color="auto" w:fill="FFFFFF"/>
        </w:rPr>
        <w:t xml:space="preserve"> </w:t>
      </w:r>
      <w:r>
        <w:rPr>
          <w:shd w:val="clear" w:color="auto" w:fill="FFFFFF"/>
        </w:rPr>
        <w:t xml:space="preserve">The district’s plan is equally divided between student growth percentages (through the CIRCLE assessment for Pre-K teachers and the MAP assessment for teachers in kindergarten classes through the eighth grade) and teacher observation data (through the T-TESS observation in domains 2 and 3). There is a prerequisite attendance component in which an instructor cannot miss a certain amount of days in order to earn a TIA designation, no matter their data on student </w:t>
      </w:r>
      <w:r>
        <w:rPr>
          <w:shd w:val="clear" w:color="auto" w:fill="FFFFFF"/>
        </w:rPr>
        <w:lastRenderedPageBreak/>
        <w:t>growth or teacher observation. For the first year, the district submitted two teachers for designations, and both were approved through the Texas Education Agency. At the end of the most recent school year, the district</w:t>
      </w:r>
      <w:r w:rsidR="00C30955">
        <w:rPr>
          <w:shd w:val="clear" w:color="auto" w:fill="FFFFFF"/>
        </w:rPr>
        <w:t xml:space="preserve"> has </w:t>
      </w:r>
      <w:r w:rsidR="00CB3FA2">
        <w:rPr>
          <w:shd w:val="clear" w:color="auto" w:fill="FFFFFF"/>
        </w:rPr>
        <w:t>1</w:t>
      </w:r>
      <w:r w:rsidR="00B9635D">
        <w:rPr>
          <w:shd w:val="clear" w:color="auto" w:fill="FFFFFF"/>
        </w:rPr>
        <w:t>4</w:t>
      </w:r>
      <w:r w:rsidR="00CB3FA2">
        <w:rPr>
          <w:shd w:val="clear" w:color="auto" w:fill="FFFFFF"/>
        </w:rPr>
        <w:t xml:space="preserve"> TIA designees on staff and for the 2023-2024 school year, </w:t>
      </w:r>
      <w:r w:rsidRPr="00E54B44">
        <w:rPr>
          <w:shd w:val="clear" w:color="auto" w:fill="FFFFFF"/>
        </w:rPr>
        <w:t xml:space="preserve">will submit </w:t>
      </w:r>
      <w:r w:rsidR="00E54B44" w:rsidRPr="00E54B44">
        <w:rPr>
          <w:shd w:val="clear" w:color="auto" w:fill="FFFFFF"/>
        </w:rPr>
        <w:t>nine</w:t>
      </w:r>
      <w:r w:rsidRPr="00E54B44">
        <w:rPr>
          <w:shd w:val="clear" w:color="auto" w:fill="FFFFFF"/>
        </w:rPr>
        <w:t xml:space="preserve"> teachers</w:t>
      </w:r>
      <w:r>
        <w:rPr>
          <w:shd w:val="clear" w:color="auto" w:fill="FFFFFF"/>
        </w:rPr>
        <w:t xml:space="preserve"> to the state agency for their data to be reviewed and, hopefully, to earn a </w:t>
      </w:r>
      <w:r w:rsidR="00CB3FA2">
        <w:rPr>
          <w:shd w:val="clear" w:color="auto" w:fill="FFFFFF"/>
        </w:rPr>
        <w:t xml:space="preserve">(new) </w:t>
      </w:r>
      <w:r>
        <w:rPr>
          <w:shd w:val="clear" w:color="auto" w:fill="FFFFFF"/>
        </w:rPr>
        <w:t xml:space="preserve">designation status based on the aforementioned plan requirements. </w:t>
      </w:r>
    </w:p>
    <w:p w14:paraId="1B5F2AAD" w14:textId="77777777" w:rsidR="00E3527D" w:rsidRDefault="00E3527D" w:rsidP="00E3527D">
      <w:pPr>
        <w:autoSpaceDE w:val="0"/>
        <w:autoSpaceDN w:val="0"/>
        <w:adjustRightInd w:val="0"/>
        <w:rPr>
          <w:rFonts w:ascii="Times New Roman PS" w:hAnsi="Times New Roman PS"/>
        </w:rPr>
      </w:pPr>
    </w:p>
    <w:p w14:paraId="2CF5022B" w14:textId="551EBF84" w:rsidR="00E3527D" w:rsidRDefault="00E3527D" w:rsidP="00E3527D">
      <w:pPr>
        <w:autoSpaceDE w:val="0"/>
        <w:autoSpaceDN w:val="0"/>
        <w:adjustRightInd w:val="0"/>
        <w:rPr>
          <w:shd w:val="clear" w:color="auto" w:fill="FFFFFF"/>
        </w:rPr>
      </w:pPr>
      <w:r w:rsidRPr="006C45A8">
        <w:rPr>
          <w:rFonts w:ascii="Times New Roman PS" w:hAnsi="Times New Roman PS"/>
        </w:rPr>
        <w:t xml:space="preserve">The district has adopted the Positive Behavioral Interventions and Supports (PBIS) program to promote a more positive, equitable, and safe learning environment in which students and teachers perform to their highest capabilities.  </w:t>
      </w:r>
      <w:r w:rsidRPr="006C45A8">
        <w:t>PBIS is an evidence-based, three-tiered framework for supporting students’</w:t>
      </w:r>
      <w:r w:rsidRPr="006C45A8">
        <w:rPr>
          <w:shd w:val="clear" w:color="auto" w:fill="FFFFFF"/>
        </w:rPr>
        <w:t xml:space="preserve"> behavioral, academic, social, emotional, and mental health. When implemented with fidelity, </w:t>
      </w:r>
      <w:hyperlink r:id="rId11" w:history="1">
        <w:r w:rsidRPr="006C45A8">
          <w:rPr>
            <w:rStyle w:val="Hyperlink"/>
            <w:color w:val="auto"/>
            <w:u w:val="none"/>
            <w:shd w:val="clear" w:color="auto" w:fill="FFFFFF"/>
          </w:rPr>
          <w:t>PBIS improves</w:t>
        </w:r>
      </w:hyperlink>
      <w:r w:rsidRPr="006C45A8">
        <w:rPr>
          <w:shd w:val="clear" w:color="auto" w:fill="FFFFFF"/>
        </w:rPr>
        <w:t xml:space="preserve"> social emotional competence, academic success, and school climate. It also improves teacher health and wellbeing. According to campus administrators, after implementing the PBIS program, disciplinary referrals dropped significantly across all grade levels.  Another district program implemented in the spring of 2022 was the 7 Mindsets program in an effort to promote self-awareness, self-management, social awareness, relationship skills and responsible decision-making.  This program is the result of a three-year study designed to uncover how many people found happiness, success, meaning, and purpose in life.  The program is implemented for all grade levels at all Cityscape campuses. Finally, the district has implemented an anti-bullying program for our middle school students through the </w:t>
      </w:r>
      <w:proofErr w:type="spellStart"/>
      <w:r w:rsidRPr="006C45A8">
        <w:rPr>
          <w:shd w:val="clear" w:color="auto" w:fill="FFFFFF"/>
        </w:rPr>
        <w:t>STOPit</w:t>
      </w:r>
      <w:proofErr w:type="spellEnd"/>
      <w:r w:rsidRPr="006C45A8">
        <w:rPr>
          <w:shd w:val="clear" w:color="auto" w:fill="FFFFFF"/>
        </w:rPr>
        <w:t xml:space="preserve"> Anonymous Reporting System, which allows individuals to anonymously report safety, misconduct, or compliance concerns to help others or connect with a crisis counselor from the </w:t>
      </w:r>
      <w:proofErr w:type="spellStart"/>
      <w:r w:rsidRPr="006C45A8">
        <w:rPr>
          <w:shd w:val="clear" w:color="auto" w:fill="FFFFFF"/>
        </w:rPr>
        <w:t>STOPit</w:t>
      </w:r>
      <w:proofErr w:type="spellEnd"/>
      <w:r w:rsidRPr="006C45A8">
        <w:rPr>
          <w:shd w:val="clear" w:color="auto" w:fill="FFFFFF"/>
        </w:rPr>
        <w:t xml:space="preserve"> program for further assistance.</w:t>
      </w:r>
    </w:p>
    <w:p w14:paraId="196B199D" w14:textId="77777777" w:rsidR="004665FB" w:rsidRDefault="004665FB" w:rsidP="00E3527D">
      <w:pPr>
        <w:autoSpaceDE w:val="0"/>
        <w:autoSpaceDN w:val="0"/>
        <w:adjustRightInd w:val="0"/>
        <w:rPr>
          <w:shd w:val="clear" w:color="auto" w:fill="FFFFFF"/>
        </w:rPr>
      </w:pPr>
    </w:p>
    <w:p w14:paraId="31A7A605" w14:textId="1029CAF6" w:rsidR="00104A2B" w:rsidRDefault="00104A2B" w:rsidP="00104A2B">
      <w:r>
        <w:t>During the 2022-2023 school year</w:t>
      </w:r>
      <w:r w:rsidRPr="00104A2B">
        <w:t xml:space="preserve">, Cityscape Schools created a program that offers both degreed and non-degreed participants the pathway to teacher certification in Texas:  </w:t>
      </w:r>
      <w:r w:rsidRPr="00104A2B">
        <w:rPr>
          <w:i/>
          <w:iCs/>
        </w:rPr>
        <w:t>Cityscape Empowering Rising Teachers</w:t>
      </w:r>
      <w:r w:rsidRPr="00104A2B">
        <w:t xml:space="preserve"> (CERT).  </w:t>
      </w:r>
      <w:r w:rsidR="000A6832">
        <w:t>In the program, j</w:t>
      </w:r>
      <w:r w:rsidRPr="00104A2B">
        <w:t xml:space="preserve">ob-embedded training is coupled with classroom-style coursework, and participants are able to work in-field while completing the program requirements.  Acceptance into this program is through an application process, and upon acceptance, program participants are assigned to available teacher-intern positions within the district.  Both degreed and non-degreed participants complete 5 courses through Cityscape Schools for a total of 15 college credit hours.  Further, all participants also complete 8 modules through a partnership with Teachworthy, an alternative certification provider for the state of Texas, for a total of 10 college credit hours. This partnership is paid for by Cityscape Schools.  Non-degreed participants will then have to complete their remaining hours for a bachelor’s degree in education through a partnership with Indiana Wesleyan University (IWU). Once the Cityscape courses are completed and at least 50 percent of the Teachworthy program is complete, participants may begin taking IWU courses, the cost of which is also paid by Cityscape. An individual course plan is created to help each non-degreed participant complete the necessary coursework for graduation.  Upon graduating from IWU with a bachelor’s degree, as well as completion of all CERT and Teachworthy requirements, the participant will begin the requisite certification examinations necessary to become a certified teacher in the state of Texas. Degreed participants may begin their certification examinations after completion of the Cityscape courses and at least 50 percent of the Teachworthy program is complete.  Support is provided at all stages in the process through a program advisor, instructional coaches, and the participant’s campus principal. Cityscape administrators believe that successfully completing all </w:t>
      </w:r>
      <w:r w:rsidRPr="00104A2B">
        <w:lastRenderedPageBreak/>
        <w:t>programmatic components will help CERT participants build a strong foundation for a worthwhile career in education.</w:t>
      </w:r>
    </w:p>
    <w:p w14:paraId="4B24AF89" w14:textId="77777777" w:rsidR="00A04EED" w:rsidRDefault="00A04EED" w:rsidP="00104A2B"/>
    <w:p w14:paraId="4B190608" w14:textId="12E2C8CC" w:rsidR="00E3527D" w:rsidRPr="001966AA" w:rsidRDefault="00E3527D" w:rsidP="00E3527D">
      <w:pPr>
        <w:autoSpaceDE w:val="0"/>
        <w:autoSpaceDN w:val="0"/>
        <w:adjustRightInd w:val="0"/>
        <w:rPr>
          <w:color w:val="000000"/>
        </w:rPr>
      </w:pPr>
      <w:r>
        <w:rPr>
          <w:b/>
          <w:bCs/>
          <w:color w:val="000000"/>
        </w:rPr>
        <w:t>District Processes and Procedures</w:t>
      </w:r>
      <w:r w:rsidRPr="001966AA">
        <w:rPr>
          <w:b/>
          <w:bCs/>
          <w:color w:val="000000"/>
        </w:rPr>
        <w:t xml:space="preserve"> Strengths</w:t>
      </w:r>
    </w:p>
    <w:p w14:paraId="1A093ECB" w14:textId="77777777" w:rsidR="00E3527D" w:rsidRPr="001966AA" w:rsidRDefault="00E3527D" w:rsidP="00E3527D">
      <w:pPr>
        <w:autoSpaceDE w:val="0"/>
        <w:autoSpaceDN w:val="0"/>
        <w:adjustRightInd w:val="0"/>
        <w:rPr>
          <w:color w:val="000000"/>
        </w:rPr>
      </w:pPr>
    </w:p>
    <w:p w14:paraId="6FBABC13" w14:textId="6A850946" w:rsidR="00E3527D" w:rsidRDefault="00E3527D" w:rsidP="00E3527D">
      <w:pPr>
        <w:autoSpaceDE w:val="0"/>
        <w:autoSpaceDN w:val="0"/>
        <w:adjustRightInd w:val="0"/>
        <w:rPr>
          <w:color w:val="000000"/>
        </w:rPr>
      </w:pPr>
      <w:r>
        <w:rPr>
          <w:color w:val="000000"/>
        </w:rPr>
        <w:t xml:space="preserve">The district developed active partnerships with the Perot Museum, the Children’s Theater, </w:t>
      </w:r>
      <w:r w:rsidR="008245E0">
        <w:rPr>
          <w:color w:val="000000"/>
        </w:rPr>
        <w:t xml:space="preserve">the Dallas Arboretum, </w:t>
      </w:r>
      <w:r>
        <w:rPr>
          <w:color w:val="000000"/>
        </w:rPr>
        <w:t xml:space="preserve">and the Anita Martinez Ballet </w:t>
      </w:r>
      <w:proofErr w:type="spellStart"/>
      <w:r w:rsidRPr="001223BD">
        <w:rPr>
          <w:color w:val="000000"/>
        </w:rPr>
        <w:t>Folklórico</w:t>
      </w:r>
      <w:proofErr w:type="spellEnd"/>
      <w:r>
        <w:rPr>
          <w:color w:val="000000"/>
        </w:rPr>
        <w:t>, which allowed our students and their families an abundance of learning opportunities outside of the traditional classroom</w:t>
      </w:r>
      <w:r w:rsidRPr="001966AA">
        <w:rPr>
          <w:color w:val="000000"/>
        </w:rPr>
        <w:t>.</w:t>
      </w:r>
      <w:r>
        <w:rPr>
          <w:color w:val="000000"/>
        </w:rPr>
        <w:t xml:space="preserve"> Extracurricular activities grew with the addition of National Junior Honor Societies at each campus. At East Grand Preparatory, both the boys’ and girls’ soccer teams made district play-off games with the boys making it to the second round of five. This was a first for the district in any sport.</w:t>
      </w:r>
    </w:p>
    <w:p w14:paraId="69CE05EF" w14:textId="77777777" w:rsidR="00E3527D" w:rsidRDefault="00E3527D" w:rsidP="00E3527D">
      <w:pPr>
        <w:autoSpaceDE w:val="0"/>
        <w:autoSpaceDN w:val="0"/>
        <w:adjustRightInd w:val="0"/>
        <w:rPr>
          <w:color w:val="000000"/>
        </w:rPr>
      </w:pPr>
    </w:p>
    <w:p w14:paraId="1FC6845B" w14:textId="4E7ED0E2" w:rsidR="00E3527D" w:rsidRDefault="00E3527D" w:rsidP="00E3527D">
      <w:pPr>
        <w:autoSpaceDE w:val="0"/>
        <w:autoSpaceDN w:val="0"/>
        <w:adjustRightInd w:val="0"/>
        <w:rPr>
          <w:color w:val="000000"/>
        </w:rPr>
      </w:pPr>
      <w:r>
        <w:rPr>
          <w:color w:val="000000"/>
        </w:rPr>
        <w:t xml:space="preserve">The district has </w:t>
      </w:r>
      <w:r w:rsidR="00F51B58">
        <w:rPr>
          <w:color w:val="000000"/>
        </w:rPr>
        <w:t>favorable</w:t>
      </w:r>
      <w:r>
        <w:rPr>
          <w:color w:val="000000"/>
        </w:rPr>
        <w:t xml:space="preserve"> parental support for both teachers and administrators with active PTOs at each campus. The majority of teachers and staff are sincere and truly care about the students and each other. Students love their teachers and administrators and state that they feel supported and comfortable while at school. </w:t>
      </w:r>
    </w:p>
    <w:p w14:paraId="7704411F" w14:textId="79433E44" w:rsidR="003826B6" w:rsidRDefault="003826B6" w:rsidP="00E3527D">
      <w:pPr>
        <w:autoSpaceDE w:val="0"/>
        <w:autoSpaceDN w:val="0"/>
        <w:adjustRightInd w:val="0"/>
        <w:rPr>
          <w:color w:val="000000"/>
        </w:rPr>
      </w:pPr>
    </w:p>
    <w:p w14:paraId="3A4D62FE" w14:textId="36499991" w:rsidR="00C608E4" w:rsidRDefault="003826B6" w:rsidP="00E3527D">
      <w:pPr>
        <w:autoSpaceDE w:val="0"/>
        <w:autoSpaceDN w:val="0"/>
        <w:adjustRightInd w:val="0"/>
        <w:rPr>
          <w:color w:val="000000"/>
        </w:rPr>
      </w:pPr>
      <w:r>
        <w:rPr>
          <w:color w:val="000000"/>
        </w:rPr>
        <w:t xml:space="preserve">The district’s TIA </w:t>
      </w:r>
      <w:r w:rsidR="000931FD">
        <w:rPr>
          <w:color w:val="000000"/>
        </w:rPr>
        <w:t>program</w:t>
      </w:r>
      <w:r w:rsidR="00026E01">
        <w:rPr>
          <w:color w:val="000000"/>
        </w:rPr>
        <w:t xml:space="preserve"> </w:t>
      </w:r>
      <w:r w:rsidR="00F51B58">
        <w:rPr>
          <w:color w:val="000000"/>
        </w:rPr>
        <w:t>continued to garner</w:t>
      </w:r>
      <w:r w:rsidR="00026E01">
        <w:rPr>
          <w:color w:val="000000"/>
        </w:rPr>
        <w:t xml:space="preserve"> much success during the 202</w:t>
      </w:r>
      <w:r w:rsidR="00F51B58">
        <w:rPr>
          <w:color w:val="000000"/>
        </w:rPr>
        <w:t>3</w:t>
      </w:r>
      <w:r w:rsidR="00026E01">
        <w:rPr>
          <w:color w:val="000000"/>
        </w:rPr>
        <w:t>-202</w:t>
      </w:r>
      <w:r w:rsidR="00F51B58">
        <w:rPr>
          <w:color w:val="000000"/>
        </w:rPr>
        <w:t>4</w:t>
      </w:r>
      <w:r w:rsidR="00026E01">
        <w:rPr>
          <w:color w:val="000000"/>
        </w:rPr>
        <w:t xml:space="preserve"> school year.  TEA approved the district’s </w:t>
      </w:r>
      <w:r w:rsidR="00827D47">
        <w:rPr>
          <w:color w:val="000000"/>
        </w:rPr>
        <w:t>plan (once again)</w:t>
      </w:r>
      <w:r w:rsidR="00A55C44">
        <w:rPr>
          <w:color w:val="000000"/>
        </w:rPr>
        <w:t xml:space="preserve"> that includes all</w:t>
      </w:r>
      <w:r w:rsidR="005C09D7">
        <w:rPr>
          <w:color w:val="000000"/>
        </w:rPr>
        <w:t xml:space="preserve"> existing reading, math, </w:t>
      </w:r>
      <w:r w:rsidR="00A55C44">
        <w:rPr>
          <w:color w:val="000000"/>
        </w:rPr>
        <w:t xml:space="preserve">science, </w:t>
      </w:r>
      <w:r w:rsidR="005C09D7">
        <w:rPr>
          <w:color w:val="000000"/>
        </w:rPr>
        <w:t xml:space="preserve">and Pre-K teachers at all grade levels.  Initial data shows that the district </w:t>
      </w:r>
      <w:r w:rsidR="000236BA">
        <w:rPr>
          <w:color w:val="000000"/>
        </w:rPr>
        <w:t>started the current year with 1</w:t>
      </w:r>
      <w:r w:rsidR="00A55C44">
        <w:rPr>
          <w:color w:val="000000"/>
        </w:rPr>
        <w:t>4</w:t>
      </w:r>
      <w:r w:rsidR="000236BA">
        <w:rPr>
          <w:color w:val="000000"/>
        </w:rPr>
        <w:t xml:space="preserve"> designees</w:t>
      </w:r>
      <w:r w:rsidR="00D46BD5">
        <w:rPr>
          <w:color w:val="000000"/>
        </w:rPr>
        <w:t xml:space="preserve"> and expects to add several new pending designees by </w:t>
      </w:r>
      <w:r w:rsidR="005D4ADF">
        <w:rPr>
          <w:color w:val="000000"/>
        </w:rPr>
        <w:t>the submission date of October 2024.</w:t>
      </w:r>
    </w:p>
    <w:p w14:paraId="14FACBD9" w14:textId="746AEE50" w:rsidR="001C0589" w:rsidRDefault="001C0589" w:rsidP="00E3527D">
      <w:pPr>
        <w:autoSpaceDE w:val="0"/>
        <w:autoSpaceDN w:val="0"/>
        <w:adjustRightInd w:val="0"/>
        <w:rPr>
          <w:color w:val="000000"/>
        </w:rPr>
      </w:pPr>
    </w:p>
    <w:p w14:paraId="5FB622AA" w14:textId="112BCA27" w:rsidR="00E3527D" w:rsidRDefault="00E3527D" w:rsidP="00E3527D">
      <w:pPr>
        <w:autoSpaceDE w:val="0"/>
        <w:autoSpaceDN w:val="0"/>
        <w:adjustRightInd w:val="0"/>
        <w:rPr>
          <w:b/>
          <w:bCs/>
          <w:color w:val="000000"/>
        </w:rPr>
      </w:pPr>
      <w:r w:rsidRPr="001966AA">
        <w:rPr>
          <w:b/>
          <w:bCs/>
          <w:color w:val="000000"/>
        </w:rPr>
        <w:t xml:space="preserve">Problem Statements Identifying </w:t>
      </w:r>
      <w:r>
        <w:rPr>
          <w:b/>
          <w:bCs/>
          <w:color w:val="000000"/>
        </w:rPr>
        <w:t>District Processes and Procedures</w:t>
      </w:r>
      <w:r w:rsidRPr="001966AA">
        <w:rPr>
          <w:b/>
          <w:bCs/>
          <w:color w:val="000000"/>
        </w:rPr>
        <w:t xml:space="preserve"> Needs</w:t>
      </w:r>
    </w:p>
    <w:p w14:paraId="57F6E746" w14:textId="77777777" w:rsidR="00C608E4" w:rsidRPr="001966AA" w:rsidRDefault="00C608E4" w:rsidP="00E3527D">
      <w:pPr>
        <w:autoSpaceDE w:val="0"/>
        <w:autoSpaceDN w:val="0"/>
        <w:adjustRightInd w:val="0"/>
        <w:rPr>
          <w:color w:val="000000"/>
        </w:rPr>
      </w:pPr>
    </w:p>
    <w:p w14:paraId="5331B431" w14:textId="77777777" w:rsidR="00734BB7" w:rsidRDefault="00734BB7" w:rsidP="00734BB7">
      <w:pPr>
        <w:pStyle w:val="NormalWeb"/>
        <w:spacing w:before="0" w:beforeAutospacing="0" w:after="0" w:afterAutospacing="0"/>
      </w:pPr>
      <w:r w:rsidRPr="00F24A8B">
        <w:rPr>
          <w:b/>
          <w:bCs/>
        </w:rPr>
        <w:t xml:space="preserve">Problem Statement </w:t>
      </w:r>
      <w:r>
        <w:rPr>
          <w:b/>
          <w:bCs/>
        </w:rPr>
        <w:t>2</w:t>
      </w:r>
      <w:r w:rsidRPr="00F24A8B">
        <w:rPr>
          <w:b/>
          <w:bCs/>
        </w:rPr>
        <w:t>:</w:t>
      </w:r>
      <w:r>
        <w:t xml:space="preserve"> Teacher attendance continues to be a district-wide concern (at both campuses). This, in turn, negatively affects the high financial cost of hiring substitute teachers, low academic performance on local and state assessments, and the probability of elevated disciplinary issues.</w:t>
      </w:r>
    </w:p>
    <w:p w14:paraId="34DA933E" w14:textId="77777777" w:rsidR="00734BB7" w:rsidRDefault="00734BB7" w:rsidP="00734BB7">
      <w:pPr>
        <w:pStyle w:val="NormalWeb"/>
        <w:spacing w:before="0" w:beforeAutospacing="0" w:after="0" w:afterAutospacing="0"/>
      </w:pPr>
      <w:r>
        <w:t>Root Cause 2: Lack of effective teacher-incentive strategies to reduce absenteeism</w:t>
      </w:r>
    </w:p>
    <w:p w14:paraId="6B57BE77" w14:textId="68A6AE4A" w:rsidR="00A31DD3" w:rsidRPr="004665FB" w:rsidRDefault="00A31DD3" w:rsidP="00A31DD3">
      <w:pPr>
        <w:pStyle w:val="NormalWeb"/>
        <w:spacing w:before="0" w:beforeAutospacing="0" w:after="0" w:afterAutospacing="0"/>
        <w:rPr>
          <w:highlight w:val="yellow"/>
        </w:rPr>
      </w:pPr>
      <w:r w:rsidRPr="004665FB">
        <w:rPr>
          <w:highlight w:val="yellow"/>
        </w:rPr>
        <w:t xml:space="preserve"> </w:t>
      </w:r>
    </w:p>
    <w:p w14:paraId="58C9022C" w14:textId="77777777" w:rsidR="00381E59" w:rsidRDefault="00381E59" w:rsidP="00381E59">
      <w:pPr>
        <w:pStyle w:val="NormalWeb"/>
        <w:spacing w:before="0" w:beforeAutospacing="0" w:after="0" w:afterAutospacing="0"/>
      </w:pPr>
      <w:r w:rsidRPr="00F24A8B">
        <w:rPr>
          <w:b/>
          <w:bCs/>
        </w:rPr>
        <w:t xml:space="preserve">Problem Statement </w:t>
      </w:r>
      <w:r>
        <w:rPr>
          <w:b/>
          <w:bCs/>
        </w:rPr>
        <w:t>3</w:t>
      </w:r>
      <w:r w:rsidRPr="00F24A8B">
        <w:rPr>
          <w:b/>
          <w:bCs/>
        </w:rPr>
        <w:t>:</w:t>
      </w:r>
      <w:r>
        <w:t xml:space="preserve">  While the average student attendance grew from 92 percent in the 2022-2023 school year to 93.8 percent in the 2023-2024 school year, the district ADA goal is 97 percent. There are still too many students who achieve truancy status and remain truant throughout the school year. Students who are not in school will not receive the ultimate academic benefit of being present for all teacher-led instruction.</w:t>
      </w:r>
    </w:p>
    <w:p w14:paraId="32653FAE" w14:textId="77777777" w:rsidR="00381E59" w:rsidRDefault="00381E59" w:rsidP="00381E59">
      <w:pPr>
        <w:pStyle w:val="NormalWeb"/>
        <w:spacing w:before="0" w:beforeAutospacing="0" w:after="0" w:afterAutospacing="0"/>
      </w:pPr>
      <w:r>
        <w:t>Root Cause 3: The district must create a culture in which strong attendance is the “norm,” as well as minimize any and all obstacles to strong student attendance.</w:t>
      </w:r>
    </w:p>
    <w:p w14:paraId="04B6CE52" w14:textId="77777777" w:rsidR="00484AAC" w:rsidRDefault="00484AAC" w:rsidP="00491FA4">
      <w:pPr>
        <w:pStyle w:val="NormalWeb"/>
        <w:spacing w:before="0" w:beforeAutospacing="0" w:after="0" w:afterAutospacing="0"/>
        <w:rPr>
          <w:b/>
          <w:bCs/>
        </w:rPr>
      </w:pPr>
    </w:p>
    <w:p w14:paraId="1AA8B968" w14:textId="77777777" w:rsidR="006D3E8B" w:rsidRDefault="006D3E8B" w:rsidP="006D3E8B">
      <w:pPr>
        <w:pStyle w:val="NormalWeb"/>
        <w:spacing w:before="0" w:beforeAutospacing="0" w:after="0" w:afterAutospacing="0"/>
      </w:pPr>
      <w:r w:rsidRPr="00F24A8B">
        <w:rPr>
          <w:b/>
          <w:bCs/>
        </w:rPr>
        <w:t xml:space="preserve">Problem Statement </w:t>
      </w:r>
      <w:r>
        <w:rPr>
          <w:b/>
          <w:bCs/>
        </w:rPr>
        <w:t>4</w:t>
      </w:r>
      <w:r w:rsidRPr="00F24A8B">
        <w:rPr>
          <w:b/>
          <w:bCs/>
        </w:rPr>
        <w:t>:</w:t>
      </w:r>
      <w:r>
        <w:t xml:space="preserve"> Retention/Recruitment/Student academic and linguistic needs require teachers to build capacity at a faster rate, particularly in obtaining required state certifications (e.g., bilingual, ESL, Science of Teaching Reading).</w:t>
      </w:r>
    </w:p>
    <w:p w14:paraId="2EC2AA52" w14:textId="08DAB1C8" w:rsidR="006D3E8B" w:rsidRDefault="006D3E8B" w:rsidP="006D3E8B">
      <w:pPr>
        <w:pStyle w:val="NormalWeb"/>
        <w:spacing w:before="0" w:beforeAutospacing="0" w:after="0" w:afterAutospacing="0"/>
      </w:pPr>
      <w:r>
        <w:t>Root Cause 4: The academic needs of the students are impacted by language needs and influenced by low socio-economic status.</w:t>
      </w:r>
    </w:p>
    <w:p w14:paraId="6371DBD3" w14:textId="77777777" w:rsidR="00B52340" w:rsidRDefault="00B52340" w:rsidP="006D3E8B">
      <w:pPr>
        <w:pStyle w:val="NormalWeb"/>
        <w:spacing w:before="0" w:beforeAutospacing="0" w:after="0" w:afterAutospacing="0"/>
      </w:pPr>
    </w:p>
    <w:p w14:paraId="77D748FE" w14:textId="77777777" w:rsidR="00E84497" w:rsidRDefault="00E84497" w:rsidP="00E84497">
      <w:pPr>
        <w:pStyle w:val="NormalWeb"/>
        <w:spacing w:before="0" w:beforeAutospacing="0" w:after="0" w:afterAutospacing="0"/>
      </w:pPr>
      <w:r w:rsidRPr="00F24A8B">
        <w:rPr>
          <w:b/>
          <w:bCs/>
        </w:rPr>
        <w:lastRenderedPageBreak/>
        <w:t xml:space="preserve">Problem Statement </w:t>
      </w:r>
      <w:r>
        <w:rPr>
          <w:b/>
          <w:bCs/>
        </w:rPr>
        <w:t>6</w:t>
      </w:r>
      <w:r w:rsidRPr="00F24A8B">
        <w:rPr>
          <w:b/>
          <w:bCs/>
        </w:rPr>
        <w:t>:</w:t>
      </w:r>
      <w:r>
        <w:t xml:space="preserve"> Although campus events and activities are traditionally well-attended by parents and families, family engagement activities that directly correlate to students’ academic success are still not well attended.</w:t>
      </w:r>
    </w:p>
    <w:p w14:paraId="19182BAA" w14:textId="77777777" w:rsidR="00E84497" w:rsidRDefault="00E84497" w:rsidP="00E84497">
      <w:pPr>
        <w:pStyle w:val="NormalWeb"/>
        <w:spacing w:before="0" w:beforeAutospacing="0" w:after="0" w:afterAutospacing="0"/>
      </w:pPr>
      <w:r>
        <w:t>Root Cause 6: A lack of awareness and training on how parents and family members can become engaged and partner with the district toward their child’s academic success</w:t>
      </w:r>
    </w:p>
    <w:p w14:paraId="1DD1CB70" w14:textId="77777777" w:rsidR="00B52340" w:rsidRDefault="00B52340" w:rsidP="006D3E8B">
      <w:pPr>
        <w:pStyle w:val="NormalWeb"/>
        <w:spacing w:before="0" w:beforeAutospacing="0" w:after="0" w:afterAutospacing="0"/>
      </w:pPr>
    </w:p>
    <w:p w14:paraId="2CDE441B" w14:textId="076264DD" w:rsidR="00C03D6A" w:rsidRPr="001C0168" w:rsidRDefault="00C03D6A" w:rsidP="00491FA4">
      <w:pPr>
        <w:pStyle w:val="NormalWeb"/>
        <w:spacing w:before="0" w:beforeAutospacing="0" w:after="0" w:afterAutospacing="0"/>
        <w:rPr>
          <w:b/>
          <w:bCs/>
        </w:rPr>
      </w:pPr>
      <w:r w:rsidRPr="001C0168">
        <w:rPr>
          <w:b/>
          <w:bCs/>
        </w:rPr>
        <w:t>Priority Problem Statements</w:t>
      </w:r>
    </w:p>
    <w:p w14:paraId="00408F84" w14:textId="77777777" w:rsidR="00C03D6A" w:rsidRDefault="00C03D6A" w:rsidP="00491FA4">
      <w:pPr>
        <w:pStyle w:val="NormalWeb"/>
        <w:spacing w:before="0" w:beforeAutospacing="0" w:after="0" w:afterAutospacing="0"/>
      </w:pPr>
    </w:p>
    <w:p w14:paraId="4B7DB79C" w14:textId="424E0906" w:rsidR="00881D77" w:rsidRDefault="00026E48" w:rsidP="00491FA4">
      <w:pPr>
        <w:pStyle w:val="NormalWeb"/>
        <w:spacing w:before="0" w:beforeAutospacing="0" w:after="0" w:afterAutospacing="0"/>
      </w:pPr>
      <w:r>
        <w:t xml:space="preserve">After performing their due diligence and </w:t>
      </w:r>
      <w:r w:rsidR="004B2A85">
        <w:t xml:space="preserve">a thorough analysis of all the data presented through the </w:t>
      </w:r>
      <w:r w:rsidR="006A3697">
        <w:t xml:space="preserve">comprehensive needs assessment process, the </w:t>
      </w:r>
      <w:r w:rsidR="001008D5">
        <w:t>District Education Improvement Council (</w:t>
      </w:r>
      <w:r w:rsidR="006A3697">
        <w:t>DEIC</w:t>
      </w:r>
      <w:r w:rsidR="001008D5">
        <w:t>)</w:t>
      </w:r>
      <w:r w:rsidR="006A3697">
        <w:t xml:space="preserve"> created the following </w:t>
      </w:r>
      <w:r w:rsidR="006E4932">
        <w:t xml:space="preserve">“priority problem statements” in an effort to </w:t>
      </w:r>
      <w:r w:rsidR="009B0EA1">
        <w:t>focus on issues needing the district’s attention more narrowly</w:t>
      </w:r>
      <w:r w:rsidR="00582710">
        <w:t xml:space="preserve"> in the coming academic school year.  It is from these statements, that each </w:t>
      </w:r>
      <w:r w:rsidR="003342F9">
        <w:t>District Improvement Plan</w:t>
      </w:r>
      <w:r w:rsidR="00323F8F">
        <w:t xml:space="preserve"> (DIP)</w:t>
      </w:r>
      <w:r w:rsidR="003342F9">
        <w:t xml:space="preserve"> overriding goal, </w:t>
      </w:r>
      <w:r w:rsidR="00742B3E">
        <w:t>performance objective, and critical success factor is created.</w:t>
      </w:r>
    </w:p>
    <w:p w14:paraId="7B4903D7" w14:textId="3B255138" w:rsidR="001C0168" w:rsidRDefault="001C0168" w:rsidP="00491FA4">
      <w:pPr>
        <w:pStyle w:val="NormalWeb"/>
        <w:spacing w:before="0" w:beforeAutospacing="0" w:after="0" w:afterAutospacing="0"/>
      </w:pPr>
    </w:p>
    <w:p w14:paraId="4F8F90AA" w14:textId="47F4D69F" w:rsidR="00326DDE" w:rsidRPr="00E910B1" w:rsidRDefault="00377CAF" w:rsidP="3226E427">
      <w:pPr>
        <w:pStyle w:val="NormalWeb"/>
        <w:spacing w:before="0" w:beforeAutospacing="0" w:after="0" w:afterAutospacing="0"/>
        <w:rPr>
          <w:highlight w:val="yellow"/>
        </w:rPr>
      </w:pPr>
      <w:r w:rsidRPr="3226E427">
        <w:rPr>
          <w:b/>
          <w:bCs/>
        </w:rPr>
        <w:t xml:space="preserve">Problem Statement </w:t>
      </w:r>
      <w:r w:rsidR="00A00730" w:rsidRPr="3226E427">
        <w:rPr>
          <w:b/>
          <w:bCs/>
        </w:rPr>
        <w:t>1</w:t>
      </w:r>
      <w:r w:rsidRPr="3226E427">
        <w:rPr>
          <w:b/>
          <w:bCs/>
        </w:rPr>
        <w:t>:</w:t>
      </w:r>
      <w:r>
        <w:t xml:space="preserve"> </w:t>
      </w:r>
      <w:r w:rsidR="00543FB8" w:rsidRPr="00774CE8">
        <w:t>During the 2022-2023 school year, s</w:t>
      </w:r>
      <w:r w:rsidR="00326DDE" w:rsidRPr="00774CE8">
        <w:t>ome student populations (African Americans, White, and SPED) struggle</w:t>
      </w:r>
      <w:r w:rsidR="005C0088" w:rsidRPr="00774CE8">
        <w:t>d</w:t>
      </w:r>
      <w:r w:rsidR="00326DDE" w:rsidRPr="00774CE8">
        <w:t xml:space="preserve"> to perform and/or grow at the same pace as the overall student population. </w:t>
      </w:r>
      <w:r w:rsidR="005C0088" w:rsidRPr="00774CE8">
        <w:t>During our most recent school year</w:t>
      </w:r>
      <w:r w:rsidR="001B3DF6">
        <w:t xml:space="preserve"> (2023-2024)</w:t>
      </w:r>
      <w:r w:rsidR="005C0088" w:rsidRPr="00774CE8">
        <w:t>, student growth</w:t>
      </w:r>
      <w:r w:rsidR="00A26FD2" w:rsidRPr="00774CE8">
        <w:t xml:space="preserve"> improved for all student populations</w:t>
      </w:r>
      <w:r w:rsidR="00E70FCA" w:rsidRPr="00774CE8">
        <w:t xml:space="preserve">, but overall academic achievement </w:t>
      </w:r>
      <w:r w:rsidR="00362CBE" w:rsidRPr="00774CE8">
        <w:t xml:space="preserve">can still be improved. </w:t>
      </w:r>
      <w:r w:rsidR="007518AB" w:rsidRPr="00774CE8">
        <w:t>The district’s most recent STAAR data</w:t>
      </w:r>
      <w:r w:rsidR="002F7D6F" w:rsidRPr="00774CE8">
        <w:t xml:space="preserve"> for all subjects</w:t>
      </w:r>
      <w:r w:rsidR="00F50CF0" w:rsidRPr="00774CE8">
        <w:t xml:space="preserve"> (202</w:t>
      </w:r>
      <w:r w:rsidR="00362CBE" w:rsidRPr="00774CE8">
        <w:t>4</w:t>
      </w:r>
      <w:r w:rsidR="00F50CF0" w:rsidRPr="00774CE8">
        <w:t>)</w:t>
      </w:r>
      <w:r w:rsidR="002F7D6F" w:rsidRPr="00774CE8">
        <w:t xml:space="preserve"> is 65 percent Approaches, 3</w:t>
      </w:r>
      <w:r w:rsidR="00362CBE" w:rsidRPr="00774CE8">
        <w:t>5</w:t>
      </w:r>
      <w:r w:rsidR="002F7D6F" w:rsidRPr="00774CE8">
        <w:t xml:space="preserve"> percent Meets, and </w:t>
      </w:r>
      <w:r w:rsidR="00362CBE" w:rsidRPr="00774CE8">
        <w:t>12</w:t>
      </w:r>
      <w:r w:rsidR="002F7D6F" w:rsidRPr="00774CE8">
        <w:t xml:space="preserve"> percent Masters</w:t>
      </w:r>
      <w:r w:rsidR="005C79AF" w:rsidRPr="00774CE8">
        <w:t xml:space="preserve">. </w:t>
      </w:r>
      <w:r w:rsidR="00C17B80" w:rsidRPr="00774CE8">
        <w:t xml:space="preserve">While the </w:t>
      </w:r>
      <w:r w:rsidR="00FB6C77" w:rsidRPr="00774CE8">
        <w:t xml:space="preserve">overriding </w:t>
      </w:r>
      <w:r w:rsidR="00C17B80" w:rsidRPr="00774CE8">
        <w:t xml:space="preserve">goal is to improve </w:t>
      </w:r>
      <w:r w:rsidR="00FB6C77" w:rsidRPr="00774CE8">
        <w:t xml:space="preserve">assessment scores </w:t>
      </w:r>
      <w:r w:rsidR="00C17B80" w:rsidRPr="00774CE8">
        <w:t>in all student populations</w:t>
      </w:r>
      <w:r w:rsidR="00FB6C77" w:rsidRPr="00774CE8">
        <w:t>, special attention must still be paid to our special population groups</w:t>
      </w:r>
      <w:r w:rsidR="00774CE8" w:rsidRPr="00774CE8">
        <w:t xml:space="preserve"> due to past inconsistencies.</w:t>
      </w:r>
      <w:r w:rsidR="00F50CF0">
        <w:t xml:space="preserve"> </w:t>
      </w:r>
    </w:p>
    <w:p w14:paraId="51ADA1B9" w14:textId="2A92C34C" w:rsidR="00326DDE" w:rsidRDefault="00326DDE" w:rsidP="00326DDE">
      <w:pPr>
        <w:pStyle w:val="NormalWeb"/>
        <w:spacing w:before="0" w:beforeAutospacing="0" w:after="0" w:afterAutospacing="0"/>
      </w:pPr>
      <w:r w:rsidRPr="007F3A0B">
        <w:t xml:space="preserve">Root Cause </w:t>
      </w:r>
      <w:r>
        <w:t>1</w:t>
      </w:r>
      <w:r w:rsidRPr="007F3A0B">
        <w:t>: One of the most significant challenges is meeting the individual needs of students with different learning styles and abilities. Cityscape Schools must create a learning environment that is inclusive and accommodating to all students, regardless of background, race, or academic ability.</w:t>
      </w:r>
    </w:p>
    <w:p w14:paraId="4CED96D3" w14:textId="03CDCF8B" w:rsidR="00326DDE" w:rsidRPr="007F3A0B" w:rsidRDefault="00326DDE" w:rsidP="00326DDE">
      <w:pPr>
        <w:pStyle w:val="NormalWeb"/>
        <w:spacing w:before="0" w:beforeAutospacing="0" w:after="0" w:afterAutospacing="0"/>
      </w:pPr>
      <w:r>
        <w:t>Problem Statement 1 Area</w:t>
      </w:r>
      <w:r w:rsidR="00107A5F">
        <w:t>s</w:t>
      </w:r>
      <w:r>
        <w:t>:</w:t>
      </w:r>
      <w:r w:rsidR="009B0EA1">
        <w:t xml:space="preserve"> Demographics, </w:t>
      </w:r>
      <w:r w:rsidR="007F0DAA">
        <w:t xml:space="preserve">Student </w:t>
      </w:r>
      <w:r w:rsidR="006D3E8B">
        <w:t>Achievement</w:t>
      </w:r>
    </w:p>
    <w:p w14:paraId="7B86FA85" w14:textId="0D22197E" w:rsidR="00F4361F" w:rsidRDefault="00F4361F" w:rsidP="00326DDE">
      <w:pPr>
        <w:pStyle w:val="NormalWeb"/>
        <w:spacing w:before="0" w:beforeAutospacing="0" w:after="0" w:afterAutospacing="0"/>
      </w:pPr>
    </w:p>
    <w:p w14:paraId="131462AB" w14:textId="6965C459" w:rsidR="00F4361F" w:rsidRDefault="00F4361F" w:rsidP="00F4361F">
      <w:pPr>
        <w:pStyle w:val="NormalWeb"/>
        <w:spacing w:before="0" w:beforeAutospacing="0" w:after="0" w:afterAutospacing="0"/>
      </w:pPr>
      <w:r w:rsidRPr="00F24A8B">
        <w:rPr>
          <w:b/>
          <w:bCs/>
        </w:rPr>
        <w:t xml:space="preserve">Problem Statement </w:t>
      </w:r>
      <w:r w:rsidR="00A00730">
        <w:rPr>
          <w:b/>
          <w:bCs/>
        </w:rPr>
        <w:t>2</w:t>
      </w:r>
      <w:r w:rsidRPr="00F24A8B">
        <w:rPr>
          <w:b/>
          <w:bCs/>
        </w:rPr>
        <w:t>:</w:t>
      </w:r>
      <w:r>
        <w:t xml:space="preserve"> </w:t>
      </w:r>
      <w:r w:rsidR="00C86341">
        <w:t>Teacher a</w:t>
      </w:r>
      <w:r>
        <w:t>ttendance continues to be a district-wide concern (at both campuses).</w:t>
      </w:r>
      <w:r w:rsidR="004D13C1">
        <w:t xml:space="preserve"> </w:t>
      </w:r>
      <w:r w:rsidR="00314071">
        <w:t>This</w:t>
      </w:r>
      <w:r w:rsidR="00271BB0">
        <w:t xml:space="preserve">, in turn, </w:t>
      </w:r>
      <w:r w:rsidR="003002F3">
        <w:t xml:space="preserve">negatively affects the </w:t>
      </w:r>
      <w:r w:rsidR="00311EC2">
        <w:t xml:space="preserve">high </w:t>
      </w:r>
      <w:r w:rsidR="00D37D82">
        <w:t xml:space="preserve">financial </w:t>
      </w:r>
      <w:r w:rsidR="00311EC2">
        <w:t xml:space="preserve">cost of </w:t>
      </w:r>
      <w:r w:rsidR="00A411B2">
        <w:t xml:space="preserve">hiring </w:t>
      </w:r>
      <w:r w:rsidR="00311EC2">
        <w:t>substitute teachers, academic performance</w:t>
      </w:r>
      <w:r w:rsidR="00A411B2">
        <w:t xml:space="preserve"> on local and state assessments</w:t>
      </w:r>
      <w:r w:rsidR="00311EC2">
        <w:t xml:space="preserve">, and </w:t>
      </w:r>
      <w:r w:rsidR="009F7AA5">
        <w:t>the</w:t>
      </w:r>
      <w:r w:rsidR="00EE3522">
        <w:t xml:space="preserve"> probability of </w:t>
      </w:r>
      <w:r w:rsidR="0043352F">
        <w:t xml:space="preserve">elevated </w:t>
      </w:r>
      <w:r w:rsidR="00EE3522">
        <w:t>disciplinary issues.</w:t>
      </w:r>
    </w:p>
    <w:p w14:paraId="101A02BB" w14:textId="41A653D5" w:rsidR="00F4361F" w:rsidRDefault="00F4361F" w:rsidP="00F4361F">
      <w:pPr>
        <w:pStyle w:val="NormalWeb"/>
        <w:spacing w:before="0" w:beforeAutospacing="0" w:after="0" w:afterAutospacing="0"/>
      </w:pPr>
      <w:r>
        <w:t xml:space="preserve">Root Cause </w:t>
      </w:r>
      <w:r w:rsidR="00A00730">
        <w:t>2</w:t>
      </w:r>
      <w:r>
        <w:t xml:space="preserve">: </w:t>
      </w:r>
      <w:r w:rsidR="00243164">
        <w:t>Lack of effective teacher-incentive strategies to reduce absenteeism</w:t>
      </w:r>
    </w:p>
    <w:p w14:paraId="50E773C9" w14:textId="77B25BDD" w:rsidR="00F4361F" w:rsidRDefault="00F4361F" w:rsidP="00F4361F">
      <w:pPr>
        <w:pStyle w:val="NormalWeb"/>
        <w:spacing w:before="0" w:beforeAutospacing="0" w:after="0" w:afterAutospacing="0"/>
      </w:pPr>
      <w:r>
        <w:t xml:space="preserve">Problem Statement </w:t>
      </w:r>
      <w:r w:rsidR="00A00730">
        <w:t>2</w:t>
      </w:r>
      <w:r>
        <w:t xml:space="preserve"> Area</w:t>
      </w:r>
      <w:r w:rsidR="00107A5F">
        <w:t>s</w:t>
      </w:r>
      <w:r>
        <w:t>: Demographics</w:t>
      </w:r>
      <w:r w:rsidR="0020469B">
        <w:t>;</w:t>
      </w:r>
      <w:r w:rsidR="009F7AA5">
        <w:t xml:space="preserve"> </w:t>
      </w:r>
      <w:r w:rsidR="00427AA0">
        <w:t xml:space="preserve">Student </w:t>
      </w:r>
      <w:r w:rsidR="00677500">
        <w:t>Achievement</w:t>
      </w:r>
      <w:r w:rsidR="0020469B">
        <w:t>;</w:t>
      </w:r>
      <w:r w:rsidR="00427AA0">
        <w:t xml:space="preserve"> and District Processes and Programs</w:t>
      </w:r>
    </w:p>
    <w:p w14:paraId="7D347F2B" w14:textId="61FF9F9D" w:rsidR="00D665DA" w:rsidRDefault="00D665DA" w:rsidP="00F4361F">
      <w:pPr>
        <w:pStyle w:val="NormalWeb"/>
        <w:spacing w:before="0" w:beforeAutospacing="0" w:after="0" w:afterAutospacing="0"/>
      </w:pPr>
    </w:p>
    <w:p w14:paraId="0083294D" w14:textId="72D5F431" w:rsidR="00D665DA" w:rsidRDefault="00D665DA" w:rsidP="00F53CA9">
      <w:pPr>
        <w:pStyle w:val="NormalWeb"/>
        <w:spacing w:before="0" w:beforeAutospacing="0" w:after="0" w:afterAutospacing="0"/>
      </w:pPr>
      <w:r w:rsidRPr="00F24A8B">
        <w:rPr>
          <w:b/>
          <w:bCs/>
        </w:rPr>
        <w:t xml:space="preserve">Problem Statement </w:t>
      </w:r>
      <w:r w:rsidR="00A00730">
        <w:rPr>
          <w:b/>
          <w:bCs/>
        </w:rPr>
        <w:t>3</w:t>
      </w:r>
      <w:r w:rsidRPr="00F24A8B">
        <w:rPr>
          <w:b/>
          <w:bCs/>
        </w:rPr>
        <w:t>:</w:t>
      </w:r>
      <w:r>
        <w:t xml:space="preserve"> </w:t>
      </w:r>
      <w:r w:rsidR="003405FC">
        <w:t xml:space="preserve"> </w:t>
      </w:r>
      <w:r w:rsidR="0032792D">
        <w:t>While the a</w:t>
      </w:r>
      <w:r w:rsidR="003A513D">
        <w:t>verage s</w:t>
      </w:r>
      <w:r w:rsidR="00175858">
        <w:t xml:space="preserve">tudent attendance </w:t>
      </w:r>
      <w:r w:rsidR="0032792D">
        <w:t>grew</w:t>
      </w:r>
      <w:r w:rsidR="00175858">
        <w:t xml:space="preserve"> from </w:t>
      </w:r>
      <w:r w:rsidR="00A676A4">
        <w:t>92</w:t>
      </w:r>
      <w:r w:rsidR="00175858">
        <w:t xml:space="preserve"> percent in the 202</w:t>
      </w:r>
      <w:r w:rsidR="00A676A4">
        <w:t>2</w:t>
      </w:r>
      <w:r w:rsidR="00175858">
        <w:t>-202</w:t>
      </w:r>
      <w:r w:rsidR="00A676A4">
        <w:t>3</w:t>
      </w:r>
      <w:r w:rsidR="00175858">
        <w:t xml:space="preserve"> school year to 9</w:t>
      </w:r>
      <w:r w:rsidR="00A676A4">
        <w:t>3.8</w:t>
      </w:r>
      <w:r w:rsidR="003A513D">
        <w:t xml:space="preserve"> percent in the 202</w:t>
      </w:r>
      <w:r w:rsidR="00A676A4">
        <w:t>3</w:t>
      </w:r>
      <w:r w:rsidR="003A513D">
        <w:t>-202</w:t>
      </w:r>
      <w:r w:rsidR="00A676A4">
        <w:t>4</w:t>
      </w:r>
      <w:r w:rsidR="003A513D">
        <w:t xml:space="preserve"> school year</w:t>
      </w:r>
      <w:r w:rsidR="00A676A4">
        <w:t>, the district ADA goal is 97 percent</w:t>
      </w:r>
      <w:r w:rsidR="003A513D">
        <w:t xml:space="preserve">. </w:t>
      </w:r>
      <w:r w:rsidR="00555192">
        <w:t>There are still too many students who achieve truancy status and remain truant throughout the school year</w:t>
      </w:r>
      <w:r w:rsidR="003A513D">
        <w:t xml:space="preserve">. </w:t>
      </w:r>
      <w:r w:rsidR="0032175C">
        <w:t>Students who are not in school</w:t>
      </w:r>
      <w:r w:rsidR="00BA6A07">
        <w:t xml:space="preserve"> will not receive the ultimate academic benefit of being present for all teacher-led instruction.</w:t>
      </w:r>
    </w:p>
    <w:p w14:paraId="18951B98" w14:textId="49E2A321" w:rsidR="00614C15" w:rsidRDefault="00614C15" w:rsidP="00F53CA9">
      <w:pPr>
        <w:pStyle w:val="NormalWeb"/>
        <w:spacing w:before="0" w:beforeAutospacing="0" w:after="0" w:afterAutospacing="0"/>
      </w:pPr>
      <w:r>
        <w:t>Root Cause 3:</w:t>
      </w:r>
      <w:r w:rsidR="00672970">
        <w:t xml:space="preserve"> The district must create a culture in which strong attendance is the “norm,” as well as minimize any and all obstacles to strong student attendance.</w:t>
      </w:r>
    </w:p>
    <w:p w14:paraId="2DE99369" w14:textId="7064A048" w:rsidR="00614C15" w:rsidRDefault="00614C15" w:rsidP="00F53CA9">
      <w:pPr>
        <w:pStyle w:val="NormalWeb"/>
        <w:spacing w:before="0" w:beforeAutospacing="0" w:after="0" w:afterAutospacing="0"/>
      </w:pPr>
      <w:r>
        <w:t>Problem Statement 3 Areas:</w:t>
      </w:r>
      <w:r w:rsidR="00BA6A07">
        <w:t xml:space="preserve">  Demographics; Student </w:t>
      </w:r>
      <w:r w:rsidR="00677500">
        <w:t>Achievement</w:t>
      </w:r>
      <w:r w:rsidR="00BA6A07">
        <w:t>;</w:t>
      </w:r>
      <w:r w:rsidR="00D6560A">
        <w:t xml:space="preserve"> Perceptions;</w:t>
      </w:r>
      <w:r w:rsidR="00BA6A07">
        <w:t xml:space="preserve"> and District Processes and Programs</w:t>
      </w:r>
    </w:p>
    <w:p w14:paraId="415ECBDC" w14:textId="53461DF1" w:rsidR="002A53C6" w:rsidRDefault="002A53C6" w:rsidP="00D665DA">
      <w:pPr>
        <w:pStyle w:val="NormalWeb"/>
        <w:spacing w:before="0" w:beforeAutospacing="0" w:after="0" w:afterAutospacing="0"/>
      </w:pPr>
    </w:p>
    <w:p w14:paraId="5BEAAC60" w14:textId="40351696" w:rsidR="00FC51D0" w:rsidRDefault="00FC51D0" w:rsidP="00FC51D0">
      <w:pPr>
        <w:pStyle w:val="NormalWeb"/>
        <w:spacing w:before="0" w:beforeAutospacing="0" w:after="0" w:afterAutospacing="0"/>
      </w:pPr>
      <w:r w:rsidRPr="00F24A8B">
        <w:rPr>
          <w:b/>
          <w:bCs/>
        </w:rPr>
        <w:t xml:space="preserve">Problem Statement </w:t>
      </w:r>
      <w:r w:rsidR="00A00730">
        <w:rPr>
          <w:b/>
          <w:bCs/>
        </w:rPr>
        <w:t>4</w:t>
      </w:r>
      <w:r w:rsidRPr="00F24A8B">
        <w:rPr>
          <w:b/>
          <w:bCs/>
        </w:rPr>
        <w:t>:</w:t>
      </w:r>
      <w:r>
        <w:t xml:space="preserve"> </w:t>
      </w:r>
      <w:r w:rsidR="003405FC">
        <w:t>Retention/Recruitment/</w:t>
      </w:r>
      <w:r w:rsidR="00EB78EA">
        <w:t xml:space="preserve">Student </w:t>
      </w:r>
      <w:r w:rsidR="00CF5A94">
        <w:t xml:space="preserve">academic </w:t>
      </w:r>
      <w:r w:rsidR="008E3DAD">
        <w:t xml:space="preserve">and linguistic </w:t>
      </w:r>
      <w:r w:rsidR="00EB78EA">
        <w:t xml:space="preserve">needs require teachers to build capacity at a faster rate, particularly in </w:t>
      </w:r>
      <w:r w:rsidR="008E3DAD">
        <w:t>obtaining required</w:t>
      </w:r>
      <w:r w:rsidR="00EB78EA">
        <w:t xml:space="preserve"> state certifications (e.g., </w:t>
      </w:r>
      <w:r w:rsidR="002D0BEA">
        <w:t>bilingual, ESL</w:t>
      </w:r>
      <w:r w:rsidR="009436B8">
        <w:t>, Science of Teaching Reading</w:t>
      </w:r>
      <w:r w:rsidR="002D0BEA">
        <w:t>).</w:t>
      </w:r>
      <w:r w:rsidR="00464402">
        <w:t xml:space="preserve"> The district’s CERT program </w:t>
      </w:r>
      <w:r w:rsidR="00816EED">
        <w:t xml:space="preserve">will soon be in its third year, and the participants must complete all requirements in a timely manner and </w:t>
      </w:r>
      <w:r w:rsidR="00C832B3">
        <w:t>begin to successfully complete their state certification examinations at a faster rate.</w:t>
      </w:r>
    </w:p>
    <w:p w14:paraId="54E3C59A" w14:textId="03F0E73C" w:rsidR="00FC51D0" w:rsidRDefault="00FC51D0" w:rsidP="00FC51D0">
      <w:pPr>
        <w:pStyle w:val="NormalWeb"/>
        <w:spacing w:before="0" w:beforeAutospacing="0" w:after="0" w:afterAutospacing="0"/>
      </w:pPr>
      <w:r>
        <w:t xml:space="preserve">Root Cause </w:t>
      </w:r>
      <w:r w:rsidR="00A00730">
        <w:t>4</w:t>
      </w:r>
      <w:r>
        <w:t xml:space="preserve">: </w:t>
      </w:r>
      <w:r w:rsidR="002D0BEA">
        <w:t>The academic needs of the students are impacted by language needs and influenced by low socio-economic status.</w:t>
      </w:r>
    </w:p>
    <w:p w14:paraId="41207FE9" w14:textId="466104FB" w:rsidR="00FC51D0" w:rsidRDefault="00FC51D0" w:rsidP="00FC51D0">
      <w:pPr>
        <w:pStyle w:val="NormalWeb"/>
        <w:spacing w:before="0" w:beforeAutospacing="0" w:after="0" w:afterAutospacing="0"/>
      </w:pPr>
      <w:r>
        <w:t xml:space="preserve">Problem Statement </w:t>
      </w:r>
      <w:r w:rsidR="00A00730">
        <w:t>4</w:t>
      </w:r>
      <w:r>
        <w:t xml:space="preserve"> Area</w:t>
      </w:r>
      <w:r w:rsidR="00107A5F">
        <w:t>s</w:t>
      </w:r>
      <w:r>
        <w:t xml:space="preserve">: </w:t>
      </w:r>
      <w:r w:rsidR="002D0BEA">
        <w:t xml:space="preserve">Demographics; Student </w:t>
      </w:r>
      <w:r w:rsidR="00677500">
        <w:t>Achievement; and District Processes and Programs</w:t>
      </w:r>
    </w:p>
    <w:p w14:paraId="42A93488" w14:textId="77777777" w:rsidR="009E02A9" w:rsidRDefault="009E02A9" w:rsidP="00A00730">
      <w:pPr>
        <w:pStyle w:val="NormalWeb"/>
        <w:spacing w:before="0" w:beforeAutospacing="0" w:after="0" w:afterAutospacing="0"/>
        <w:rPr>
          <w:b/>
          <w:bCs/>
        </w:rPr>
      </w:pPr>
    </w:p>
    <w:p w14:paraId="33076A32" w14:textId="248E0E97" w:rsidR="00A00730" w:rsidRDefault="00A00730" w:rsidP="00A00730">
      <w:pPr>
        <w:pStyle w:val="NormalWeb"/>
        <w:spacing w:before="0" w:beforeAutospacing="0" w:after="0" w:afterAutospacing="0"/>
      </w:pPr>
      <w:r w:rsidRPr="00803A11">
        <w:rPr>
          <w:b/>
          <w:bCs/>
        </w:rPr>
        <w:t xml:space="preserve">Problem Statement </w:t>
      </w:r>
      <w:r w:rsidR="00107A5F">
        <w:rPr>
          <w:b/>
          <w:bCs/>
        </w:rPr>
        <w:t>5</w:t>
      </w:r>
      <w:r w:rsidRPr="00803A11">
        <w:rPr>
          <w:b/>
          <w:bCs/>
        </w:rPr>
        <w:t>:</w:t>
      </w:r>
      <w:r>
        <w:t xml:space="preserve">  </w:t>
      </w:r>
      <w:r w:rsidRPr="00D2453A">
        <w:t xml:space="preserve">Cityscape students are not meeting grade level standards as defined by the Texas Education Agency (TEA). </w:t>
      </w:r>
      <w:r w:rsidR="00CE22F0" w:rsidRPr="00D2453A">
        <w:t xml:space="preserve">While </w:t>
      </w:r>
      <w:r w:rsidR="00BA7211" w:rsidRPr="00D2453A">
        <w:t>65</w:t>
      </w:r>
      <w:r w:rsidRPr="00D2453A">
        <w:t xml:space="preserve"> percent of students earned the category of “approaches” proficiency in the 202</w:t>
      </w:r>
      <w:r w:rsidR="00BA7211" w:rsidRPr="00D2453A">
        <w:t>3</w:t>
      </w:r>
      <w:r w:rsidRPr="00D2453A">
        <w:t xml:space="preserve"> STAAR assessment</w:t>
      </w:r>
      <w:r w:rsidR="00CE22F0" w:rsidRPr="00D2453A">
        <w:t xml:space="preserve"> only </w:t>
      </w:r>
      <w:r w:rsidR="00BA7211" w:rsidRPr="00D2453A">
        <w:t>3</w:t>
      </w:r>
      <w:r w:rsidR="00CE22F0" w:rsidRPr="00D2453A">
        <w:t>5</w:t>
      </w:r>
      <w:r w:rsidRPr="00D2453A">
        <w:t xml:space="preserve"> percent met the requisite score</w:t>
      </w:r>
      <w:r w:rsidR="00CE22F0" w:rsidRPr="00D2453A">
        <w:t>, with</w:t>
      </w:r>
      <w:r w:rsidR="00D2453A" w:rsidRPr="00D2453A">
        <w:t xml:space="preserve"> only 12</w:t>
      </w:r>
      <w:r w:rsidRPr="00D2453A">
        <w:t xml:space="preserve"> percent earn</w:t>
      </w:r>
      <w:r w:rsidR="00D2453A" w:rsidRPr="00D2453A">
        <w:t>ing</w:t>
      </w:r>
      <w:r w:rsidRPr="00D2453A">
        <w:t xml:space="preserve"> mastery level.</w:t>
      </w:r>
    </w:p>
    <w:p w14:paraId="3E81C15A" w14:textId="5FB3F9A5" w:rsidR="00A00730" w:rsidRDefault="00A00730" w:rsidP="00A00730">
      <w:pPr>
        <w:pStyle w:val="NormalWeb"/>
        <w:spacing w:before="0" w:beforeAutospacing="0" w:after="0" w:afterAutospacing="0"/>
      </w:pPr>
      <w:r>
        <w:t xml:space="preserve">Root Cause </w:t>
      </w:r>
      <w:r w:rsidR="00107A5F">
        <w:t>5</w:t>
      </w:r>
      <w:r>
        <w:t>: Teacher attrition, teacher attendance, and the COVID pandemic all played a role in a small growth in assessment percentages for the 202</w:t>
      </w:r>
      <w:r w:rsidR="00B31B9C">
        <w:t>2</w:t>
      </w:r>
      <w:r>
        <w:t>-202</w:t>
      </w:r>
      <w:r w:rsidR="00B31B9C">
        <w:t>3</w:t>
      </w:r>
      <w:r>
        <w:t xml:space="preserve"> school year. </w:t>
      </w:r>
    </w:p>
    <w:p w14:paraId="12E37496" w14:textId="2C513B3E" w:rsidR="00A00730" w:rsidRDefault="00A00730" w:rsidP="00A00730">
      <w:pPr>
        <w:pStyle w:val="NormalWeb"/>
        <w:spacing w:before="0" w:beforeAutospacing="0" w:after="0" w:afterAutospacing="0"/>
      </w:pPr>
      <w:r>
        <w:t xml:space="preserve">Problem Statement </w:t>
      </w:r>
      <w:r w:rsidR="00107A5F">
        <w:t>5</w:t>
      </w:r>
      <w:r>
        <w:t xml:space="preserve"> Areas: Student </w:t>
      </w:r>
      <w:r w:rsidR="00B31B9C">
        <w:t>Achievement</w:t>
      </w:r>
      <w:r>
        <w:t xml:space="preserve"> </w:t>
      </w:r>
    </w:p>
    <w:p w14:paraId="1096B82C" w14:textId="01243C57" w:rsidR="00D47040" w:rsidRDefault="00D47040" w:rsidP="00A00730">
      <w:pPr>
        <w:pStyle w:val="NormalWeb"/>
        <w:spacing w:before="0" w:beforeAutospacing="0" w:after="0" w:afterAutospacing="0"/>
      </w:pPr>
    </w:p>
    <w:p w14:paraId="2FBDD63A" w14:textId="178F7BA6" w:rsidR="00D47040" w:rsidRDefault="00D47040" w:rsidP="00D47040">
      <w:pPr>
        <w:pStyle w:val="NormalWeb"/>
        <w:spacing w:before="0" w:beforeAutospacing="0" w:after="0" w:afterAutospacing="0"/>
      </w:pPr>
      <w:r w:rsidRPr="00F24A8B">
        <w:rPr>
          <w:b/>
          <w:bCs/>
        </w:rPr>
        <w:t xml:space="preserve">Problem Statement </w:t>
      </w:r>
      <w:r w:rsidR="00107A5F">
        <w:rPr>
          <w:b/>
          <w:bCs/>
        </w:rPr>
        <w:t>6</w:t>
      </w:r>
      <w:r w:rsidRPr="00F24A8B">
        <w:rPr>
          <w:b/>
          <w:bCs/>
        </w:rPr>
        <w:t>:</w:t>
      </w:r>
      <w:r>
        <w:t xml:space="preserve"> Although campus events and activities are traditionally well-attended by parents and families, family engagement activities that directly correlate to students’ academic success are </w:t>
      </w:r>
      <w:r w:rsidR="000C7A3F">
        <w:t xml:space="preserve">still </w:t>
      </w:r>
      <w:r>
        <w:t>not well attended.</w:t>
      </w:r>
    </w:p>
    <w:p w14:paraId="20D02BB1" w14:textId="5CD534F8" w:rsidR="00D47040" w:rsidRDefault="00D47040" w:rsidP="00D47040">
      <w:pPr>
        <w:pStyle w:val="NormalWeb"/>
        <w:spacing w:before="0" w:beforeAutospacing="0" w:after="0" w:afterAutospacing="0"/>
      </w:pPr>
      <w:r>
        <w:t xml:space="preserve">Root Cause </w:t>
      </w:r>
      <w:r w:rsidR="00107A5F">
        <w:t>6</w:t>
      </w:r>
      <w:r>
        <w:t>: A lack of awareness and training on how parents and family members can become engaged and partner with the district toward their child’s academic success</w:t>
      </w:r>
    </w:p>
    <w:p w14:paraId="662B8C9A" w14:textId="48A4E1DA" w:rsidR="00D47040" w:rsidRDefault="00E85160" w:rsidP="00A00730">
      <w:pPr>
        <w:pStyle w:val="NormalWeb"/>
        <w:spacing w:before="0" w:beforeAutospacing="0" w:after="0" w:afterAutospacing="0"/>
      </w:pPr>
      <w:r>
        <w:t xml:space="preserve">Problem Statement </w:t>
      </w:r>
      <w:r w:rsidR="00107A5F">
        <w:t>6</w:t>
      </w:r>
      <w:r>
        <w:t xml:space="preserve"> Areas:  Perceptions</w:t>
      </w:r>
      <w:r w:rsidR="002D4579">
        <w:t>;</w:t>
      </w:r>
      <w:r>
        <w:t xml:space="preserve"> Student </w:t>
      </w:r>
      <w:r w:rsidR="00F210B2">
        <w:t>Achievement</w:t>
      </w:r>
      <w:r w:rsidR="002D4579">
        <w:t>; District Processes &amp; Programs</w:t>
      </w:r>
    </w:p>
    <w:p w14:paraId="7EC732E8" w14:textId="77777777" w:rsidR="00A00730" w:rsidRDefault="00A00730" w:rsidP="002D0BEA">
      <w:pPr>
        <w:pStyle w:val="NormalWeb"/>
        <w:spacing w:before="0" w:beforeAutospacing="0" w:after="0" w:afterAutospacing="0"/>
        <w:rPr>
          <w:b/>
          <w:bCs/>
        </w:rPr>
      </w:pPr>
    </w:p>
    <w:p w14:paraId="5016F7BA" w14:textId="33C179ED" w:rsidR="00FA7450" w:rsidRDefault="00FA7450" w:rsidP="002D0BEA">
      <w:pPr>
        <w:pStyle w:val="NormalWeb"/>
        <w:spacing w:before="0" w:beforeAutospacing="0" w:after="0" w:afterAutospacing="0"/>
      </w:pPr>
    </w:p>
    <w:p w14:paraId="6A34C443" w14:textId="77777777" w:rsidR="00C22440" w:rsidRDefault="00C22440" w:rsidP="002D0BEA">
      <w:pPr>
        <w:pStyle w:val="NormalWeb"/>
        <w:spacing w:before="0" w:beforeAutospacing="0" w:after="0" w:afterAutospacing="0"/>
      </w:pPr>
    </w:p>
    <w:p w14:paraId="7004A459" w14:textId="77777777" w:rsidR="00C22440" w:rsidRDefault="00C22440" w:rsidP="002D0BEA">
      <w:pPr>
        <w:pStyle w:val="NormalWeb"/>
        <w:spacing w:before="0" w:beforeAutospacing="0" w:after="0" w:afterAutospacing="0"/>
      </w:pPr>
    </w:p>
    <w:p w14:paraId="199F768D" w14:textId="77777777" w:rsidR="00C22440" w:rsidRDefault="00C22440" w:rsidP="002D0BEA">
      <w:pPr>
        <w:pStyle w:val="NormalWeb"/>
        <w:spacing w:before="0" w:beforeAutospacing="0" w:after="0" w:afterAutospacing="0"/>
      </w:pPr>
    </w:p>
    <w:p w14:paraId="5F2CC3D6" w14:textId="77777777" w:rsidR="00C22440" w:rsidRDefault="00C22440" w:rsidP="002D0BEA">
      <w:pPr>
        <w:pStyle w:val="NormalWeb"/>
        <w:spacing w:before="0" w:beforeAutospacing="0" w:after="0" w:afterAutospacing="0"/>
      </w:pPr>
    </w:p>
    <w:p w14:paraId="683EE220" w14:textId="77777777" w:rsidR="00C22440" w:rsidRDefault="00C22440" w:rsidP="002D0BEA">
      <w:pPr>
        <w:pStyle w:val="NormalWeb"/>
        <w:spacing w:before="0" w:beforeAutospacing="0" w:after="0" w:afterAutospacing="0"/>
      </w:pPr>
    </w:p>
    <w:p w14:paraId="788BCCDB" w14:textId="77777777" w:rsidR="00C22440" w:rsidRDefault="00C22440" w:rsidP="002D0BEA">
      <w:pPr>
        <w:pStyle w:val="NormalWeb"/>
        <w:spacing w:before="0" w:beforeAutospacing="0" w:after="0" w:afterAutospacing="0"/>
      </w:pPr>
    </w:p>
    <w:p w14:paraId="58D7D0B4" w14:textId="77777777" w:rsidR="00C22440" w:rsidRDefault="00C22440" w:rsidP="002D0BEA">
      <w:pPr>
        <w:pStyle w:val="NormalWeb"/>
        <w:spacing w:before="0" w:beforeAutospacing="0" w:after="0" w:afterAutospacing="0"/>
      </w:pPr>
    </w:p>
    <w:p w14:paraId="696CA43D" w14:textId="57840E6F" w:rsidR="00EA2531" w:rsidRDefault="00134622" w:rsidP="00491FA4">
      <w:pPr>
        <w:pStyle w:val="NormalWeb"/>
        <w:spacing w:before="0" w:beforeAutospacing="0" w:after="0" w:afterAutospacing="0"/>
      </w:pPr>
      <w:r w:rsidRPr="00811345">
        <w:t xml:space="preserve">For the current </w:t>
      </w:r>
      <w:r w:rsidR="00B4176A" w:rsidRPr="00811345">
        <w:t>D</w:t>
      </w:r>
      <w:r w:rsidRPr="00811345">
        <w:t>IP</w:t>
      </w:r>
      <w:r w:rsidR="00EA2531" w:rsidRPr="00811345">
        <w:t xml:space="preserve"> goals listed below, </w:t>
      </w:r>
      <w:r w:rsidR="00C2246E" w:rsidRPr="00811345">
        <w:t>especially in the</w:t>
      </w:r>
      <w:r w:rsidR="00EA2531" w:rsidRPr="00811345">
        <w:t xml:space="preserve"> underlying objectives</w:t>
      </w:r>
      <w:r w:rsidR="00C2246E" w:rsidRPr="00811345">
        <w:t xml:space="preserve">, </w:t>
      </w:r>
      <w:r w:rsidR="00EA2531" w:rsidRPr="00811345">
        <w:t>strategies</w:t>
      </w:r>
      <w:r w:rsidR="00C2246E" w:rsidRPr="00811345">
        <w:t>, and critical factors,</w:t>
      </w:r>
      <w:r w:rsidR="00EA2531" w:rsidRPr="00811345">
        <w:t xml:space="preserve"> </w:t>
      </w:r>
      <w:r w:rsidRPr="00811345">
        <w:t xml:space="preserve">all </w:t>
      </w:r>
      <w:r w:rsidR="00EA2531" w:rsidRPr="00811345">
        <w:t xml:space="preserve">were written to fulfill the criteria of SMART goals.  SMART is a popular acronym in any goal-setting process that enables a team to clarify ideas, focus efforts, use time and resources productively, and increase chances of achieving desired results.  The acronym stands for Specific, Measurable, Achievable, Relevant, and Timely.  Each goal in this document was created to be transparent, structured, and easily tracked. </w:t>
      </w:r>
    </w:p>
    <w:p w14:paraId="12900F3D" w14:textId="3BA54910" w:rsidR="00491FA4" w:rsidRDefault="00491FA4" w:rsidP="00491FA4">
      <w:pPr>
        <w:pStyle w:val="NormalWeb"/>
        <w:spacing w:before="0" w:beforeAutospacing="0" w:after="0" w:afterAutospacing="0"/>
      </w:pPr>
    </w:p>
    <w:p w14:paraId="3A30CB56" w14:textId="232ACA5D" w:rsidR="00F975C5" w:rsidRDefault="00491FA4" w:rsidP="00491FA4">
      <w:pPr>
        <w:pStyle w:val="BodyText"/>
        <w:spacing w:after="0"/>
        <w:ind w:right="837"/>
      </w:pPr>
      <w:r w:rsidRPr="00480746">
        <w:t>It is important to note that this improvement plan is considered a living document that will continue to be refined through dedication and commitment to serving the students and staff of Cityscape Schools</w:t>
      </w:r>
      <w:r w:rsidR="00974DFE" w:rsidRPr="00480746">
        <w:t xml:space="preserve">. </w:t>
      </w:r>
      <w:r w:rsidRPr="00480746">
        <w:t xml:space="preserve"> Thus, th</w:t>
      </w:r>
      <w:r w:rsidR="00974DFE" w:rsidRPr="00480746">
        <w:t>e</w:t>
      </w:r>
      <w:r w:rsidRPr="00480746">
        <w:t xml:space="preserve"> plan is subject to changes throughout the academic school year, approved by</w:t>
      </w:r>
      <w:r w:rsidR="00974DFE" w:rsidRPr="00480746">
        <w:t xml:space="preserve"> the superintendent, chief academic officer, or chief officer of culture</w:t>
      </w:r>
      <w:r w:rsidR="00D23633" w:rsidRPr="00480746">
        <w:t xml:space="preserve">, </w:t>
      </w:r>
      <w:r w:rsidR="00974DFE" w:rsidRPr="00480746">
        <w:t>climate</w:t>
      </w:r>
      <w:r w:rsidR="00D23633" w:rsidRPr="00480746">
        <w:t>, and student services</w:t>
      </w:r>
      <w:r w:rsidRPr="00480746">
        <w:t>.</w:t>
      </w:r>
    </w:p>
    <w:p w14:paraId="21EB104E" w14:textId="29713E6A" w:rsidR="00E51279" w:rsidRPr="001B3340" w:rsidRDefault="00FA7FB9" w:rsidP="009009C3">
      <w:pPr>
        <w:pStyle w:val="Heading1"/>
        <w:ind w:right="-720"/>
        <w:jc w:val="center"/>
        <w:rPr>
          <w:sz w:val="28"/>
          <w:szCs w:val="28"/>
          <w:lang w:val="en-US"/>
        </w:rPr>
      </w:pPr>
      <w:r>
        <w:rPr>
          <w:sz w:val="28"/>
          <w:szCs w:val="28"/>
          <w:lang w:val="en-US"/>
        </w:rPr>
        <w:lastRenderedPageBreak/>
        <w:t>GOALS</w:t>
      </w:r>
    </w:p>
    <w:p w14:paraId="29308849" w14:textId="46EE096E" w:rsidR="00663794" w:rsidRDefault="00B504CC" w:rsidP="00E51279">
      <w:pPr>
        <w:ind w:right="-720"/>
        <w:rPr>
          <w:b/>
        </w:rPr>
      </w:pPr>
      <w:r>
        <w:rPr>
          <w:b/>
        </w:rPr>
        <w:t>Goal</w:t>
      </w:r>
      <w:r w:rsidR="00697876">
        <w:rPr>
          <w:b/>
        </w:rPr>
        <w:t xml:space="preserve"> 1:  </w:t>
      </w:r>
      <w:r w:rsidR="00BD4A63">
        <w:rPr>
          <w:b/>
        </w:rPr>
        <w:t>Academic Achievemen</w:t>
      </w:r>
      <w:r w:rsidR="00341C20">
        <w:rPr>
          <w:b/>
        </w:rPr>
        <w:t>t</w:t>
      </w:r>
    </w:p>
    <w:p w14:paraId="34ECA956" w14:textId="77777777" w:rsidR="00341C20" w:rsidRDefault="00341C20" w:rsidP="00E51279">
      <w:pPr>
        <w:ind w:right="-720"/>
        <w:rPr>
          <w:b/>
        </w:rPr>
      </w:pPr>
    </w:p>
    <w:p w14:paraId="172FB97C" w14:textId="2AFDC212" w:rsidR="00DC51F8" w:rsidRDefault="00341C20" w:rsidP="00E51279">
      <w:pPr>
        <w:ind w:right="-720"/>
        <w:rPr>
          <w:b/>
        </w:rPr>
      </w:pPr>
      <w:r w:rsidRPr="00341C20">
        <w:rPr>
          <w:b/>
        </w:rPr>
        <w:t xml:space="preserve">Compared to state standards, </w:t>
      </w:r>
      <w:r>
        <w:rPr>
          <w:b/>
        </w:rPr>
        <w:t>both</w:t>
      </w:r>
      <w:r w:rsidRPr="00341C20">
        <w:rPr>
          <w:b/>
        </w:rPr>
        <w:t xml:space="preserve"> </w:t>
      </w:r>
      <w:r>
        <w:rPr>
          <w:b/>
        </w:rPr>
        <w:t>Cityscape</w:t>
      </w:r>
      <w:r w:rsidRPr="00341C20">
        <w:rPr>
          <w:b/>
        </w:rPr>
        <w:t xml:space="preserve"> campuses will meet or exceed state averages for each exam, each grade level, and each demographic group</w:t>
      </w:r>
    </w:p>
    <w:p w14:paraId="00F4E369" w14:textId="77777777" w:rsidR="00341C20" w:rsidRDefault="00341C20" w:rsidP="00E51279">
      <w:pPr>
        <w:ind w:right="-720"/>
        <w:rPr>
          <w:b/>
        </w:rPr>
      </w:pPr>
    </w:p>
    <w:p w14:paraId="333E0901" w14:textId="1BD09228" w:rsidR="00E51279" w:rsidRDefault="00D0697F" w:rsidP="00E51279">
      <w:pPr>
        <w:ind w:right="-720"/>
      </w:pPr>
      <w:r>
        <w:t xml:space="preserve">Performance Objective 1:  </w:t>
      </w:r>
      <w:r w:rsidR="00F11E8B" w:rsidRPr="00F11E8B">
        <w:t>Improve the performance of all students to meet or exceed state averages as measured on state assessments.</w:t>
      </w:r>
    </w:p>
    <w:p w14:paraId="1B0577F4" w14:textId="32AA36EF" w:rsidR="00215B5D" w:rsidRDefault="00215B5D" w:rsidP="00E51279">
      <w:pPr>
        <w:ind w:right="-720"/>
      </w:pPr>
    </w:p>
    <w:p w14:paraId="29C6AD20" w14:textId="77777777" w:rsidR="00DB3459" w:rsidRDefault="00215B5D" w:rsidP="00AF0201">
      <w:pPr>
        <w:ind w:right="-720"/>
      </w:pPr>
      <w:r>
        <w:t>Evaluation Data Sources</w:t>
      </w:r>
      <w:r w:rsidR="00765777">
        <w:t xml:space="preserve"> 1:  </w:t>
      </w:r>
      <w:r w:rsidR="00A8142A">
        <w:t>2024</w:t>
      </w:r>
      <w:r w:rsidR="00D23633">
        <w:t xml:space="preserve"> EOY iStation reading/math</w:t>
      </w:r>
    </w:p>
    <w:p w14:paraId="120D5B9D" w14:textId="77777777" w:rsidR="00783230" w:rsidRDefault="00783230" w:rsidP="00AF0201">
      <w:pPr>
        <w:ind w:right="-720"/>
      </w:pPr>
    </w:p>
    <w:p w14:paraId="470A3AA7" w14:textId="0F1E220F" w:rsidR="00215B5D" w:rsidRDefault="00D23633" w:rsidP="00AF0201">
      <w:pPr>
        <w:ind w:right="-720"/>
      </w:pPr>
      <w:r>
        <w:t xml:space="preserve"> results; </w:t>
      </w:r>
      <w:r w:rsidR="00A8142A">
        <w:t>2024</w:t>
      </w:r>
      <w:r>
        <w:t xml:space="preserve"> STAAR and TELPAS results; </w:t>
      </w:r>
      <w:r w:rsidR="00A8142A">
        <w:t>2024</w:t>
      </w:r>
      <w:r>
        <w:t xml:space="preserve"> campus benchmark assessments; </w:t>
      </w:r>
      <w:r w:rsidR="00A8142A">
        <w:t>2024</w:t>
      </w:r>
      <w:r>
        <w:t xml:space="preserve"> MAP assessment results; </w:t>
      </w:r>
      <w:r w:rsidR="00A8142A">
        <w:t>2024</w:t>
      </w:r>
      <w:r>
        <w:t xml:space="preserve"> Achieve 3000</w:t>
      </w:r>
      <w:r w:rsidR="00162F53">
        <w:t xml:space="preserve"> </w:t>
      </w:r>
      <w:r>
        <w:t xml:space="preserve">results; </w:t>
      </w:r>
      <w:r w:rsidR="00A8142A">
        <w:t>2024</w:t>
      </w:r>
      <w:r>
        <w:t xml:space="preserve"> CIRCLE assessment results for Pre-Kindergarten, and individual nine-week class grades.</w:t>
      </w:r>
    </w:p>
    <w:p w14:paraId="3F04DA26" w14:textId="3831AD16" w:rsidR="005A0323" w:rsidRDefault="005A0323" w:rsidP="00E51279">
      <w:pPr>
        <w:ind w:right="-720"/>
      </w:pPr>
    </w:p>
    <w:p w14:paraId="64C9F131" w14:textId="3BC5BE52" w:rsidR="005A0323" w:rsidRDefault="005A0323" w:rsidP="00E51279">
      <w:pPr>
        <w:ind w:right="-720"/>
      </w:pPr>
      <w:r>
        <w:t>Summative Evaluation 1:</w:t>
      </w:r>
    </w:p>
    <w:p w14:paraId="2C2318FF" w14:textId="5982B3DF" w:rsidR="005A0323" w:rsidRDefault="005A0323" w:rsidP="00E51279">
      <w:pPr>
        <w:ind w:right="-720"/>
      </w:pPr>
    </w:p>
    <w:tbl>
      <w:tblPr>
        <w:tblStyle w:val="TableGrid"/>
        <w:tblW w:w="0" w:type="auto"/>
        <w:tblLook w:val="04A0" w:firstRow="1" w:lastRow="0" w:firstColumn="1" w:lastColumn="0" w:noHBand="0" w:noVBand="1"/>
      </w:tblPr>
      <w:tblGrid>
        <w:gridCol w:w="2065"/>
        <w:gridCol w:w="1572"/>
        <w:gridCol w:w="2658"/>
        <w:gridCol w:w="1042"/>
        <w:gridCol w:w="678"/>
        <w:gridCol w:w="639"/>
        <w:gridCol w:w="696"/>
      </w:tblGrid>
      <w:tr w:rsidR="0042161C" w14:paraId="11021C38" w14:textId="77777777" w:rsidTr="00395812">
        <w:tc>
          <w:tcPr>
            <w:tcW w:w="2065" w:type="dxa"/>
            <w:vMerge w:val="restart"/>
            <w:shd w:val="clear" w:color="auto" w:fill="00B0F0"/>
          </w:tcPr>
          <w:p w14:paraId="4CDB8C3F" w14:textId="77777777" w:rsidR="005A4A72" w:rsidRDefault="0042161C" w:rsidP="00F604EA">
            <w:pPr>
              <w:ind w:right="-720"/>
            </w:pPr>
            <w:r>
              <w:t xml:space="preserve">Strategy </w:t>
            </w:r>
          </w:p>
          <w:p w14:paraId="67514C13" w14:textId="6946669D" w:rsidR="0042161C" w:rsidRDefault="0042161C" w:rsidP="00F604EA">
            <w:pPr>
              <w:ind w:right="-720"/>
            </w:pPr>
            <w:r>
              <w:t>Description</w:t>
            </w:r>
          </w:p>
        </w:tc>
        <w:tc>
          <w:tcPr>
            <w:tcW w:w="1572" w:type="dxa"/>
            <w:vMerge w:val="restart"/>
            <w:shd w:val="clear" w:color="auto" w:fill="00B0F0"/>
          </w:tcPr>
          <w:p w14:paraId="34E06752" w14:textId="40657F9A" w:rsidR="0042161C" w:rsidRDefault="0042161C" w:rsidP="00F604EA">
            <w:pPr>
              <w:ind w:right="-720"/>
              <w:jc w:val="both"/>
            </w:pPr>
            <w:r>
              <w:t>Monitor</w:t>
            </w:r>
          </w:p>
        </w:tc>
        <w:tc>
          <w:tcPr>
            <w:tcW w:w="2658" w:type="dxa"/>
            <w:vMerge w:val="restart"/>
            <w:shd w:val="clear" w:color="auto" w:fill="00B0F0"/>
          </w:tcPr>
          <w:p w14:paraId="5E7D24DC" w14:textId="6AE8F7B0" w:rsidR="0042161C" w:rsidRDefault="0042161C" w:rsidP="002F32F2">
            <w:pPr>
              <w:ind w:right="-720"/>
            </w:pPr>
            <w:r>
              <w:t>Strategy’s Expected</w:t>
            </w:r>
          </w:p>
          <w:p w14:paraId="1FE87647" w14:textId="03ABEC6A" w:rsidR="0042161C" w:rsidRDefault="0042161C" w:rsidP="002F32F2">
            <w:pPr>
              <w:ind w:right="-720"/>
            </w:pPr>
            <w:r>
              <w:t>Result/Impact</w:t>
            </w:r>
          </w:p>
        </w:tc>
        <w:tc>
          <w:tcPr>
            <w:tcW w:w="1042" w:type="dxa"/>
            <w:vMerge w:val="restart"/>
            <w:shd w:val="clear" w:color="auto" w:fill="00B0F0"/>
          </w:tcPr>
          <w:p w14:paraId="085DEFDA" w14:textId="77777777" w:rsidR="00395812" w:rsidRDefault="0042161C" w:rsidP="007B5232">
            <w:pPr>
              <w:ind w:right="-720"/>
            </w:pPr>
            <w:r>
              <w:t>Funding</w:t>
            </w:r>
          </w:p>
          <w:p w14:paraId="2182958A" w14:textId="7D5A32DB" w:rsidR="0042161C" w:rsidRDefault="0042161C" w:rsidP="007B5232">
            <w:pPr>
              <w:ind w:right="-720"/>
            </w:pPr>
            <w:r>
              <w:t>Source</w:t>
            </w:r>
          </w:p>
        </w:tc>
        <w:tc>
          <w:tcPr>
            <w:tcW w:w="2013" w:type="dxa"/>
            <w:gridSpan w:val="3"/>
            <w:shd w:val="clear" w:color="auto" w:fill="00B0F0"/>
          </w:tcPr>
          <w:p w14:paraId="0FF6FAD9" w14:textId="044D38A4" w:rsidR="0042161C" w:rsidRDefault="0042161C" w:rsidP="002F32F2">
            <w:pPr>
              <w:ind w:right="-720"/>
            </w:pPr>
            <w:r>
              <w:t>Formative Reviews</w:t>
            </w:r>
          </w:p>
        </w:tc>
      </w:tr>
      <w:tr w:rsidR="0042161C" w14:paraId="426BD782" w14:textId="77777777" w:rsidTr="00395812">
        <w:tc>
          <w:tcPr>
            <w:tcW w:w="2065" w:type="dxa"/>
            <w:vMerge/>
          </w:tcPr>
          <w:p w14:paraId="19014B77" w14:textId="77777777" w:rsidR="0042161C" w:rsidRDefault="0042161C" w:rsidP="00E51279">
            <w:pPr>
              <w:ind w:right="-720"/>
            </w:pPr>
          </w:p>
        </w:tc>
        <w:tc>
          <w:tcPr>
            <w:tcW w:w="1572" w:type="dxa"/>
            <w:vMerge/>
          </w:tcPr>
          <w:p w14:paraId="61B8D3C5" w14:textId="77777777" w:rsidR="0042161C" w:rsidRDefault="0042161C" w:rsidP="00E51279">
            <w:pPr>
              <w:ind w:right="-720"/>
            </w:pPr>
          </w:p>
        </w:tc>
        <w:tc>
          <w:tcPr>
            <w:tcW w:w="2658" w:type="dxa"/>
            <w:vMerge/>
          </w:tcPr>
          <w:p w14:paraId="0AA1079C" w14:textId="77777777" w:rsidR="0042161C" w:rsidRDefault="0042161C" w:rsidP="00E51279">
            <w:pPr>
              <w:ind w:right="-720"/>
            </w:pPr>
          </w:p>
        </w:tc>
        <w:tc>
          <w:tcPr>
            <w:tcW w:w="1042" w:type="dxa"/>
            <w:vMerge/>
          </w:tcPr>
          <w:p w14:paraId="78EBF343" w14:textId="77777777" w:rsidR="0042161C" w:rsidRDefault="0042161C" w:rsidP="007B5232">
            <w:pPr>
              <w:ind w:right="-720"/>
            </w:pPr>
          </w:p>
        </w:tc>
        <w:tc>
          <w:tcPr>
            <w:tcW w:w="678" w:type="dxa"/>
          </w:tcPr>
          <w:p w14:paraId="5EAD9362" w14:textId="27AB7D20" w:rsidR="0042161C" w:rsidRDefault="0042161C" w:rsidP="00E51279">
            <w:pPr>
              <w:ind w:right="-720"/>
            </w:pPr>
            <w:r>
              <w:t>Nov</w:t>
            </w:r>
          </w:p>
        </w:tc>
        <w:tc>
          <w:tcPr>
            <w:tcW w:w="639" w:type="dxa"/>
          </w:tcPr>
          <w:p w14:paraId="43FBFAC8" w14:textId="5903C9F5" w:rsidR="0042161C" w:rsidRDefault="0042161C" w:rsidP="00E51279">
            <w:pPr>
              <w:ind w:right="-720"/>
            </w:pPr>
            <w:r>
              <w:t>Feb</w:t>
            </w:r>
          </w:p>
        </w:tc>
        <w:tc>
          <w:tcPr>
            <w:tcW w:w="696" w:type="dxa"/>
          </w:tcPr>
          <w:p w14:paraId="34D09EE0" w14:textId="483A43DE" w:rsidR="0042161C" w:rsidRDefault="0042161C" w:rsidP="00E51279">
            <w:pPr>
              <w:ind w:right="-720"/>
            </w:pPr>
            <w:r>
              <w:t>May</w:t>
            </w:r>
          </w:p>
        </w:tc>
      </w:tr>
      <w:tr w:rsidR="00A45844" w14:paraId="0C437781" w14:textId="77777777" w:rsidTr="00395812">
        <w:tc>
          <w:tcPr>
            <w:tcW w:w="2065" w:type="dxa"/>
          </w:tcPr>
          <w:p w14:paraId="24D9189D" w14:textId="572B2EED" w:rsidR="00A45844" w:rsidRPr="005C41E8" w:rsidRDefault="00A45844" w:rsidP="00A45844">
            <w:pPr>
              <w:ind w:right="-720"/>
              <w:rPr>
                <w:b/>
                <w:bCs/>
                <w:sz w:val="18"/>
                <w:szCs w:val="18"/>
              </w:rPr>
            </w:pPr>
            <w:r w:rsidRPr="005C41E8">
              <w:rPr>
                <w:b/>
                <w:bCs/>
                <w:sz w:val="18"/>
                <w:szCs w:val="18"/>
              </w:rPr>
              <w:t>Critical Success Factor 1</w:t>
            </w:r>
          </w:p>
          <w:p w14:paraId="174F5F45" w14:textId="77777777" w:rsidR="00FF76E0" w:rsidRDefault="00A45844" w:rsidP="00A45844">
            <w:pPr>
              <w:ind w:right="-720"/>
              <w:rPr>
                <w:sz w:val="18"/>
                <w:szCs w:val="18"/>
              </w:rPr>
            </w:pPr>
            <w:r w:rsidRPr="006A79C3">
              <w:rPr>
                <w:sz w:val="18"/>
                <w:szCs w:val="18"/>
              </w:rPr>
              <w:t xml:space="preserve">Utilize district curriculum </w:t>
            </w:r>
          </w:p>
          <w:p w14:paraId="28DD97BA" w14:textId="77777777" w:rsidR="00FF76E0" w:rsidRDefault="00A45844" w:rsidP="00A45844">
            <w:pPr>
              <w:ind w:right="-720"/>
              <w:rPr>
                <w:sz w:val="18"/>
                <w:szCs w:val="18"/>
              </w:rPr>
            </w:pPr>
            <w:r w:rsidRPr="006A79C3">
              <w:rPr>
                <w:sz w:val="18"/>
                <w:szCs w:val="18"/>
              </w:rPr>
              <w:t xml:space="preserve">units with embedded high </w:t>
            </w:r>
          </w:p>
          <w:p w14:paraId="0961586E" w14:textId="5B06A465" w:rsidR="00A45844" w:rsidRDefault="00A45844" w:rsidP="00A45844">
            <w:pPr>
              <w:ind w:right="-720"/>
              <w:rPr>
                <w:sz w:val="18"/>
                <w:szCs w:val="18"/>
              </w:rPr>
            </w:pPr>
            <w:r w:rsidRPr="006A79C3">
              <w:rPr>
                <w:sz w:val="18"/>
                <w:szCs w:val="18"/>
              </w:rPr>
              <w:t xml:space="preserve">yield instructional </w:t>
            </w:r>
          </w:p>
          <w:p w14:paraId="3036E168" w14:textId="77777777" w:rsidR="00A45844" w:rsidRDefault="00A45844" w:rsidP="00A45844">
            <w:pPr>
              <w:ind w:right="-720"/>
              <w:rPr>
                <w:sz w:val="18"/>
                <w:szCs w:val="18"/>
              </w:rPr>
            </w:pPr>
            <w:r w:rsidRPr="006A79C3">
              <w:rPr>
                <w:sz w:val="18"/>
                <w:szCs w:val="18"/>
              </w:rPr>
              <w:t>strategies and higher order</w:t>
            </w:r>
          </w:p>
          <w:p w14:paraId="575F2528" w14:textId="77777777" w:rsidR="00FF76E0" w:rsidRDefault="00A45844" w:rsidP="00A45844">
            <w:pPr>
              <w:ind w:right="-720"/>
              <w:rPr>
                <w:sz w:val="18"/>
                <w:szCs w:val="18"/>
              </w:rPr>
            </w:pPr>
            <w:r w:rsidRPr="006A79C3">
              <w:rPr>
                <w:sz w:val="18"/>
                <w:szCs w:val="18"/>
              </w:rPr>
              <w:t xml:space="preserve">questioning to align </w:t>
            </w:r>
          </w:p>
          <w:p w14:paraId="1FA94103" w14:textId="581276A9" w:rsidR="00A45844" w:rsidRDefault="00A45844" w:rsidP="00A45844">
            <w:pPr>
              <w:ind w:right="-720"/>
              <w:rPr>
                <w:sz w:val="18"/>
                <w:szCs w:val="18"/>
              </w:rPr>
            </w:pPr>
            <w:r w:rsidRPr="006A79C3">
              <w:rPr>
                <w:sz w:val="18"/>
                <w:szCs w:val="18"/>
              </w:rPr>
              <w:t>curriculum and instructional resources in all K-</w:t>
            </w:r>
            <w:r>
              <w:rPr>
                <w:sz w:val="18"/>
                <w:szCs w:val="18"/>
              </w:rPr>
              <w:t>8</w:t>
            </w:r>
            <w:r w:rsidRPr="006A79C3">
              <w:rPr>
                <w:sz w:val="18"/>
                <w:szCs w:val="18"/>
              </w:rPr>
              <w:t xml:space="preserve"> </w:t>
            </w:r>
          </w:p>
          <w:p w14:paraId="33AEC927" w14:textId="77777777" w:rsidR="00FF76E0" w:rsidRDefault="00A45844" w:rsidP="00A45844">
            <w:pPr>
              <w:ind w:right="-720"/>
              <w:rPr>
                <w:sz w:val="18"/>
                <w:szCs w:val="18"/>
              </w:rPr>
            </w:pPr>
            <w:r w:rsidRPr="006A79C3">
              <w:rPr>
                <w:sz w:val="18"/>
                <w:szCs w:val="18"/>
              </w:rPr>
              <w:t>classrooms throughout the</w:t>
            </w:r>
          </w:p>
          <w:p w14:paraId="3E3771CA" w14:textId="5367BA01" w:rsidR="00A45844" w:rsidRPr="00452A3D" w:rsidRDefault="00A45844" w:rsidP="00A45844">
            <w:pPr>
              <w:ind w:right="-720"/>
              <w:rPr>
                <w:sz w:val="18"/>
                <w:szCs w:val="18"/>
              </w:rPr>
            </w:pPr>
            <w:r w:rsidRPr="006A79C3">
              <w:rPr>
                <w:sz w:val="18"/>
                <w:szCs w:val="18"/>
              </w:rPr>
              <w:t>district.</w:t>
            </w:r>
          </w:p>
        </w:tc>
        <w:tc>
          <w:tcPr>
            <w:tcW w:w="1572" w:type="dxa"/>
          </w:tcPr>
          <w:p w14:paraId="33DE4312" w14:textId="77777777" w:rsidR="00FF76E0" w:rsidRDefault="00A45844" w:rsidP="00A45844">
            <w:pPr>
              <w:ind w:right="-720"/>
              <w:rPr>
                <w:sz w:val="18"/>
                <w:szCs w:val="18"/>
              </w:rPr>
            </w:pPr>
            <w:r>
              <w:rPr>
                <w:sz w:val="18"/>
                <w:szCs w:val="18"/>
              </w:rPr>
              <w:t>CAO</w:t>
            </w:r>
            <w:r w:rsidRPr="002549E0">
              <w:rPr>
                <w:sz w:val="18"/>
                <w:szCs w:val="18"/>
              </w:rPr>
              <w:t xml:space="preserve">, C&amp;I </w:t>
            </w:r>
            <w:r>
              <w:rPr>
                <w:sz w:val="18"/>
                <w:szCs w:val="18"/>
              </w:rPr>
              <w:t>Team</w:t>
            </w:r>
            <w:r w:rsidRPr="002549E0">
              <w:rPr>
                <w:sz w:val="18"/>
                <w:szCs w:val="18"/>
              </w:rPr>
              <w:t>, Instructio</w:t>
            </w:r>
            <w:r>
              <w:rPr>
                <w:sz w:val="18"/>
                <w:szCs w:val="18"/>
              </w:rPr>
              <w:t xml:space="preserve">nal </w:t>
            </w:r>
          </w:p>
          <w:p w14:paraId="0D042C18" w14:textId="77777777" w:rsidR="00FF76E0" w:rsidRDefault="00A45844" w:rsidP="00A45844">
            <w:pPr>
              <w:ind w:right="-720"/>
              <w:rPr>
                <w:sz w:val="18"/>
                <w:szCs w:val="18"/>
              </w:rPr>
            </w:pPr>
            <w:r>
              <w:rPr>
                <w:sz w:val="18"/>
                <w:szCs w:val="18"/>
              </w:rPr>
              <w:t>Coaches</w:t>
            </w:r>
            <w:r w:rsidRPr="002549E0">
              <w:rPr>
                <w:sz w:val="18"/>
                <w:szCs w:val="18"/>
              </w:rPr>
              <w:t xml:space="preserve">, </w:t>
            </w:r>
            <w:r w:rsidR="00866AC3">
              <w:rPr>
                <w:sz w:val="18"/>
                <w:szCs w:val="18"/>
              </w:rPr>
              <w:t xml:space="preserve">CSO, </w:t>
            </w:r>
          </w:p>
          <w:p w14:paraId="149FC297" w14:textId="70BFE6BF" w:rsidR="00A45844" w:rsidRDefault="00A45844" w:rsidP="00A45844">
            <w:pPr>
              <w:ind w:right="-720"/>
              <w:rPr>
                <w:sz w:val="18"/>
                <w:szCs w:val="18"/>
              </w:rPr>
            </w:pPr>
            <w:r w:rsidRPr="002549E0">
              <w:rPr>
                <w:sz w:val="18"/>
                <w:szCs w:val="18"/>
              </w:rPr>
              <w:t xml:space="preserve">Campus </w:t>
            </w:r>
          </w:p>
          <w:p w14:paraId="70152ADF" w14:textId="602C0A9B" w:rsidR="00A45844" w:rsidRPr="002549E0" w:rsidRDefault="00A45844" w:rsidP="00A45844">
            <w:pPr>
              <w:ind w:right="-720"/>
              <w:rPr>
                <w:sz w:val="18"/>
                <w:szCs w:val="18"/>
              </w:rPr>
            </w:pPr>
            <w:r w:rsidRPr="002549E0">
              <w:rPr>
                <w:sz w:val="18"/>
                <w:szCs w:val="18"/>
              </w:rPr>
              <w:t>Administrators, and Teachers.</w:t>
            </w:r>
          </w:p>
        </w:tc>
        <w:tc>
          <w:tcPr>
            <w:tcW w:w="2658" w:type="dxa"/>
          </w:tcPr>
          <w:p w14:paraId="7CF06D7D" w14:textId="77777777" w:rsidR="00FF76E0" w:rsidRDefault="00A45844" w:rsidP="00A45844">
            <w:pPr>
              <w:ind w:right="-720"/>
              <w:rPr>
                <w:sz w:val="18"/>
                <w:szCs w:val="18"/>
              </w:rPr>
            </w:pPr>
            <w:r w:rsidRPr="006A207A">
              <w:rPr>
                <w:sz w:val="18"/>
                <w:szCs w:val="18"/>
              </w:rPr>
              <w:t xml:space="preserve">Improved student performance on </w:t>
            </w:r>
          </w:p>
          <w:p w14:paraId="771A9AB4" w14:textId="0A8A5EB2" w:rsidR="00A45844" w:rsidRPr="002549E0" w:rsidRDefault="00A45844" w:rsidP="00A45844">
            <w:pPr>
              <w:ind w:right="-720"/>
              <w:rPr>
                <w:sz w:val="18"/>
                <w:szCs w:val="18"/>
              </w:rPr>
            </w:pPr>
            <w:r w:rsidRPr="006A207A">
              <w:rPr>
                <w:sz w:val="18"/>
                <w:szCs w:val="18"/>
              </w:rPr>
              <w:t>state and local assessments.</w:t>
            </w:r>
          </w:p>
        </w:tc>
        <w:tc>
          <w:tcPr>
            <w:tcW w:w="1042" w:type="dxa"/>
          </w:tcPr>
          <w:p w14:paraId="0D7305CC" w14:textId="07E6C695" w:rsidR="00A45844" w:rsidRPr="00452A3D" w:rsidRDefault="00A45844" w:rsidP="00A45844">
            <w:pPr>
              <w:ind w:right="-720"/>
              <w:rPr>
                <w:sz w:val="18"/>
                <w:szCs w:val="18"/>
              </w:rPr>
            </w:pPr>
            <w:r w:rsidRPr="009D14F1">
              <w:rPr>
                <w:sz w:val="18"/>
                <w:szCs w:val="18"/>
              </w:rPr>
              <w:t>199</w:t>
            </w:r>
          </w:p>
        </w:tc>
        <w:tc>
          <w:tcPr>
            <w:tcW w:w="678" w:type="dxa"/>
          </w:tcPr>
          <w:p w14:paraId="52ADE898" w14:textId="179A6602" w:rsidR="00A45844" w:rsidRPr="006B23BD" w:rsidRDefault="00A45844" w:rsidP="00A45844">
            <w:pPr>
              <w:ind w:right="-720"/>
              <w:rPr>
                <w:sz w:val="32"/>
                <w:szCs w:val="32"/>
              </w:rPr>
            </w:pPr>
          </w:p>
        </w:tc>
        <w:tc>
          <w:tcPr>
            <w:tcW w:w="639" w:type="dxa"/>
          </w:tcPr>
          <w:p w14:paraId="74C0FD23" w14:textId="36264152" w:rsidR="00A45844" w:rsidRPr="00452A3D" w:rsidRDefault="00A45844" w:rsidP="00A45844">
            <w:pPr>
              <w:ind w:right="-720"/>
              <w:rPr>
                <w:sz w:val="18"/>
                <w:szCs w:val="18"/>
              </w:rPr>
            </w:pPr>
          </w:p>
        </w:tc>
        <w:tc>
          <w:tcPr>
            <w:tcW w:w="696" w:type="dxa"/>
          </w:tcPr>
          <w:p w14:paraId="2ABC1377" w14:textId="277F1E8B" w:rsidR="00A45844" w:rsidRPr="00452A3D" w:rsidRDefault="00A45844" w:rsidP="00A45844">
            <w:pPr>
              <w:ind w:right="-720"/>
              <w:rPr>
                <w:sz w:val="18"/>
                <w:szCs w:val="18"/>
              </w:rPr>
            </w:pPr>
          </w:p>
        </w:tc>
      </w:tr>
      <w:tr w:rsidR="00A45844" w14:paraId="00CF7243" w14:textId="77777777" w:rsidTr="00395812">
        <w:tc>
          <w:tcPr>
            <w:tcW w:w="2065" w:type="dxa"/>
          </w:tcPr>
          <w:p w14:paraId="21D5B495" w14:textId="317F5C23" w:rsidR="00A45844" w:rsidRPr="005C41E8" w:rsidRDefault="00A45844" w:rsidP="00A45844">
            <w:pPr>
              <w:ind w:right="-720"/>
              <w:rPr>
                <w:b/>
                <w:bCs/>
                <w:sz w:val="18"/>
                <w:szCs w:val="18"/>
              </w:rPr>
            </w:pPr>
            <w:r w:rsidRPr="005C41E8">
              <w:rPr>
                <w:b/>
                <w:bCs/>
                <w:sz w:val="18"/>
                <w:szCs w:val="18"/>
              </w:rPr>
              <w:t>Critical Success Factor 2</w:t>
            </w:r>
          </w:p>
          <w:p w14:paraId="5E42C06D" w14:textId="77777777" w:rsidR="00FF76E0" w:rsidRDefault="00A45844" w:rsidP="00A45844">
            <w:pPr>
              <w:ind w:right="-720"/>
              <w:rPr>
                <w:sz w:val="18"/>
                <w:szCs w:val="18"/>
              </w:rPr>
            </w:pPr>
            <w:r w:rsidRPr="0044295B">
              <w:rPr>
                <w:sz w:val="18"/>
                <w:szCs w:val="18"/>
              </w:rPr>
              <w:t xml:space="preserve">Using district data tracking systems, the special </w:t>
            </w:r>
          </w:p>
          <w:p w14:paraId="20C720BA" w14:textId="795F761A" w:rsidR="00A45844" w:rsidRDefault="00A45844" w:rsidP="00A45844">
            <w:pPr>
              <w:ind w:right="-720"/>
              <w:rPr>
                <w:sz w:val="18"/>
                <w:szCs w:val="18"/>
              </w:rPr>
            </w:pPr>
            <w:r w:rsidRPr="0044295B">
              <w:rPr>
                <w:sz w:val="18"/>
                <w:szCs w:val="18"/>
              </w:rPr>
              <w:t xml:space="preserve">education staff will create </w:t>
            </w:r>
          </w:p>
          <w:p w14:paraId="53B7EEE9" w14:textId="77777777" w:rsidR="00FF76E0" w:rsidRDefault="00A45844" w:rsidP="00A45844">
            <w:pPr>
              <w:ind w:right="-720"/>
              <w:rPr>
                <w:sz w:val="18"/>
                <w:szCs w:val="18"/>
              </w:rPr>
            </w:pPr>
            <w:r w:rsidRPr="0044295B">
              <w:rPr>
                <w:sz w:val="18"/>
                <w:szCs w:val="18"/>
              </w:rPr>
              <w:t xml:space="preserve">data monitoring folders </w:t>
            </w:r>
          </w:p>
          <w:p w14:paraId="7D286853" w14:textId="77777777" w:rsidR="00FF76E0" w:rsidRDefault="00A45844" w:rsidP="00A45844">
            <w:pPr>
              <w:ind w:right="-720"/>
              <w:rPr>
                <w:sz w:val="18"/>
                <w:szCs w:val="18"/>
              </w:rPr>
            </w:pPr>
            <w:r w:rsidRPr="0044295B">
              <w:rPr>
                <w:sz w:val="18"/>
                <w:szCs w:val="18"/>
              </w:rPr>
              <w:t xml:space="preserve">and track student progress </w:t>
            </w:r>
          </w:p>
          <w:p w14:paraId="1F7B80F8" w14:textId="24AC28A9" w:rsidR="00A45844" w:rsidRDefault="00A45844" w:rsidP="00A45844">
            <w:pPr>
              <w:ind w:right="-720"/>
              <w:rPr>
                <w:sz w:val="18"/>
                <w:szCs w:val="18"/>
              </w:rPr>
            </w:pPr>
            <w:r w:rsidRPr="0044295B">
              <w:rPr>
                <w:sz w:val="18"/>
                <w:szCs w:val="18"/>
              </w:rPr>
              <w:t>on district</w:t>
            </w:r>
            <w:r w:rsidR="00225C93">
              <w:rPr>
                <w:sz w:val="18"/>
                <w:szCs w:val="18"/>
              </w:rPr>
              <w:t>-</w:t>
            </w:r>
            <w:r w:rsidRPr="0044295B">
              <w:rPr>
                <w:sz w:val="18"/>
                <w:szCs w:val="18"/>
              </w:rPr>
              <w:t xml:space="preserve">wide and campus assessments. Each </w:t>
            </w:r>
            <w:r>
              <w:rPr>
                <w:sz w:val="18"/>
                <w:szCs w:val="18"/>
              </w:rPr>
              <w:t>nine</w:t>
            </w:r>
            <w:r w:rsidRPr="0044295B">
              <w:rPr>
                <w:sz w:val="18"/>
                <w:szCs w:val="18"/>
              </w:rPr>
              <w:t xml:space="preserve"> </w:t>
            </w:r>
          </w:p>
          <w:p w14:paraId="5CBAAE79" w14:textId="77777777" w:rsidR="00FF76E0" w:rsidRDefault="00A45844" w:rsidP="00A45844">
            <w:pPr>
              <w:ind w:right="-720"/>
              <w:rPr>
                <w:sz w:val="18"/>
                <w:szCs w:val="18"/>
              </w:rPr>
            </w:pPr>
            <w:r w:rsidRPr="0044295B">
              <w:rPr>
                <w:sz w:val="18"/>
                <w:szCs w:val="18"/>
              </w:rPr>
              <w:t>weeks the special education</w:t>
            </w:r>
          </w:p>
          <w:p w14:paraId="12895F59" w14:textId="77777777" w:rsidR="00753EE3" w:rsidRDefault="00A45844" w:rsidP="00A45844">
            <w:pPr>
              <w:ind w:right="-720"/>
              <w:rPr>
                <w:sz w:val="18"/>
                <w:szCs w:val="18"/>
              </w:rPr>
            </w:pPr>
            <w:r w:rsidRPr="0044295B">
              <w:rPr>
                <w:sz w:val="18"/>
                <w:szCs w:val="18"/>
              </w:rPr>
              <w:t xml:space="preserve">instructional specialists </w:t>
            </w:r>
          </w:p>
          <w:p w14:paraId="4CC9CA91" w14:textId="7751A73A" w:rsidR="00A45844" w:rsidRDefault="00A45844" w:rsidP="00A45844">
            <w:pPr>
              <w:ind w:right="-720"/>
              <w:rPr>
                <w:sz w:val="18"/>
                <w:szCs w:val="18"/>
              </w:rPr>
            </w:pPr>
            <w:r w:rsidRPr="0044295B">
              <w:rPr>
                <w:sz w:val="18"/>
                <w:szCs w:val="18"/>
              </w:rPr>
              <w:t xml:space="preserve">will collaborate with the </w:t>
            </w:r>
          </w:p>
          <w:p w14:paraId="2C4EA35A" w14:textId="77777777" w:rsidR="00753EE3" w:rsidRDefault="00A45844" w:rsidP="00A45844">
            <w:pPr>
              <w:ind w:right="-720"/>
              <w:rPr>
                <w:sz w:val="18"/>
                <w:szCs w:val="18"/>
              </w:rPr>
            </w:pPr>
            <w:r w:rsidRPr="0044295B">
              <w:rPr>
                <w:sz w:val="18"/>
                <w:szCs w:val="18"/>
              </w:rPr>
              <w:t xml:space="preserve">special education staff on </w:t>
            </w:r>
          </w:p>
          <w:p w14:paraId="21310B26" w14:textId="77777777" w:rsidR="00753EE3" w:rsidRDefault="00A45844" w:rsidP="00A45844">
            <w:pPr>
              <w:ind w:right="-720"/>
              <w:rPr>
                <w:sz w:val="18"/>
                <w:szCs w:val="18"/>
              </w:rPr>
            </w:pPr>
            <w:r w:rsidRPr="0044295B">
              <w:rPr>
                <w:sz w:val="18"/>
                <w:szCs w:val="18"/>
              </w:rPr>
              <w:t>each campus to review the</w:t>
            </w:r>
          </w:p>
          <w:p w14:paraId="12DFA8B3" w14:textId="77777777" w:rsidR="00753EE3" w:rsidRDefault="00A45844" w:rsidP="00A45844">
            <w:pPr>
              <w:ind w:right="-720"/>
              <w:rPr>
                <w:sz w:val="18"/>
                <w:szCs w:val="18"/>
              </w:rPr>
            </w:pPr>
            <w:r w:rsidRPr="0044295B">
              <w:rPr>
                <w:sz w:val="18"/>
                <w:szCs w:val="18"/>
              </w:rPr>
              <w:t xml:space="preserve">data, create targeted tutoring groups, and develop </w:t>
            </w:r>
          </w:p>
          <w:p w14:paraId="2437399F" w14:textId="45D18B74" w:rsidR="00A45844" w:rsidRDefault="00A45844" w:rsidP="00A45844">
            <w:pPr>
              <w:ind w:right="-720"/>
              <w:rPr>
                <w:sz w:val="18"/>
                <w:szCs w:val="18"/>
              </w:rPr>
            </w:pPr>
            <w:r w:rsidRPr="0044295B">
              <w:rPr>
                <w:sz w:val="18"/>
                <w:szCs w:val="18"/>
              </w:rPr>
              <w:t xml:space="preserve">intervention strategies for </w:t>
            </w:r>
          </w:p>
          <w:p w14:paraId="134C36FB" w14:textId="2E4EE86C" w:rsidR="00A45844" w:rsidRPr="00452A3D" w:rsidRDefault="00A45844" w:rsidP="00A45844">
            <w:pPr>
              <w:ind w:right="-720"/>
              <w:rPr>
                <w:sz w:val="18"/>
                <w:szCs w:val="18"/>
              </w:rPr>
            </w:pPr>
            <w:r w:rsidRPr="0044295B">
              <w:rPr>
                <w:sz w:val="18"/>
                <w:szCs w:val="18"/>
              </w:rPr>
              <w:t>their students.</w:t>
            </w:r>
          </w:p>
        </w:tc>
        <w:tc>
          <w:tcPr>
            <w:tcW w:w="1572" w:type="dxa"/>
          </w:tcPr>
          <w:p w14:paraId="6FE78EB4" w14:textId="77777777" w:rsidR="009319CE" w:rsidRDefault="00A45844" w:rsidP="00A45844">
            <w:pPr>
              <w:ind w:right="-720"/>
              <w:rPr>
                <w:sz w:val="18"/>
                <w:szCs w:val="18"/>
              </w:rPr>
            </w:pPr>
            <w:r>
              <w:rPr>
                <w:sz w:val="18"/>
                <w:szCs w:val="18"/>
              </w:rPr>
              <w:t>CAO</w:t>
            </w:r>
            <w:r w:rsidRPr="00787136">
              <w:rPr>
                <w:sz w:val="18"/>
                <w:szCs w:val="18"/>
              </w:rPr>
              <w:t xml:space="preserve">, </w:t>
            </w:r>
            <w:r w:rsidR="005538ED">
              <w:rPr>
                <w:sz w:val="18"/>
                <w:szCs w:val="18"/>
              </w:rPr>
              <w:t xml:space="preserve">COCC, </w:t>
            </w:r>
          </w:p>
          <w:p w14:paraId="2E062EAA" w14:textId="2D109316" w:rsidR="00A45844" w:rsidRDefault="00A45844" w:rsidP="00A45844">
            <w:pPr>
              <w:ind w:right="-720"/>
              <w:rPr>
                <w:sz w:val="18"/>
                <w:szCs w:val="18"/>
              </w:rPr>
            </w:pPr>
            <w:r w:rsidRPr="00787136">
              <w:rPr>
                <w:sz w:val="18"/>
                <w:szCs w:val="18"/>
              </w:rPr>
              <w:t xml:space="preserve">Campus </w:t>
            </w:r>
          </w:p>
          <w:p w14:paraId="2666B875" w14:textId="77777777" w:rsidR="009319CE" w:rsidRDefault="00A45844" w:rsidP="00A45844">
            <w:pPr>
              <w:ind w:right="-720"/>
              <w:rPr>
                <w:sz w:val="18"/>
                <w:szCs w:val="18"/>
              </w:rPr>
            </w:pPr>
            <w:r w:rsidRPr="00787136">
              <w:rPr>
                <w:sz w:val="18"/>
                <w:szCs w:val="18"/>
              </w:rPr>
              <w:t xml:space="preserve">Administrators, </w:t>
            </w:r>
          </w:p>
          <w:p w14:paraId="25C69DA2" w14:textId="215A75D2" w:rsidR="00A45844" w:rsidRDefault="00A45844" w:rsidP="00A45844">
            <w:pPr>
              <w:ind w:right="-720"/>
              <w:rPr>
                <w:sz w:val="18"/>
                <w:szCs w:val="18"/>
              </w:rPr>
            </w:pPr>
            <w:r>
              <w:rPr>
                <w:sz w:val="18"/>
                <w:szCs w:val="18"/>
              </w:rPr>
              <w:t>SPED</w:t>
            </w:r>
          </w:p>
          <w:p w14:paraId="37236DB5" w14:textId="77777777" w:rsidR="009319CE" w:rsidRDefault="00A45844" w:rsidP="00A45844">
            <w:pPr>
              <w:ind w:right="-720"/>
              <w:rPr>
                <w:sz w:val="18"/>
                <w:szCs w:val="18"/>
              </w:rPr>
            </w:pPr>
            <w:r>
              <w:rPr>
                <w:sz w:val="18"/>
                <w:szCs w:val="18"/>
              </w:rPr>
              <w:t xml:space="preserve">Director, SPED </w:t>
            </w:r>
          </w:p>
          <w:p w14:paraId="6DE5E79D" w14:textId="4DBF18B3" w:rsidR="00A45844" w:rsidRPr="00452A3D" w:rsidRDefault="00A45844" w:rsidP="00A45844">
            <w:pPr>
              <w:ind w:right="-720"/>
              <w:rPr>
                <w:sz w:val="18"/>
                <w:szCs w:val="18"/>
              </w:rPr>
            </w:pPr>
            <w:r>
              <w:rPr>
                <w:sz w:val="18"/>
                <w:szCs w:val="18"/>
              </w:rPr>
              <w:t>Staff</w:t>
            </w:r>
          </w:p>
        </w:tc>
        <w:tc>
          <w:tcPr>
            <w:tcW w:w="2658" w:type="dxa"/>
          </w:tcPr>
          <w:p w14:paraId="2E2D7447" w14:textId="77777777" w:rsidR="009319CE" w:rsidRDefault="00A45844" w:rsidP="00A45844">
            <w:pPr>
              <w:ind w:right="-720"/>
              <w:rPr>
                <w:sz w:val="18"/>
                <w:szCs w:val="18"/>
              </w:rPr>
            </w:pPr>
            <w:r w:rsidRPr="00666C4E">
              <w:rPr>
                <w:sz w:val="18"/>
                <w:szCs w:val="18"/>
              </w:rPr>
              <w:t xml:space="preserve">Improved student performance on </w:t>
            </w:r>
          </w:p>
          <w:p w14:paraId="27F3673A" w14:textId="333A357D" w:rsidR="00A45844" w:rsidRPr="00452A3D" w:rsidRDefault="00A45844" w:rsidP="00A45844">
            <w:pPr>
              <w:ind w:right="-720"/>
              <w:rPr>
                <w:sz w:val="18"/>
                <w:szCs w:val="18"/>
              </w:rPr>
            </w:pPr>
            <w:r w:rsidRPr="00666C4E">
              <w:rPr>
                <w:sz w:val="18"/>
                <w:szCs w:val="18"/>
              </w:rPr>
              <w:t xml:space="preserve">state and local assessments. </w:t>
            </w:r>
          </w:p>
        </w:tc>
        <w:tc>
          <w:tcPr>
            <w:tcW w:w="1042" w:type="dxa"/>
          </w:tcPr>
          <w:p w14:paraId="09BA7D03" w14:textId="3FA9180E" w:rsidR="00A45844" w:rsidRPr="00452A3D" w:rsidRDefault="00A45844" w:rsidP="00A45844">
            <w:pPr>
              <w:ind w:right="-720"/>
              <w:rPr>
                <w:sz w:val="18"/>
                <w:szCs w:val="18"/>
              </w:rPr>
            </w:pPr>
            <w:r>
              <w:rPr>
                <w:sz w:val="18"/>
                <w:szCs w:val="18"/>
              </w:rPr>
              <w:t>224 - IDEA</w:t>
            </w:r>
          </w:p>
        </w:tc>
        <w:tc>
          <w:tcPr>
            <w:tcW w:w="678" w:type="dxa"/>
          </w:tcPr>
          <w:p w14:paraId="3FCBD2D8" w14:textId="4CB78D69" w:rsidR="00A45844" w:rsidRPr="00452A3D" w:rsidRDefault="00A45844" w:rsidP="00A45844">
            <w:pPr>
              <w:ind w:right="-720"/>
              <w:rPr>
                <w:sz w:val="18"/>
                <w:szCs w:val="18"/>
              </w:rPr>
            </w:pPr>
          </w:p>
        </w:tc>
        <w:tc>
          <w:tcPr>
            <w:tcW w:w="639" w:type="dxa"/>
          </w:tcPr>
          <w:p w14:paraId="096479D8" w14:textId="058F9F10" w:rsidR="00A45844" w:rsidRPr="00452A3D" w:rsidRDefault="00A45844" w:rsidP="00A45844">
            <w:pPr>
              <w:ind w:right="-720"/>
              <w:rPr>
                <w:sz w:val="18"/>
                <w:szCs w:val="18"/>
              </w:rPr>
            </w:pPr>
          </w:p>
        </w:tc>
        <w:tc>
          <w:tcPr>
            <w:tcW w:w="696" w:type="dxa"/>
          </w:tcPr>
          <w:p w14:paraId="6EA310FB" w14:textId="4D015F0A" w:rsidR="00A45844" w:rsidRPr="00452A3D" w:rsidRDefault="00A45844" w:rsidP="00A45844">
            <w:pPr>
              <w:ind w:right="-720"/>
              <w:rPr>
                <w:sz w:val="18"/>
                <w:szCs w:val="18"/>
              </w:rPr>
            </w:pPr>
          </w:p>
        </w:tc>
      </w:tr>
      <w:tr w:rsidR="00A45844" w14:paraId="02A1BEB6" w14:textId="77777777" w:rsidTr="00395812">
        <w:tc>
          <w:tcPr>
            <w:tcW w:w="2065" w:type="dxa"/>
          </w:tcPr>
          <w:p w14:paraId="357960C5" w14:textId="165302D2" w:rsidR="00A45844" w:rsidRPr="005C41E8" w:rsidRDefault="00A45844" w:rsidP="00A45844">
            <w:pPr>
              <w:ind w:right="-720"/>
              <w:rPr>
                <w:b/>
                <w:bCs/>
                <w:sz w:val="18"/>
                <w:szCs w:val="18"/>
              </w:rPr>
            </w:pPr>
            <w:r w:rsidRPr="005C41E8">
              <w:rPr>
                <w:b/>
                <w:bCs/>
                <w:sz w:val="18"/>
                <w:szCs w:val="18"/>
              </w:rPr>
              <w:t>Critical Success Factor 3</w:t>
            </w:r>
          </w:p>
          <w:p w14:paraId="7E5940AC" w14:textId="77777777" w:rsidR="00AF5983" w:rsidRDefault="00A45844" w:rsidP="00A45844">
            <w:pPr>
              <w:ind w:right="-720"/>
              <w:rPr>
                <w:sz w:val="18"/>
                <w:szCs w:val="18"/>
              </w:rPr>
            </w:pPr>
            <w:r w:rsidRPr="00F77F0B">
              <w:rPr>
                <w:sz w:val="18"/>
                <w:szCs w:val="18"/>
              </w:rPr>
              <w:t xml:space="preserve">Utilize data analysis </w:t>
            </w:r>
          </w:p>
          <w:p w14:paraId="136CEED2" w14:textId="77777777" w:rsidR="00AF5983" w:rsidRDefault="00A45844" w:rsidP="00A45844">
            <w:pPr>
              <w:ind w:right="-720"/>
              <w:rPr>
                <w:sz w:val="18"/>
                <w:szCs w:val="18"/>
              </w:rPr>
            </w:pPr>
            <w:r w:rsidRPr="00F77F0B">
              <w:rPr>
                <w:sz w:val="18"/>
                <w:szCs w:val="18"/>
              </w:rPr>
              <w:t xml:space="preserve">through district software </w:t>
            </w:r>
          </w:p>
          <w:p w14:paraId="61193C32" w14:textId="41131081" w:rsidR="00A45844" w:rsidRDefault="00A45844" w:rsidP="00A45844">
            <w:pPr>
              <w:ind w:right="-720"/>
              <w:rPr>
                <w:sz w:val="18"/>
                <w:szCs w:val="18"/>
              </w:rPr>
            </w:pPr>
            <w:r w:rsidRPr="00F77F0B">
              <w:rPr>
                <w:sz w:val="18"/>
                <w:szCs w:val="18"/>
              </w:rPr>
              <w:t xml:space="preserve">and interim assessments to </w:t>
            </w:r>
          </w:p>
          <w:p w14:paraId="50125FDF" w14:textId="77777777" w:rsidR="00793F1C" w:rsidRDefault="00A45844" w:rsidP="00A45844">
            <w:pPr>
              <w:ind w:right="-720"/>
              <w:rPr>
                <w:sz w:val="18"/>
                <w:szCs w:val="18"/>
              </w:rPr>
            </w:pPr>
            <w:r w:rsidRPr="00F77F0B">
              <w:rPr>
                <w:sz w:val="18"/>
                <w:szCs w:val="18"/>
              </w:rPr>
              <w:t>identify and track students' strengths,</w:t>
            </w:r>
            <w:r w:rsidR="00793F1C">
              <w:rPr>
                <w:sz w:val="18"/>
                <w:szCs w:val="18"/>
              </w:rPr>
              <w:t xml:space="preserve"> </w:t>
            </w:r>
            <w:r w:rsidRPr="00F77F0B">
              <w:rPr>
                <w:sz w:val="18"/>
                <w:szCs w:val="18"/>
              </w:rPr>
              <w:t>weaknesses, and</w:t>
            </w:r>
          </w:p>
          <w:p w14:paraId="315F183B" w14:textId="190081B6" w:rsidR="00A45844" w:rsidRPr="00452A3D" w:rsidRDefault="00A45844" w:rsidP="00A45844">
            <w:pPr>
              <w:ind w:right="-720"/>
              <w:rPr>
                <w:sz w:val="18"/>
                <w:szCs w:val="18"/>
              </w:rPr>
            </w:pPr>
            <w:r w:rsidRPr="00F77F0B">
              <w:rPr>
                <w:sz w:val="18"/>
                <w:szCs w:val="18"/>
              </w:rPr>
              <w:t>progress toward mastery.</w:t>
            </w:r>
          </w:p>
        </w:tc>
        <w:tc>
          <w:tcPr>
            <w:tcW w:w="1572" w:type="dxa"/>
          </w:tcPr>
          <w:p w14:paraId="3F8ACA5A" w14:textId="77777777" w:rsidR="00E801DF" w:rsidRDefault="00A45844" w:rsidP="00A45844">
            <w:pPr>
              <w:ind w:right="-720"/>
              <w:rPr>
                <w:sz w:val="18"/>
                <w:szCs w:val="18"/>
              </w:rPr>
            </w:pPr>
            <w:r>
              <w:rPr>
                <w:sz w:val="18"/>
                <w:szCs w:val="18"/>
              </w:rPr>
              <w:t>CAO</w:t>
            </w:r>
            <w:r w:rsidRPr="002549E0">
              <w:rPr>
                <w:sz w:val="18"/>
                <w:szCs w:val="18"/>
              </w:rPr>
              <w:t xml:space="preserve">, C&amp;I </w:t>
            </w:r>
            <w:r>
              <w:rPr>
                <w:sz w:val="18"/>
                <w:szCs w:val="18"/>
              </w:rPr>
              <w:t>Team</w:t>
            </w:r>
            <w:r w:rsidRPr="002549E0">
              <w:rPr>
                <w:sz w:val="18"/>
                <w:szCs w:val="18"/>
              </w:rPr>
              <w:t>, Instructio</w:t>
            </w:r>
            <w:r>
              <w:rPr>
                <w:sz w:val="18"/>
                <w:szCs w:val="18"/>
              </w:rPr>
              <w:t>nal Coaches</w:t>
            </w:r>
            <w:r w:rsidRPr="002549E0">
              <w:rPr>
                <w:sz w:val="18"/>
                <w:szCs w:val="18"/>
              </w:rPr>
              <w:t xml:space="preserve">, </w:t>
            </w:r>
          </w:p>
          <w:p w14:paraId="5E69C535" w14:textId="21D69124" w:rsidR="00A45844" w:rsidRDefault="005538ED" w:rsidP="00A45844">
            <w:pPr>
              <w:ind w:right="-720"/>
              <w:rPr>
                <w:sz w:val="18"/>
                <w:szCs w:val="18"/>
              </w:rPr>
            </w:pPr>
            <w:r>
              <w:rPr>
                <w:sz w:val="18"/>
                <w:szCs w:val="18"/>
              </w:rPr>
              <w:t xml:space="preserve">CSO, </w:t>
            </w:r>
            <w:r w:rsidR="00A45844" w:rsidRPr="002549E0">
              <w:rPr>
                <w:sz w:val="18"/>
                <w:szCs w:val="18"/>
              </w:rPr>
              <w:t xml:space="preserve">Campus </w:t>
            </w:r>
          </w:p>
          <w:p w14:paraId="28316980" w14:textId="1ABF66CF" w:rsidR="00A45844" w:rsidRPr="00452A3D" w:rsidRDefault="00A45844" w:rsidP="00A45844">
            <w:pPr>
              <w:ind w:right="-720"/>
              <w:rPr>
                <w:sz w:val="18"/>
                <w:szCs w:val="18"/>
              </w:rPr>
            </w:pPr>
            <w:r w:rsidRPr="002549E0">
              <w:rPr>
                <w:sz w:val="18"/>
                <w:szCs w:val="18"/>
              </w:rPr>
              <w:t>Administrators, and Teachers.</w:t>
            </w:r>
          </w:p>
        </w:tc>
        <w:tc>
          <w:tcPr>
            <w:tcW w:w="2658" w:type="dxa"/>
          </w:tcPr>
          <w:p w14:paraId="2804CE19" w14:textId="77777777" w:rsidR="005671A6" w:rsidRDefault="00A45844" w:rsidP="00A45844">
            <w:pPr>
              <w:ind w:right="-720"/>
              <w:rPr>
                <w:sz w:val="18"/>
                <w:szCs w:val="18"/>
              </w:rPr>
            </w:pPr>
            <w:r w:rsidRPr="00666C4E">
              <w:rPr>
                <w:sz w:val="18"/>
                <w:szCs w:val="18"/>
              </w:rPr>
              <w:t xml:space="preserve">Improved student performance on </w:t>
            </w:r>
          </w:p>
          <w:p w14:paraId="0AA91F38" w14:textId="154FDDE3" w:rsidR="00A45844" w:rsidRPr="00452A3D" w:rsidRDefault="00A45844" w:rsidP="00A45844">
            <w:pPr>
              <w:ind w:right="-720"/>
              <w:rPr>
                <w:sz w:val="18"/>
                <w:szCs w:val="18"/>
              </w:rPr>
            </w:pPr>
            <w:r w:rsidRPr="00666C4E">
              <w:rPr>
                <w:sz w:val="18"/>
                <w:szCs w:val="18"/>
              </w:rPr>
              <w:t>state and local assessments.</w:t>
            </w:r>
          </w:p>
        </w:tc>
        <w:tc>
          <w:tcPr>
            <w:tcW w:w="1042" w:type="dxa"/>
          </w:tcPr>
          <w:p w14:paraId="3BFD1F55" w14:textId="59ABDB9A" w:rsidR="00A45844" w:rsidRPr="00452A3D" w:rsidRDefault="00A45844" w:rsidP="00A45844">
            <w:pPr>
              <w:ind w:right="-720"/>
              <w:rPr>
                <w:sz w:val="18"/>
                <w:szCs w:val="18"/>
              </w:rPr>
            </w:pPr>
            <w:r>
              <w:rPr>
                <w:sz w:val="18"/>
                <w:szCs w:val="18"/>
              </w:rPr>
              <w:t>199</w:t>
            </w:r>
          </w:p>
        </w:tc>
        <w:tc>
          <w:tcPr>
            <w:tcW w:w="678" w:type="dxa"/>
          </w:tcPr>
          <w:p w14:paraId="151F5CA8" w14:textId="72BBCB19" w:rsidR="00A45844" w:rsidRPr="00452A3D" w:rsidRDefault="00A45844" w:rsidP="00A45844">
            <w:pPr>
              <w:ind w:right="-720"/>
              <w:rPr>
                <w:sz w:val="18"/>
                <w:szCs w:val="18"/>
              </w:rPr>
            </w:pPr>
          </w:p>
        </w:tc>
        <w:tc>
          <w:tcPr>
            <w:tcW w:w="639" w:type="dxa"/>
          </w:tcPr>
          <w:p w14:paraId="6F3268CA" w14:textId="4167A407" w:rsidR="00A45844" w:rsidRPr="00452A3D" w:rsidRDefault="00A45844" w:rsidP="00A45844">
            <w:pPr>
              <w:ind w:right="-720"/>
              <w:rPr>
                <w:sz w:val="18"/>
                <w:szCs w:val="18"/>
              </w:rPr>
            </w:pPr>
          </w:p>
        </w:tc>
        <w:tc>
          <w:tcPr>
            <w:tcW w:w="696" w:type="dxa"/>
          </w:tcPr>
          <w:p w14:paraId="7BEB0813" w14:textId="53EBFAF7" w:rsidR="00A45844" w:rsidRPr="00452A3D" w:rsidRDefault="00A45844" w:rsidP="00A45844">
            <w:pPr>
              <w:ind w:right="-720"/>
              <w:rPr>
                <w:sz w:val="18"/>
                <w:szCs w:val="18"/>
              </w:rPr>
            </w:pPr>
          </w:p>
        </w:tc>
      </w:tr>
      <w:tr w:rsidR="007247D5" w14:paraId="684DC284" w14:textId="77777777" w:rsidTr="00395812">
        <w:tc>
          <w:tcPr>
            <w:tcW w:w="2065" w:type="dxa"/>
          </w:tcPr>
          <w:p w14:paraId="211F87EA" w14:textId="46D5D318" w:rsidR="007247D5" w:rsidRPr="005C41E8" w:rsidRDefault="007247D5" w:rsidP="007247D5">
            <w:pPr>
              <w:ind w:right="-720"/>
              <w:rPr>
                <w:b/>
                <w:bCs/>
                <w:sz w:val="18"/>
                <w:szCs w:val="18"/>
              </w:rPr>
            </w:pPr>
            <w:r w:rsidRPr="005C41E8">
              <w:rPr>
                <w:b/>
                <w:bCs/>
                <w:sz w:val="18"/>
                <w:szCs w:val="18"/>
              </w:rPr>
              <w:t>Critical Success Factor 4</w:t>
            </w:r>
          </w:p>
          <w:p w14:paraId="723B1AB5" w14:textId="77777777" w:rsidR="007247D5" w:rsidRDefault="007247D5" w:rsidP="007247D5">
            <w:pPr>
              <w:ind w:right="-720"/>
              <w:rPr>
                <w:sz w:val="18"/>
                <w:szCs w:val="18"/>
              </w:rPr>
            </w:pPr>
            <w:r w:rsidRPr="00572013">
              <w:rPr>
                <w:sz w:val="18"/>
                <w:szCs w:val="18"/>
              </w:rPr>
              <w:t xml:space="preserve">Collaborate through weekly </w:t>
            </w:r>
          </w:p>
          <w:p w14:paraId="2185E8F7" w14:textId="77777777" w:rsidR="007247D5" w:rsidRDefault="007247D5" w:rsidP="007247D5">
            <w:pPr>
              <w:ind w:right="-720"/>
              <w:rPr>
                <w:sz w:val="18"/>
                <w:szCs w:val="18"/>
              </w:rPr>
            </w:pPr>
            <w:r w:rsidRPr="00572013">
              <w:rPr>
                <w:sz w:val="18"/>
                <w:szCs w:val="18"/>
              </w:rPr>
              <w:lastRenderedPageBreak/>
              <w:t>Professional Learning Communities</w:t>
            </w:r>
          </w:p>
          <w:p w14:paraId="6A2FF85E" w14:textId="77777777" w:rsidR="00E801DF" w:rsidRDefault="007247D5" w:rsidP="007247D5">
            <w:pPr>
              <w:ind w:right="-720"/>
              <w:rPr>
                <w:sz w:val="18"/>
                <w:szCs w:val="18"/>
              </w:rPr>
            </w:pPr>
            <w:r w:rsidRPr="00572013">
              <w:rPr>
                <w:sz w:val="18"/>
                <w:szCs w:val="18"/>
              </w:rPr>
              <w:t xml:space="preserve">(PLC) meetings with </w:t>
            </w:r>
          </w:p>
          <w:p w14:paraId="2C346F22" w14:textId="77777777" w:rsidR="00E801DF" w:rsidRDefault="007247D5" w:rsidP="007247D5">
            <w:pPr>
              <w:ind w:right="-720"/>
              <w:rPr>
                <w:sz w:val="18"/>
                <w:szCs w:val="18"/>
              </w:rPr>
            </w:pPr>
            <w:r w:rsidRPr="00572013">
              <w:rPr>
                <w:sz w:val="18"/>
                <w:szCs w:val="18"/>
              </w:rPr>
              <w:t xml:space="preserve">teachers utilizing PLC </w:t>
            </w:r>
          </w:p>
          <w:p w14:paraId="547E6A8A" w14:textId="30D9BD00" w:rsidR="007247D5" w:rsidRDefault="007247D5" w:rsidP="007247D5">
            <w:pPr>
              <w:ind w:right="-720"/>
              <w:rPr>
                <w:sz w:val="18"/>
                <w:szCs w:val="18"/>
              </w:rPr>
            </w:pPr>
            <w:r w:rsidRPr="00572013">
              <w:rPr>
                <w:sz w:val="18"/>
                <w:szCs w:val="18"/>
              </w:rPr>
              <w:t xml:space="preserve">meeting protocol to </w:t>
            </w:r>
          </w:p>
          <w:p w14:paraId="56BA3970" w14:textId="77777777" w:rsidR="00E801DF" w:rsidRDefault="007247D5" w:rsidP="007247D5">
            <w:pPr>
              <w:ind w:right="-720"/>
              <w:rPr>
                <w:sz w:val="18"/>
                <w:szCs w:val="18"/>
              </w:rPr>
            </w:pPr>
            <w:r w:rsidRPr="00572013">
              <w:rPr>
                <w:sz w:val="18"/>
                <w:szCs w:val="18"/>
              </w:rPr>
              <w:t xml:space="preserve">align instruction, review </w:t>
            </w:r>
          </w:p>
          <w:p w14:paraId="794929DF" w14:textId="77777777" w:rsidR="00E801DF" w:rsidRDefault="007247D5" w:rsidP="007247D5">
            <w:pPr>
              <w:ind w:right="-720"/>
              <w:rPr>
                <w:sz w:val="18"/>
                <w:szCs w:val="18"/>
              </w:rPr>
            </w:pPr>
            <w:r w:rsidRPr="00572013">
              <w:rPr>
                <w:sz w:val="18"/>
                <w:szCs w:val="18"/>
              </w:rPr>
              <w:t xml:space="preserve">data and improve teacher </w:t>
            </w:r>
          </w:p>
          <w:p w14:paraId="121DFEB2" w14:textId="093CB71B" w:rsidR="007247D5" w:rsidRPr="00452A3D" w:rsidRDefault="007247D5" w:rsidP="007247D5">
            <w:pPr>
              <w:ind w:right="-720"/>
              <w:rPr>
                <w:sz w:val="18"/>
                <w:szCs w:val="18"/>
              </w:rPr>
            </w:pPr>
            <w:r w:rsidRPr="00572013">
              <w:rPr>
                <w:sz w:val="18"/>
                <w:szCs w:val="18"/>
              </w:rPr>
              <w:t>capacity and quality.</w:t>
            </w:r>
          </w:p>
        </w:tc>
        <w:tc>
          <w:tcPr>
            <w:tcW w:w="1572" w:type="dxa"/>
          </w:tcPr>
          <w:p w14:paraId="09F03E87" w14:textId="0EFCED85" w:rsidR="007B7CC5" w:rsidRDefault="007247D5" w:rsidP="007247D5">
            <w:pPr>
              <w:ind w:right="-720"/>
              <w:rPr>
                <w:sz w:val="18"/>
                <w:szCs w:val="18"/>
              </w:rPr>
            </w:pPr>
            <w:r>
              <w:rPr>
                <w:sz w:val="18"/>
                <w:szCs w:val="18"/>
              </w:rPr>
              <w:lastRenderedPageBreak/>
              <w:t>CAO</w:t>
            </w:r>
            <w:r w:rsidRPr="002549E0">
              <w:rPr>
                <w:sz w:val="18"/>
                <w:szCs w:val="18"/>
              </w:rPr>
              <w:t xml:space="preserve">, C&amp;I </w:t>
            </w:r>
            <w:r>
              <w:rPr>
                <w:sz w:val="18"/>
                <w:szCs w:val="18"/>
              </w:rPr>
              <w:t>Team</w:t>
            </w:r>
            <w:r w:rsidRPr="002549E0">
              <w:rPr>
                <w:sz w:val="18"/>
                <w:szCs w:val="18"/>
              </w:rPr>
              <w:t>, Instructio</w:t>
            </w:r>
            <w:r>
              <w:rPr>
                <w:sz w:val="18"/>
                <w:szCs w:val="18"/>
              </w:rPr>
              <w:t>nal Coaches</w:t>
            </w:r>
            <w:r w:rsidRPr="002549E0">
              <w:rPr>
                <w:sz w:val="18"/>
                <w:szCs w:val="18"/>
              </w:rPr>
              <w:t xml:space="preserve">, </w:t>
            </w:r>
          </w:p>
          <w:p w14:paraId="572EC525" w14:textId="6D3AF5AF" w:rsidR="007247D5" w:rsidRDefault="00F327EE" w:rsidP="007247D5">
            <w:pPr>
              <w:ind w:right="-720"/>
              <w:rPr>
                <w:sz w:val="18"/>
                <w:szCs w:val="18"/>
              </w:rPr>
            </w:pPr>
            <w:r>
              <w:rPr>
                <w:sz w:val="18"/>
                <w:szCs w:val="18"/>
              </w:rPr>
              <w:lastRenderedPageBreak/>
              <w:t xml:space="preserve">CSO, </w:t>
            </w:r>
            <w:r w:rsidR="007247D5" w:rsidRPr="002549E0">
              <w:rPr>
                <w:sz w:val="18"/>
                <w:szCs w:val="18"/>
              </w:rPr>
              <w:t xml:space="preserve">Campus </w:t>
            </w:r>
          </w:p>
          <w:p w14:paraId="23C0BD72" w14:textId="384E0DE2" w:rsidR="007247D5" w:rsidRPr="00452A3D" w:rsidRDefault="007247D5" w:rsidP="007247D5">
            <w:pPr>
              <w:ind w:right="-720"/>
              <w:rPr>
                <w:sz w:val="18"/>
                <w:szCs w:val="18"/>
              </w:rPr>
            </w:pPr>
            <w:r w:rsidRPr="002549E0">
              <w:rPr>
                <w:sz w:val="18"/>
                <w:szCs w:val="18"/>
              </w:rPr>
              <w:t>Administrators, and Teachers.</w:t>
            </w:r>
          </w:p>
        </w:tc>
        <w:tc>
          <w:tcPr>
            <w:tcW w:w="2658" w:type="dxa"/>
          </w:tcPr>
          <w:p w14:paraId="20C86BEE" w14:textId="77777777" w:rsidR="007B7CC5" w:rsidRDefault="007247D5" w:rsidP="007247D5">
            <w:pPr>
              <w:ind w:right="-720"/>
              <w:rPr>
                <w:sz w:val="18"/>
                <w:szCs w:val="18"/>
              </w:rPr>
            </w:pPr>
            <w:r>
              <w:rPr>
                <w:sz w:val="18"/>
                <w:szCs w:val="18"/>
              </w:rPr>
              <w:lastRenderedPageBreak/>
              <w:t xml:space="preserve">Improved </w:t>
            </w:r>
            <w:r w:rsidRPr="008F540A">
              <w:rPr>
                <w:sz w:val="18"/>
                <w:szCs w:val="18"/>
              </w:rPr>
              <w:t xml:space="preserve">student performance, </w:t>
            </w:r>
          </w:p>
          <w:p w14:paraId="23F1D5D2" w14:textId="1830BCD1" w:rsidR="007247D5" w:rsidRDefault="007247D5" w:rsidP="007247D5">
            <w:pPr>
              <w:ind w:right="-720"/>
              <w:rPr>
                <w:sz w:val="18"/>
                <w:szCs w:val="18"/>
              </w:rPr>
            </w:pPr>
            <w:r w:rsidRPr="008F540A">
              <w:rPr>
                <w:sz w:val="18"/>
                <w:szCs w:val="18"/>
              </w:rPr>
              <w:t xml:space="preserve">quality of instruction and </w:t>
            </w:r>
          </w:p>
          <w:p w14:paraId="34309389" w14:textId="65F3ADAA" w:rsidR="007247D5" w:rsidRPr="00452A3D" w:rsidRDefault="007247D5" w:rsidP="007247D5">
            <w:pPr>
              <w:ind w:right="-720"/>
              <w:rPr>
                <w:sz w:val="18"/>
                <w:szCs w:val="18"/>
              </w:rPr>
            </w:pPr>
            <w:r w:rsidRPr="008F540A">
              <w:rPr>
                <w:sz w:val="18"/>
                <w:szCs w:val="18"/>
              </w:rPr>
              <w:lastRenderedPageBreak/>
              <w:t>teacher capacity.</w:t>
            </w:r>
          </w:p>
        </w:tc>
        <w:tc>
          <w:tcPr>
            <w:tcW w:w="1042" w:type="dxa"/>
          </w:tcPr>
          <w:p w14:paraId="59A61329" w14:textId="19B99A0C" w:rsidR="007247D5" w:rsidRPr="00452A3D" w:rsidRDefault="007247D5" w:rsidP="007247D5">
            <w:pPr>
              <w:ind w:right="-720"/>
              <w:rPr>
                <w:sz w:val="18"/>
                <w:szCs w:val="18"/>
              </w:rPr>
            </w:pPr>
            <w:r>
              <w:rPr>
                <w:sz w:val="18"/>
                <w:szCs w:val="18"/>
              </w:rPr>
              <w:lastRenderedPageBreak/>
              <w:t>199</w:t>
            </w:r>
          </w:p>
        </w:tc>
        <w:tc>
          <w:tcPr>
            <w:tcW w:w="678" w:type="dxa"/>
          </w:tcPr>
          <w:p w14:paraId="4698AF6F" w14:textId="7C02EF45" w:rsidR="007247D5" w:rsidRPr="00452A3D" w:rsidRDefault="007247D5" w:rsidP="007247D5">
            <w:pPr>
              <w:ind w:right="-720"/>
              <w:rPr>
                <w:sz w:val="18"/>
                <w:szCs w:val="18"/>
              </w:rPr>
            </w:pPr>
          </w:p>
        </w:tc>
        <w:tc>
          <w:tcPr>
            <w:tcW w:w="639" w:type="dxa"/>
          </w:tcPr>
          <w:p w14:paraId="6A8F05CC" w14:textId="00FE541C" w:rsidR="007247D5" w:rsidRPr="00452A3D" w:rsidRDefault="007247D5" w:rsidP="007247D5">
            <w:pPr>
              <w:ind w:right="-720"/>
              <w:rPr>
                <w:sz w:val="18"/>
                <w:szCs w:val="18"/>
              </w:rPr>
            </w:pPr>
          </w:p>
        </w:tc>
        <w:tc>
          <w:tcPr>
            <w:tcW w:w="696" w:type="dxa"/>
          </w:tcPr>
          <w:p w14:paraId="0BDE4019" w14:textId="703FA556" w:rsidR="007247D5" w:rsidRPr="00452A3D" w:rsidRDefault="007247D5" w:rsidP="007247D5">
            <w:pPr>
              <w:ind w:right="-720"/>
              <w:rPr>
                <w:sz w:val="18"/>
                <w:szCs w:val="18"/>
              </w:rPr>
            </w:pPr>
          </w:p>
        </w:tc>
      </w:tr>
      <w:tr w:rsidR="007247D5" w14:paraId="380A4C62" w14:textId="77777777" w:rsidTr="00395812">
        <w:tc>
          <w:tcPr>
            <w:tcW w:w="2065" w:type="dxa"/>
          </w:tcPr>
          <w:p w14:paraId="0AF84538" w14:textId="77777777" w:rsidR="007247D5" w:rsidRPr="005C41E8" w:rsidRDefault="007247D5" w:rsidP="007247D5">
            <w:pPr>
              <w:ind w:right="-720"/>
              <w:rPr>
                <w:b/>
                <w:bCs/>
                <w:sz w:val="18"/>
                <w:szCs w:val="18"/>
              </w:rPr>
            </w:pPr>
            <w:r w:rsidRPr="005C41E8">
              <w:rPr>
                <w:b/>
                <w:bCs/>
                <w:sz w:val="18"/>
                <w:szCs w:val="18"/>
              </w:rPr>
              <w:t>Critical Success Factor 5</w:t>
            </w:r>
          </w:p>
          <w:p w14:paraId="336CEF0A" w14:textId="77777777" w:rsidR="007B7CC5" w:rsidRDefault="007247D5" w:rsidP="007247D5">
            <w:pPr>
              <w:ind w:right="-720"/>
              <w:rPr>
                <w:sz w:val="18"/>
                <w:szCs w:val="18"/>
              </w:rPr>
            </w:pPr>
            <w:r w:rsidRPr="00B41393">
              <w:rPr>
                <w:sz w:val="18"/>
                <w:szCs w:val="18"/>
              </w:rPr>
              <w:t xml:space="preserve">Utilize a TEKS tracking </w:t>
            </w:r>
          </w:p>
          <w:p w14:paraId="47F12C86" w14:textId="77777777" w:rsidR="007B7CC5" w:rsidRDefault="007247D5" w:rsidP="007247D5">
            <w:pPr>
              <w:ind w:right="-720"/>
              <w:rPr>
                <w:sz w:val="18"/>
                <w:szCs w:val="18"/>
              </w:rPr>
            </w:pPr>
            <w:r w:rsidRPr="00B41393">
              <w:rPr>
                <w:sz w:val="18"/>
                <w:szCs w:val="18"/>
              </w:rPr>
              <w:t xml:space="preserve">system </w:t>
            </w:r>
            <w:r>
              <w:rPr>
                <w:sz w:val="18"/>
                <w:szCs w:val="18"/>
              </w:rPr>
              <w:t>(</w:t>
            </w:r>
            <w:r w:rsidRPr="00D612CD">
              <w:rPr>
                <w:sz w:val="18"/>
                <w:szCs w:val="18"/>
              </w:rPr>
              <w:t>Eduphoria</w:t>
            </w:r>
            <w:r>
              <w:rPr>
                <w:sz w:val="18"/>
                <w:szCs w:val="18"/>
              </w:rPr>
              <w:t xml:space="preserve">) </w:t>
            </w:r>
            <w:r w:rsidRPr="00B41393">
              <w:rPr>
                <w:sz w:val="18"/>
                <w:szCs w:val="18"/>
              </w:rPr>
              <w:t xml:space="preserve">that </w:t>
            </w:r>
          </w:p>
          <w:p w14:paraId="0FA1AA3E" w14:textId="77777777" w:rsidR="007B7CC5" w:rsidRDefault="007247D5" w:rsidP="007247D5">
            <w:pPr>
              <w:ind w:right="-720"/>
              <w:rPr>
                <w:sz w:val="18"/>
                <w:szCs w:val="18"/>
              </w:rPr>
            </w:pPr>
            <w:r w:rsidRPr="00B41393">
              <w:rPr>
                <w:sz w:val="18"/>
                <w:szCs w:val="18"/>
              </w:rPr>
              <w:t xml:space="preserve">provides a continuous </w:t>
            </w:r>
          </w:p>
          <w:p w14:paraId="56457863" w14:textId="77777777" w:rsidR="007B7CC5" w:rsidRDefault="007247D5" w:rsidP="007247D5">
            <w:pPr>
              <w:ind w:right="-720"/>
              <w:rPr>
                <w:sz w:val="18"/>
                <w:szCs w:val="18"/>
              </w:rPr>
            </w:pPr>
            <w:r w:rsidRPr="00B41393">
              <w:rPr>
                <w:sz w:val="18"/>
                <w:szCs w:val="18"/>
              </w:rPr>
              <w:t xml:space="preserve">comparison of state to </w:t>
            </w:r>
          </w:p>
          <w:p w14:paraId="1FE149CB" w14:textId="77777777" w:rsidR="007B7CC5" w:rsidRDefault="007247D5" w:rsidP="007247D5">
            <w:pPr>
              <w:ind w:right="-720"/>
              <w:rPr>
                <w:sz w:val="18"/>
                <w:szCs w:val="18"/>
              </w:rPr>
            </w:pPr>
            <w:r w:rsidRPr="00B41393">
              <w:rPr>
                <w:sz w:val="18"/>
                <w:szCs w:val="18"/>
              </w:rPr>
              <w:t xml:space="preserve">local assessment data by </w:t>
            </w:r>
          </w:p>
          <w:p w14:paraId="33B07E67" w14:textId="77777777" w:rsidR="007B7CC5" w:rsidRDefault="007247D5" w:rsidP="007247D5">
            <w:pPr>
              <w:ind w:right="-720"/>
              <w:rPr>
                <w:sz w:val="18"/>
                <w:szCs w:val="18"/>
              </w:rPr>
            </w:pPr>
            <w:r w:rsidRPr="00B41393">
              <w:rPr>
                <w:sz w:val="18"/>
                <w:szCs w:val="18"/>
              </w:rPr>
              <w:t xml:space="preserve">individual readiness </w:t>
            </w:r>
          </w:p>
          <w:p w14:paraId="784AB747" w14:textId="77777777" w:rsidR="007B7CC5" w:rsidRDefault="007247D5" w:rsidP="007247D5">
            <w:pPr>
              <w:ind w:right="-720"/>
              <w:rPr>
                <w:sz w:val="18"/>
                <w:szCs w:val="18"/>
              </w:rPr>
            </w:pPr>
            <w:r w:rsidRPr="00B41393">
              <w:rPr>
                <w:sz w:val="18"/>
                <w:szCs w:val="18"/>
              </w:rPr>
              <w:t>standard</w:t>
            </w:r>
            <w:r>
              <w:rPr>
                <w:sz w:val="18"/>
                <w:szCs w:val="18"/>
              </w:rPr>
              <w:t>s</w:t>
            </w:r>
            <w:r w:rsidRPr="00B41393">
              <w:rPr>
                <w:sz w:val="18"/>
                <w:szCs w:val="18"/>
              </w:rPr>
              <w:t xml:space="preserve"> to track progress </w:t>
            </w:r>
          </w:p>
          <w:p w14:paraId="44DEAFFC" w14:textId="45CA2DC5" w:rsidR="007247D5" w:rsidRDefault="007247D5" w:rsidP="007247D5">
            <w:pPr>
              <w:ind w:right="-720"/>
              <w:rPr>
                <w:sz w:val="18"/>
                <w:szCs w:val="18"/>
              </w:rPr>
            </w:pPr>
            <w:r w:rsidRPr="00B41393">
              <w:rPr>
                <w:sz w:val="18"/>
                <w:szCs w:val="18"/>
              </w:rPr>
              <w:t xml:space="preserve">towards approaches, </w:t>
            </w:r>
          </w:p>
          <w:p w14:paraId="1A1BEA3F" w14:textId="77777777" w:rsidR="007B7CC5" w:rsidRDefault="007247D5" w:rsidP="007247D5">
            <w:pPr>
              <w:ind w:right="-720"/>
              <w:rPr>
                <w:sz w:val="18"/>
                <w:szCs w:val="18"/>
              </w:rPr>
            </w:pPr>
            <w:r w:rsidRPr="00B41393">
              <w:rPr>
                <w:sz w:val="18"/>
                <w:szCs w:val="18"/>
              </w:rPr>
              <w:t xml:space="preserve">meets and masters </w:t>
            </w:r>
          </w:p>
          <w:p w14:paraId="5B5068FB" w14:textId="1DF371E5" w:rsidR="007247D5" w:rsidRDefault="007247D5" w:rsidP="007247D5">
            <w:pPr>
              <w:ind w:right="-720"/>
              <w:rPr>
                <w:sz w:val="18"/>
                <w:szCs w:val="18"/>
              </w:rPr>
            </w:pPr>
            <w:r w:rsidRPr="00B41393">
              <w:rPr>
                <w:sz w:val="18"/>
                <w:szCs w:val="18"/>
              </w:rPr>
              <w:t>performance standards.</w:t>
            </w:r>
          </w:p>
        </w:tc>
        <w:tc>
          <w:tcPr>
            <w:tcW w:w="1572" w:type="dxa"/>
          </w:tcPr>
          <w:p w14:paraId="4833BC7F" w14:textId="77777777" w:rsidR="00E17708" w:rsidRDefault="007247D5" w:rsidP="007247D5">
            <w:pPr>
              <w:ind w:right="-720"/>
              <w:rPr>
                <w:sz w:val="18"/>
                <w:szCs w:val="18"/>
              </w:rPr>
            </w:pPr>
            <w:r>
              <w:rPr>
                <w:sz w:val="18"/>
                <w:szCs w:val="18"/>
              </w:rPr>
              <w:t>CAO</w:t>
            </w:r>
            <w:r w:rsidRPr="00025D3A">
              <w:rPr>
                <w:sz w:val="18"/>
                <w:szCs w:val="18"/>
              </w:rPr>
              <w:t xml:space="preserve">, C&amp;I </w:t>
            </w:r>
            <w:r>
              <w:rPr>
                <w:sz w:val="18"/>
                <w:szCs w:val="18"/>
              </w:rPr>
              <w:t>Team</w:t>
            </w:r>
            <w:r w:rsidRPr="00025D3A">
              <w:rPr>
                <w:sz w:val="18"/>
                <w:szCs w:val="18"/>
              </w:rPr>
              <w:t>, Instructi</w:t>
            </w:r>
            <w:r>
              <w:rPr>
                <w:sz w:val="18"/>
                <w:szCs w:val="18"/>
              </w:rPr>
              <w:t>onal Coaches</w:t>
            </w:r>
            <w:r w:rsidRPr="00025D3A">
              <w:rPr>
                <w:sz w:val="18"/>
                <w:szCs w:val="18"/>
              </w:rPr>
              <w:t>,</w:t>
            </w:r>
          </w:p>
          <w:p w14:paraId="5BA3A9EE" w14:textId="03D33699" w:rsidR="007247D5" w:rsidRDefault="00F327EE" w:rsidP="007247D5">
            <w:pPr>
              <w:ind w:right="-720"/>
              <w:rPr>
                <w:sz w:val="18"/>
                <w:szCs w:val="18"/>
              </w:rPr>
            </w:pPr>
            <w:r>
              <w:rPr>
                <w:sz w:val="18"/>
                <w:szCs w:val="18"/>
              </w:rPr>
              <w:t xml:space="preserve">CSO, </w:t>
            </w:r>
            <w:r w:rsidR="007247D5" w:rsidRPr="00025D3A">
              <w:rPr>
                <w:sz w:val="18"/>
                <w:szCs w:val="18"/>
              </w:rPr>
              <w:t xml:space="preserve">Campus </w:t>
            </w:r>
          </w:p>
          <w:p w14:paraId="36D85C65" w14:textId="30BB00E7" w:rsidR="007247D5" w:rsidRDefault="007247D5" w:rsidP="007247D5">
            <w:pPr>
              <w:ind w:right="-720"/>
              <w:rPr>
                <w:sz w:val="18"/>
                <w:szCs w:val="18"/>
              </w:rPr>
            </w:pPr>
            <w:r w:rsidRPr="00025D3A">
              <w:rPr>
                <w:sz w:val="18"/>
                <w:szCs w:val="18"/>
              </w:rPr>
              <w:t>Adminis</w:t>
            </w:r>
            <w:r>
              <w:rPr>
                <w:sz w:val="18"/>
                <w:szCs w:val="18"/>
              </w:rPr>
              <w:t>trators</w:t>
            </w:r>
          </w:p>
        </w:tc>
        <w:tc>
          <w:tcPr>
            <w:tcW w:w="2658" w:type="dxa"/>
          </w:tcPr>
          <w:p w14:paraId="78BCC996" w14:textId="77777777" w:rsidR="00E17708" w:rsidRDefault="007247D5" w:rsidP="007247D5">
            <w:pPr>
              <w:ind w:right="-720"/>
              <w:rPr>
                <w:sz w:val="18"/>
                <w:szCs w:val="18"/>
              </w:rPr>
            </w:pPr>
            <w:r w:rsidRPr="00C87B46">
              <w:rPr>
                <w:sz w:val="18"/>
                <w:szCs w:val="18"/>
              </w:rPr>
              <w:t xml:space="preserve">Improved standard percentages </w:t>
            </w:r>
          </w:p>
          <w:p w14:paraId="5DBD2D4F" w14:textId="77777777" w:rsidR="00E17708" w:rsidRDefault="007247D5" w:rsidP="007247D5">
            <w:pPr>
              <w:ind w:right="-720"/>
              <w:rPr>
                <w:sz w:val="18"/>
                <w:szCs w:val="18"/>
              </w:rPr>
            </w:pPr>
            <w:r w:rsidRPr="00C87B46">
              <w:rPr>
                <w:sz w:val="18"/>
                <w:szCs w:val="18"/>
              </w:rPr>
              <w:t xml:space="preserve">across </w:t>
            </w:r>
            <w:r>
              <w:rPr>
                <w:sz w:val="18"/>
                <w:szCs w:val="18"/>
              </w:rPr>
              <w:t xml:space="preserve">curriculum-based </w:t>
            </w:r>
          </w:p>
          <w:p w14:paraId="744B412E" w14:textId="77777777" w:rsidR="00E17708" w:rsidRDefault="007247D5" w:rsidP="007247D5">
            <w:pPr>
              <w:ind w:right="-720"/>
              <w:rPr>
                <w:sz w:val="18"/>
                <w:szCs w:val="18"/>
              </w:rPr>
            </w:pPr>
            <w:r>
              <w:rPr>
                <w:sz w:val="18"/>
                <w:szCs w:val="18"/>
              </w:rPr>
              <w:t>assessments</w:t>
            </w:r>
            <w:r w:rsidRPr="00C87B46">
              <w:rPr>
                <w:sz w:val="18"/>
                <w:szCs w:val="18"/>
              </w:rPr>
              <w:t>, benchmarks</w:t>
            </w:r>
            <w:r>
              <w:rPr>
                <w:sz w:val="18"/>
                <w:szCs w:val="18"/>
              </w:rPr>
              <w:t xml:space="preserve">, </w:t>
            </w:r>
            <w:r w:rsidRPr="00C87B46">
              <w:rPr>
                <w:sz w:val="18"/>
                <w:szCs w:val="18"/>
              </w:rPr>
              <w:t xml:space="preserve">and </w:t>
            </w:r>
          </w:p>
          <w:p w14:paraId="255D6828" w14:textId="3D800BA3" w:rsidR="007247D5" w:rsidRDefault="007247D5" w:rsidP="007247D5">
            <w:pPr>
              <w:ind w:right="-720"/>
              <w:rPr>
                <w:sz w:val="18"/>
                <w:szCs w:val="18"/>
              </w:rPr>
            </w:pPr>
            <w:r w:rsidRPr="00C87B46">
              <w:rPr>
                <w:sz w:val="18"/>
                <w:szCs w:val="18"/>
              </w:rPr>
              <w:t>state assessments.</w:t>
            </w:r>
          </w:p>
        </w:tc>
        <w:tc>
          <w:tcPr>
            <w:tcW w:w="1042" w:type="dxa"/>
          </w:tcPr>
          <w:p w14:paraId="0B719BBA" w14:textId="77777777" w:rsidR="007247D5" w:rsidRPr="00452A3D" w:rsidRDefault="007247D5" w:rsidP="007247D5">
            <w:pPr>
              <w:ind w:right="-720"/>
              <w:rPr>
                <w:sz w:val="18"/>
                <w:szCs w:val="18"/>
              </w:rPr>
            </w:pPr>
          </w:p>
        </w:tc>
        <w:tc>
          <w:tcPr>
            <w:tcW w:w="678" w:type="dxa"/>
          </w:tcPr>
          <w:p w14:paraId="206FF634" w14:textId="6A163722" w:rsidR="007247D5" w:rsidRPr="00452A3D" w:rsidRDefault="007247D5" w:rsidP="007247D5">
            <w:pPr>
              <w:ind w:right="-720"/>
              <w:rPr>
                <w:sz w:val="18"/>
                <w:szCs w:val="18"/>
              </w:rPr>
            </w:pPr>
          </w:p>
        </w:tc>
        <w:tc>
          <w:tcPr>
            <w:tcW w:w="639" w:type="dxa"/>
          </w:tcPr>
          <w:p w14:paraId="0244F53F" w14:textId="0F7C722F" w:rsidR="007247D5" w:rsidRPr="00452A3D" w:rsidRDefault="007247D5" w:rsidP="007247D5">
            <w:pPr>
              <w:ind w:right="-720"/>
              <w:rPr>
                <w:sz w:val="18"/>
                <w:szCs w:val="18"/>
              </w:rPr>
            </w:pPr>
          </w:p>
        </w:tc>
        <w:tc>
          <w:tcPr>
            <w:tcW w:w="696" w:type="dxa"/>
          </w:tcPr>
          <w:p w14:paraId="2A8128E3" w14:textId="598D4F33" w:rsidR="007247D5" w:rsidRPr="00452A3D" w:rsidRDefault="007247D5" w:rsidP="007247D5">
            <w:pPr>
              <w:ind w:right="-720"/>
              <w:rPr>
                <w:sz w:val="18"/>
                <w:szCs w:val="18"/>
              </w:rPr>
            </w:pPr>
          </w:p>
        </w:tc>
      </w:tr>
      <w:tr w:rsidR="007247D5" w14:paraId="405C3A1C" w14:textId="77777777" w:rsidTr="00395812">
        <w:tc>
          <w:tcPr>
            <w:tcW w:w="2065" w:type="dxa"/>
          </w:tcPr>
          <w:p w14:paraId="4E9A3161" w14:textId="5DD3C67D" w:rsidR="007247D5" w:rsidRPr="005C41E8" w:rsidRDefault="007247D5" w:rsidP="007247D5">
            <w:pPr>
              <w:ind w:right="-720"/>
              <w:rPr>
                <w:b/>
                <w:bCs/>
                <w:sz w:val="18"/>
                <w:szCs w:val="18"/>
              </w:rPr>
            </w:pPr>
            <w:r w:rsidRPr="005C41E8">
              <w:rPr>
                <w:b/>
                <w:bCs/>
                <w:sz w:val="18"/>
                <w:szCs w:val="18"/>
              </w:rPr>
              <w:t>Critical Success Factor 6</w:t>
            </w:r>
          </w:p>
          <w:p w14:paraId="4238010C" w14:textId="77777777" w:rsidR="00E17708" w:rsidRDefault="007247D5" w:rsidP="007247D5">
            <w:pPr>
              <w:ind w:right="-720"/>
              <w:rPr>
                <w:sz w:val="18"/>
                <w:szCs w:val="18"/>
              </w:rPr>
            </w:pPr>
            <w:r w:rsidRPr="006624D3">
              <w:rPr>
                <w:sz w:val="18"/>
                <w:szCs w:val="18"/>
              </w:rPr>
              <w:t xml:space="preserve">Utilize </w:t>
            </w:r>
            <w:r>
              <w:rPr>
                <w:sz w:val="18"/>
                <w:szCs w:val="18"/>
              </w:rPr>
              <w:t>i</w:t>
            </w:r>
            <w:r w:rsidRPr="006624D3">
              <w:rPr>
                <w:sz w:val="18"/>
                <w:szCs w:val="18"/>
              </w:rPr>
              <w:t xml:space="preserve">nterim </w:t>
            </w:r>
            <w:r>
              <w:rPr>
                <w:sz w:val="18"/>
                <w:szCs w:val="18"/>
              </w:rPr>
              <w:t>a</w:t>
            </w:r>
            <w:r w:rsidRPr="006624D3">
              <w:rPr>
                <w:sz w:val="18"/>
                <w:szCs w:val="18"/>
              </w:rPr>
              <w:t xml:space="preserve">ssessments </w:t>
            </w:r>
          </w:p>
          <w:p w14:paraId="0B6D035A" w14:textId="77777777" w:rsidR="00E17708" w:rsidRDefault="007247D5" w:rsidP="007247D5">
            <w:pPr>
              <w:ind w:right="-720"/>
              <w:rPr>
                <w:sz w:val="18"/>
                <w:szCs w:val="18"/>
              </w:rPr>
            </w:pPr>
            <w:r w:rsidRPr="006624D3">
              <w:rPr>
                <w:sz w:val="18"/>
                <w:szCs w:val="18"/>
              </w:rPr>
              <w:t xml:space="preserve">to project campus and </w:t>
            </w:r>
          </w:p>
          <w:p w14:paraId="61F91AD1" w14:textId="77777777" w:rsidR="00E17708" w:rsidRDefault="007247D5" w:rsidP="007247D5">
            <w:pPr>
              <w:ind w:right="-720"/>
              <w:rPr>
                <w:sz w:val="18"/>
                <w:szCs w:val="18"/>
              </w:rPr>
            </w:pPr>
            <w:r w:rsidRPr="006624D3">
              <w:rPr>
                <w:sz w:val="18"/>
                <w:szCs w:val="18"/>
              </w:rPr>
              <w:t xml:space="preserve">student performance on </w:t>
            </w:r>
          </w:p>
          <w:p w14:paraId="411C5A2A" w14:textId="77777777" w:rsidR="00E17708" w:rsidRDefault="007247D5" w:rsidP="007247D5">
            <w:pPr>
              <w:ind w:right="-720"/>
              <w:rPr>
                <w:sz w:val="18"/>
                <w:szCs w:val="18"/>
              </w:rPr>
            </w:pPr>
            <w:r w:rsidRPr="006624D3">
              <w:rPr>
                <w:sz w:val="18"/>
                <w:szCs w:val="18"/>
              </w:rPr>
              <w:t xml:space="preserve">state assessments and use </w:t>
            </w:r>
          </w:p>
          <w:p w14:paraId="7E3194FD" w14:textId="77777777" w:rsidR="00E17708" w:rsidRDefault="007247D5" w:rsidP="007247D5">
            <w:pPr>
              <w:ind w:right="-720"/>
              <w:rPr>
                <w:sz w:val="18"/>
                <w:szCs w:val="18"/>
              </w:rPr>
            </w:pPr>
            <w:r w:rsidRPr="006624D3">
              <w:rPr>
                <w:sz w:val="18"/>
                <w:szCs w:val="18"/>
              </w:rPr>
              <w:t xml:space="preserve">data to suggest strategies </w:t>
            </w:r>
          </w:p>
          <w:p w14:paraId="56BE73D0" w14:textId="77777777" w:rsidR="00E17708" w:rsidRDefault="007247D5" w:rsidP="007247D5">
            <w:pPr>
              <w:ind w:right="-720"/>
              <w:rPr>
                <w:sz w:val="18"/>
                <w:szCs w:val="18"/>
              </w:rPr>
            </w:pPr>
            <w:r w:rsidRPr="006624D3">
              <w:rPr>
                <w:sz w:val="18"/>
                <w:szCs w:val="18"/>
              </w:rPr>
              <w:t xml:space="preserve">to provide immediate </w:t>
            </w:r>
          </w:p>
          <w:p w14:paraId="2AB21EDE" w14:textId="6F637CFA" w:rsidR="007247D5" w:rsidRDefault="007247D5" w:rsidP="007247D5">
            <w:pPr>
              <w:ind w:right="-720"/>
              <w:rPr>
                <w:sz w:val="18"/>
                <w:szCs w:val="18"/>
              </w:rPr>
            </w:pPr>
            <w:r w:rsidRPr="006624D3">
              <w:rPr>
                <w:sz w:val="18"/>
                <w:szCs w:val="18"/>
              </w:rPr>
              <w:t>intervention.</w:t>
            </w:r>
          </w:p>
        </w:tc>
        <w:tc>
          <w:tcPr>
            <w:tcW w:w="1572" w:type="dxa"/>
          </w:tcPr>
          <w:p w14:paraId="05C8E2C9" w14:textId="77777777" w:rsidR="00E17708" w:rsidRDefault="007247D5" w:rsidP="007247D5">
            <w:pPr>
              <w:ind w:right="-720"/>
              <w:rPr>
                <w:sz w:val="18"/>
                <w:szCs w:val="18"/>
              </w:rPr>
            </w:pPr>
            <w:r>
              <w:rPr>
                <w:sz w:val="18"/>
                <w:szCs w:val="18"/>
              </w:rPr>
              <w:t xml:space="preserve">CAO, C &amp; I Team, </w:t>
            </w:r>
          </w:p>
          <w:p w14:paraId="4AC9E8B1" w14:textId="27BF7A3C" w:rsidR="00E17708" w:rsidRDefault="00526652" w:rsidP="007247D5">
            <w:pPr>
              <w:ind w:right="-720"/>
              <w:rPr>
                <w:sz w:val="18"/>
                <w:szCs w:val="18"/>
              </w:rPr>
            </w:pPr>
            <w:r>
              <w:rPr>
                <w:sz w:val="18"/>
                <w:szCs w:val="18"/>
              </w:rPr>
              <w:t>Curriculum Director,</w:t>
            </w:r>
          </w:p>
          <w:p w14:paraId="5D4B0935" w14:textId="06B0E18F" w:rsidR="007247D5" w:rsidRDefault="007247D5" w:rsidP="007247D5">
            <w:pPr>
              <w:ind w:right="-720"/>
              <w:rPr>
                <w:sz w:val="18"/>
                <w:szCs w:val="18"/>
              </w:rPr>
            </w:pPr>
            <w:r w:rsidRPr="00A06BAA">
              <w:rPr>
                <w:sz w:val="18"/>
                <w:szCs w:val="18"/>
              </w:rPr>
              <w:t>Instructional</w:t>
            </w:r>
          </w:p>
          <w:p w14:paraId="3591A782" w14:textId="77777777" w:rsidR="00E17708" w:rsidRDefault="007247D5" w:rsidP="007247D5">
            <w:pPr>
              <w:ind w:right="-720"/>
              <w:rPr>
                <w:sz w:val="18"/>
                <w:szCs w:val="18"/>
              </w:rPr>
            </w:pPr>
            <w:r>
              <w:rPr>
                <w:sz w:val="18"/>
                <w:szCs w:val="18"/>
              </w:rPr>
              <w:t xml:space="preserve">Coaches, </w:t>
            </w:r>
            <w:r w:rsidR="00F70858">
              <w:rPr>
                <w:sz w:val="18"/>
                <w:szCs w:val="18"/>
              </w:rPr>
              <w:t xml:space="preserve">CSO, </w:t>
            </w:r>
          </w:p>
          <w:p w14:paraId="66A23F9E" w14:textId="2F8C547A" w:rsidR="007247D5" w:rsidRDefault="007247D5" w:rsidP="007247D5">
            <w:pPr>
              <w:ind w:right="-720"/>
              <w:rPr>
                <w:sz w:val="18"/>
                <w:szCs w:val="18"/>
              </w:rPr>
            </w:pPr>
            <w:r w:rsidRPr="00A06BAA">
              <w:rPr>
                <w:sz w:val="18"/>
                <w:szCs w:val="18"/>
              </w:rPr>
              <w:t xml:space="preserve">Campus </w:t>
            </w:r>
          </w:p>
          <w:p w14:paraId="0E570697" w14:textId="22AD1F9B" w:rsidR="007247D5" w:rsidRPr="00452A3D" w:rsidRDefault="007247D5" w:rsidP="007247D5">
            <w:pPr>
              <w:ind w:right="-720"/>
              <w:rPr>
                <w:sz w:val="18"/>
                <w:szCs w:val="18"/>
              </w:rPr>
            </w:pPr>
            <w:r w:rsidRPr="00A06BAA">
              <w:rPr>
                <w:sz w:val="18"/>
                <w:szCs w:val="18"/>
              </w:rPr>
              <w:t>Administrators</w:t>
            </w:r>
          </w:p>
        </w:tc>
        <w:tc>
          <w:tcPr>
            <w:tcW w:w="2658" w:type="dxa"/>
          </w:tcPr>
          <w:p w14:paraId="5B4D5905" w14:textId="77777777" w:rsidR="00E17708" w:rsidRDefault="007247D5" w:rsidP="007247D5">
            <w:pPr>
              <w:ind w:right="-720"/>
              <w:rPr>
                <w:sz w:val="18"/>
                <w:szCs w:val="18"/>
              </w:rPr>
            </w:pPr>
            <w:r w:rsidRPr="00CE0326">
              <w:rPr>
                <w:sz w:val="18"/>
                <w:szCs w:val="18"/>
              </w:rPr>
              <w:t xml:space="preserve">Improved student performance on </w:t>
            </w:r>
            <w:r>
              <w:rPr>
                <w:sz w:val="18"/>
                <w:szCs w:val="18"/>
              </w:rPr>
              <w:t>curriculum-based assessment</w:t>
            </w:r>
            <w:r w:rsidRPr="00CE0326">
              <w:rPr>
                <w:sz w:val="18"/>
                <w:szCs w:val="18"/>
              </w:rPr>
              <w:t xml:space="preserve">s, </w:t>
            </w:r>
          </w:p>
          <w:p w14:paraId="6707E1F1" w14:textId="1F0699F7" w:rsidR="007247D5" w:rsidRDefault="007247D5" w:rsidP="007247D5">
            <w:pPr>
              <w:ind w:right="-720"/>
              <w:rPr>
                <w:sz w:val="18"/>
                <w:szCs w:val="18"/>
              </w:rPr>
            </w:pPr>
            <w:r w:rsidRPr="00CE0326">
              <w:rPr>
                <w:sz w:val="18"/>
                <w:szCs w:val="18"/>
              </w:rPr>
              <w:t xml:space="preserve">benchmarks and state assessments. </w:t>
            </w:r>
          </w:p>
          <w:p w14:paraId="245C3ECB" w14:textId="77777777" w:rsidR="00E17708" w:rsidRDefault="007247D5" w:rsidP="007247D5">
            <w:pPr>
              <w:ind w:right="-720"/>
              <w:rPr>
                <w:sz w:val="18"/>
                <w:szCs w:val="18"/>
              </w:rPr>
            </w:pPr>
            <w:r w:rsidRPr="00CE0326">
              <w:rPr>
                <w:sz w:val="18"/>
                <w:szCs w:val="18"/>
              </w:rPr>
              <w:t xml:space="preserve">Improvement in quality and </w:t>
            </w:r>
          </w:p>
          <w:p w14:paraId="3BA47D76" w14:textId="415CE8D0" w:rsidR="007247D5" w:rsidRDefault="007247D5" w:rsidP="007247D5">
            <w:pPr>
              <w:ind w:right="-720"/>
              <w:rPr>
                <w:sz w:val="18"/>
                <w:szCs w:val="18"/>
              </w:rPr>
            </w:pPr>
            <w:r w:rsidRPr="00CE0326">
              <w:rPr>
                <w:sz w:val="18"/>
                <w:szCs w:val="18"/>
              </w:rPr>
              <w:t>capacity of teachers.</w:t>
            </w:r>
          </w:p>
        </w:tc>
        <w:tc>
          <w:tcPr>
            <w:tcW w:w="1042" w:type="dxa"/>
          </w:tcPr>
          <w:p w14:paraId="6B6FB8CA" w14:textId="73A37B07" w:rsidR="007247D5" w:rsidRPr="00452A3D" w:rsidRDefault="007247D5" w:rsidP="007247D5">
            <w:pPr>
              <w:ind w:right="-720"/>
              <w:rPr>
                <w:sz w:val="18"/>
                <w:szCs w:val="18"/>
              </w:rPr>
            </w:pPr>
            <w:r>
              <w:rPr>
                <w:sz w:val="18"/>
                <w:szCs w:val="18"/>
              </w:rPr>
              <w:t xml:space="preserve"> </w:t>
            </w:r>
          </w:p>
        </w:tc>
        <w:tc>
          <w:tcPr>
            <w:tcW w:w="678" w:type="dxa"/>
          </w:tcPr>
          <w:p w14:paraId="306DF0F5" w14:textId="1CB9BEEC" w:rsidR="007247D5" w:rsidRPr="00452A3D" w:rsidRDefault="007247D5" w:rsidP="007247D5">
            <w:pPr>
              <w:ind w:right="-720"/>
              <w:rPr>
                <w:sz w:val="18"/>
                <w:szCs w:val="18"/>
              </w:rPr>
            </w:pPr>
          </w:p>
        </w:tc>
        <w:tc>
          <w:tcPr>
            <w:tcW w:w="639" w:type="dxa"/>
          </w:tcPr>
          <w:p w14:paraId="04C1BFB9" w14:textId="77E5CEEE" w:rsidR="007247D5" w:rsidRPr="00452A3D" w:rsidRDefault="007247D5" w:rsidP="007247D5">
            <w:pPr>
              <w:ind w:right="-720"/>
              <w:rPr>
                <w:sz w:val="18"/>
                <w:szCs w:val="18"/>
              </w:rPr>
            </w:pPr>
          </w:p>
        </w:tc>
        <w:tc>
          <w:tcPr>
            <w:tcW w:w="696" w:type="dxa"/>
          </w:tcPr>
          <w:p w14:paraId="17E4D215" w14:textId="73AF96F4" w:rsidR="007247D5" w:rsidRPr="00452A3D" w:rsidRDefault="007247D5" w:rsidP="007247D5">
            <w:pPr>
              <w:ind w:right="-720"/>
              <w:rPr>
                <w:sz w:val="18"/>
                <w:szCs w:val="18"/>
              </w:rPr>
            </w:pPr>
          </w:p>
        </w:tc>
      </w:tr>
      <w:tr w:rsidR="007247D5" w14:paraId="338F13CD" w14:textId="77777777" w:rsidTr="00395812">
        <w:tc>
          <w:tcPr>
            <w:tcW w:w="2065" w:type="dxa"/>
          </w:tcPr>
          <w:p w14:paraId="7AF901B3" w14:textId="3D83ECA2" w:rsidR="007247D5" w:rsidRPr="005C41E8" w:rsidRDefault="007247D5" w:rsidP="007247D5">
            <w:pPr>
              <w:ind w:right="-720"/>
              <w:rPr>
                <w:b/>
                <w:bCs/>
                <w:sz w:val="18"/>
                <w:szCs w:val="18"/>
              </w:rPr>
            </w:pPr>
            <w:r w:rsidRPr="005C41E8">
              <w:rPr>
                <w:b/>
                <w:bCs/>
                <w:sz w:val="18"/>
                <w:szCs w:val="18"/>
              </w:rPr>
              <w:t>Critical Success Factor 7</w:t>
            </w:r>
          </w:p>
          <w:p w14:paraId="6BF93A58" w14:textId="77777777" w:rsidR="00E17708" w:rsidRDefault="007247D5" w:rsidP="007247D5">
            <w:pPr>
              <w:ind w:right="-720"/>
              <w:rPr>
                <w:sz w:val="18"/>
                <w:szCs w:val="18"/>
              </w:rPr>
            </w:pPr>
            <w:r w:rsidRPr="00161E10">
              <w:rPr>
                <w:sz w:val="18"/>
                <w:szCs w:val="18"/>
              </w:rPr>
              <w:t xml:space="preserve">Utilize outside consultants </w:t>
            </w:r>
          </w:p>
          <w:p w14:paraId="7F438872" w14:textId="77777777" w:rsidR="00E17708" w:rsidRDefault="007247D5" w:rsidP="007247D5">
            <w:pPr>
              <w:ind w:right="-720"/>
              <w:rPr>
                <w:sz w:val="18"/>
                <w:szCs w:val="18"/>
              </w:rPr>
            </w:pPr>
            <w:r w:rsidRPr="00161E10">
              <w:rPr>
                <w:sz w:val="18"/>
                <w:szCs w:val="18"/>
              </w:rPr>
              <w:t xml:space="preserve">to assist the </w:t>
            </w:r>
            <w:r w:rsidR="00E66C92" w:rsidRPr="00161E10">
              <w:rPr>
                <w:sz w:val="18"/>
                <w:szCs w:val="18"/>
              </w:rPr>
              <w:t>i</w:t>
            </w:r>
            <w:r w:rsidRPr="00161E10">
              <w:rPr>
                <w:sz w:val="18"/>
                <w:szCs w:val="18"/>
              </w:rPr>
              <w:t xml:space="preserve">nstructional </w:t>
            </w:r>
          </w:p>
          <w:p w14:paraId="0B084513" w14:textId="77777777" w:rsidR="00E17708" w:rsidRDefault="00E66C92" w:rsidP="007247D5">
            <w:pPr>
              <w:ind w:right="-720"/>
              <w:rPr>
                <w:sz w:val="18"/>
                <w:szCs w:val="18"/>
              </w:rPr>
            </w:pPr>
            <w:r w:rsidRPr="00161E10">
              <w:rPr>
                <w:sz w:val="18"/>
                <w:szCs w:val="18"/>
              </w:rPr>
              <w:t>c</w:t>
            </w:r>
            <w:r w:rsidR="007247D5" w:rsidRPr="00161E10">
              <w:rPr>
                <w:sz w:val="18"/>
                <w:szCs w:val="18"/>
              </w:rPr>
              <w:t xml:space="preserve">oaches in providing </w:t>
            </w:r>
          </w:p>
          <w:p w14:paraId="29A670AB" w14:textId="6DE87CCA" w:rsidR="007247D5" w:rsidRPr="00161E10" w:rsidRDefault="007247D5" w:rsidP="007247D5">
            <w:pPr>
              <w:ind w:right="-720"/>
              <w:rPr>
                <w:sz w:val="18"/>
                <w:szCs w:val="18"/>
              </w:rPr>
            </w:pPr>
            <w:r w:rsidRPr="00161E10">
              <w:rPr>
                <w:sz w:val="18"/>
                <w:szCs w:val="18"/>
              </w:rPr>
              <w:t>enhanced levels of support</w:t>
            </w:r>
          </w:p>
          <w:p w14:paraId="0A582879" w14:textId="20142704" w:rsidR="007247D5" w:rsidRPr="00161E10" w:rsidRDefault="007247D5" w:rsidP="007247D5">
            <w:pPr>
              <w:ind w:right="-720"/>
              <w:rPr>
                <w:sz w:val="18"/>
                <w:szCs w:val="18"/>
              </w:rPr>
            </w:pPr>
            <w:r w:rsidRPr="00161E10">
              <w:rPr>
                <w:sz w:val="18"/>
                <w:szCs w:val="18"/>
              </w:rPr>
              <w:t>for all district grade levels.</w:t>
            </w:r>
          </w:p>
        </w:tc>
        <w:tc>
          <w:tcPr>
            <w:tcW w:w="1572" w:type="dxa"/>
          </w:tcPr>
          <w:p w14:paraId="526E6BD1" w14:textId="7F380AFF" w:rsidR="007247D5" w:rsidRPr="00161E10" w:rsidRDefault="007247D5" w:rsidP="007247D5">
            <w:pPr>
              <w:ind w:right="-720"/>
              <w:rPr>
                <w:sz w:val="18"/>
                <w:szCs w:val="18"/>
              </w:rPr>
            </w:pPr>
            <w:r w:rsidRPr="00161E10">
              <w:rPr>
                <w:sz w:val="18"/>
                <w:szCs w:val="18"/>
              </w:rPr>
              <w:t xml:space="preserve">CAO, Principal, AP’s, </w:t>
            </w:r>
          </w:p>
          <w:p w14:paraId="712B1A0C" w14:textId="0D4985BB" w:rsidR="007247D5" w:rsidRPr="00161E10" w:rsidRDefault="007247D5" w:rsidP="007247D5">
            <w:pPr>
              <w:ind w:right="-720"/>
              <w:rPr>
                <w:sz w:val="18"/>
                <w:szCs w:val="18"/>
              </w:rPr>
            </w:pPr>
            <w:r w:rsidRPr="00161E10">
              <w:rPr>
                <w:sz w:val="18"/>
                <w:szCs w:val="18"/>
              </w:rPr>
              <w:t xml:space="preserve">Instructional </w:t>
            </w:r>
            <w:proofErr w:type="gramStart"/>
            <w:r w:rsidRPr="00161E10">
              <w:rPr>
                <w:sz w:val="18"/>
                <w:szCs w:val="18"/>
              </w:rPr>
              <w:t>Coaches;</w:t>
            </w:r>
            <w:proofErr w:type="gramEnd"/>
            <w:r w:rsidRPr="00161E10">
              <w:rPr>
                <w:sz w:val="18"/>
                <w:szCs w:val="18"/>
              </w:rPr>
              <w:t xml:space="preserve"> </w:t>
            </w:r>
          </w:p>
          <w:p w14:paraId="1D93387F" w14:textId="77777777" w:rsidR="007247D5" w:rsidRPr="00161E10" w:rsidRDefault="007247D5" w:rsidP="007247D5">
            <w:pPr>
              <w:ind w:right="-720"/>
              <w:rPr>
                <w:sz w:val="18"/>
                <w:szCs w:val="18"/>
              </w:rPr>
            </w:pPr>
            <w:r w:rsidRPr="00161E10">
              <w:rPr>
                <w:sz w:val="18"/>
                <w:szCs w:val="18"/>
              </w:rPr>
              <w:t xml:space="preserve">Reading Interventionists, </w:t>
            </w:r>
          </w:p>
          <w:p w14:paraId="731563B9" w14:textId="33EB169C" w:rsidR="007247D5" w:rsidRPr="00161E10" w:rsidRDefault="007247D5" w:rsidP="007247D5">
            <w:pPr>
              <w:ind w:right="-720"/>
              <w:rPr>
                <w:sz w:val="18"/>
                <w:szCs w:val="18"/>
              </w:rPr>
            </w:pPr>
            <w:r w:rsidRPr="00161E10">
              <w:rPr>
                <w:sz w:val="18"/>
                <w:szCs w:val="18"/>
              </w:rPr>
              <w:t>Classroom Teachers</w:t>
            </w:r>
          </w:p>
        </w:tc>
        <w:tc>
          <w:tcPr>
            <w:tcW w:w="2658" w:type="dxa"/>
          </w:tcPr>
          <w:p w14:paraId="0DCE8182" w14:textId="5F9E3CAF" w:rsidR="00897539" w:rsidRDefault="007247D5" w:rsidP="007247D5">
            <w:pPr>
              <w:ind w:right="-720"/>
              <w:rPr>
                <w:sz w:val="18"/>
                <w:szCs w:val="18"/>
              </w:rPr>
            </w:pPr>
            <w:r w:rsidRPr="00161E10">
              <w:rPr>
                <w:sz w:val="18"/>
                <w:szCs w:val="18"/>
              </w:rPr>
              <w:t xml:space="preserve">Utilization of </w:t>
            </w:r>
            <w:r w:rsidR="00730D8E" w:rsidRPr="00161E10">
              <w:rPr>
                <w:sz w:val="18"/>
                <w:szCs w:val="18"/>
              </w:rPr>
              <w:t xml:space="preserve">Region 10, as well as </w:t>
            </w:r>
            <w:r w:rsidR="00A35701" w:rsidRPr="00161E10">
              <w:rPr>
                <w:sz w:val="18"/>
                <w:szCs w:val="18"/>
              </w:rPr>
              <w:t>individualized tutors</w:t>
            </w:r>
            <w:r w:rsidR="00897539">
              <w:rPr>
                <w:sz w:val="18"/>
                <w:szCs w:val="18"/>
              </w:rPr>
              <w:t xml:space="preserve">, </w:t>
            </w:r>
            <w:r w:rsidR="003D2A24" w:rsidRPr="00161E10">
              <w:rPr>
                <w:sz w:val="18"/>
                <w:szCs w:val="18"/>
              </w:rPr>
              <w:t xml:space="preserve">to increase </w:t>
            </w:r>
          </w:p>
          <w:p w14:paraId="169FB223" w14:textId="48AF72A8" w:rsidR="007247D5" w:rsidRPr="00161E10" w:rsidRDefault="003D2A24" w:rsidP="007247D5">
            <w:pPr>
              <w:ind w:right="-720"/>
              <w:rPr>
                <w:sz w:val="18"/>
                <w:szCs w:val="18"/>
              </w:rPr>
            </w:pPr>
            <w:r w:rsidRPr="00161E10">
              <w:rPr>
                <w:sz w:val="18"/>
                <w:szCs w:val="18"/>
              </w:rPr>
              <w:t>reading and math performance</w:t>
            </w:r>
          </w:p>
        </w:tc>
        <w:tc>
          <w:tcPr>
            <w:tcW w:w="1042" w:type="dxa"/>
          </w:tcPr>
          <w:p w14:paraId="6ECC35A0" w14:textId="77777777" w:rsidR="00897539" w:rsidRDefault="007247D5" w:rsidP="007247D5">
            <w:pPr>
              <w:ind w:right="-720"/>
              <w:rPr>
                <w:sz w:val="18"/>
                <w:szCs w:val="18"/>
              </w:rPr>
            </w:pPr>
            <w:r w:rsidRPr="00161E10">
              <w:rPr>
                <w:sz w:val="18"/>
                <w:szCs w:val="18"/>
              </w:rPr>
              <w:t xml:space="preserve">Title I, </w:t>
            </w:r>
          </w:p>
          <w:p w14:paraId="07819AFF" w14:textId="548AE050" w:rsidR="007247D5" w:rsidRPr="00161E10" w:rsidRDefault="007247D5" w:rsidP="007247D5">
            <w:pPr>
              <w:ind w:right="-720"/>
              <w:rPr>
                <w:sz w:val="18"/>
                <w:szCs w:val="18"/>
              </w:rPr>
            </w:pPr>
            <w:r w:rsidRPr="00161E10">
              <w:rPr>
                <w:sz w:val="18"/>
                <w:szCs w:val="18"/>
              </w:rPr>
              <w:t>SCE</w:t>
            </w:r>
          </w:p>
        </w:tc>
        <w:tc>
          <w:tcPr>
            <w:tcW w:w="678" w:type="dxa"/>
          </w:tcPr>
          <w:p w14:paraId="1223D78C" w14:textId="4DE6839F" w:rsidR="007247D5" w:rsidRPr="00452A3D" w:rsidRDefault="007247D5" w:rsidP="007247D5">
            <w:pPr>
              <w:ind w:right="-720"/>
              <w:rPr>
                <w:sz w:val="18"/>
                <w:szCs w:val="18"/>
              </w:rPr>
            </w:pPr>
          </w:p>
        </w:tc>
        <w:tc>
          <w:tcPr>
            <w:tcW w:w="639" w:type="dxa"/>
          </w:tcPr>
          <w:p w14:paraId="0410BE1A" w14:textId="38779C03" w:rsidR="007247D5" w:rsidRPr="00452A3D" w:rsidRDefault="007247D5" w:rsidP="007247D5">
            <w:pPr>
              <w:ind w:right="-720"/>
              <w:rPr>
                <w:sz w:val="18"/>
                <w:szCs w:val="18"/>
              </w:rPr>
            </w:pPr>
          </w:p>
        </w:tc>
        <w:tc>
          <w:tcPr>
            <w:tcW w:w="696" w:type="dxa"/>
          </w:tcPr>
          <w:p w14:paraId="11598D51" w14:textId="2F133A56" w:rsidR="007247D5" w:rsidRPr="00452A3D" w:rsidRDefault="007247D5" w:rsidP="007247D5">
            <w:pPr>
              <w:ind w:right="-720"/>
              <w:rPr>
                <w:sz w:val="18"/>
                <w:szCs w:val="18"/>
              </w:rPr>
            </w:pPr>
          </w:p>
        </w:tc>
      </w:tr>
      <w:tr w:rsidR="007247D5" w14:paraId="039C5A31" w14:textId="77777777" w:rsidTr="00395812">
        <w:tc>
          <w:tcPr>
            <w:tcW w:w="2065" w:type="dxa"/>
          </w:tcPr>
          <w:p w14:paraId="458688C2" w14:textId="407940DE" w:rsidR="007247D5" w:rsidRPr="005C41E8" w:rsidRDefault="007247D5" w:rsidP="007247D5">
            <w:pPr>
              <w:ind w:right="-720"/>
              <w:rPr>
                <w:b/>
                <w:bCs/>
                <w:sz w:val="18"/>
                <w:szCs w:val="18"/>
              </w:rPr>
            </w:pPr>
            <w:r w:rsidRPr="005C41E8">
              <w:rPr>
                <w:b/>
                <w:bCs/>
                <w:sz w:val="18"/>
                <w:szCs w:val="18"/>
              </w:rPr>
              <w:t>Critical Success Factor 8</w:t>
            </w:r>
          </w:p>
          <w:p w14:paraId="63B762F1" w14:textId="77777777" w:rsidR="00DC4438" w:rsidRPr="00DC4438" w:rsidRDefault="009925EE" w:rsidP="007247D5">
            <w:pPr>
              <w:ind w:right="-720"/>
              <w:rPr>
                <w:sz w:val="18"/>
                <w:szCs w:val="18"/>
              </w:rPr>
            </w:pPr>
            <w:r w:rsidRPr="00DC4438">
              <w:rPr>
                <w:sz w:val="18"/>
                <w:szCs w:val="18"/>
              </w:rPr>
              <w:t>Provide</w:t>
            </w:r>
            <w:r w:rsidR="007247D5" w:rsidRPr="00DC4438">
              <w:rPr>
                <w:sz w:val="18"/>
                <w:szCs w:val="18"/>
              </w:rPr>
              <w:t xml:space="preserve"> additional </w:t>
            </w:r>
          </w:p>
          <w:p w14:paraId="42A5EDA5" w14:textId="77777777" w:rsidR="00DC4438" w:rsidRPr="00DC4438" w:rsidRDefault="007247D5" w:rsidP="007247D5">
            <w:pPr>
              <w:ind w:right="-720"/>
              <w:rPr>
                <w:sz w:val="18"/>
                <w:szCs w:val="18"/>
              </w:rPr>
            </w:pPr>
            <w:r w:rsidRPr="00DC4438">
              <w:rPr>
                <w:sz w:val="18"/>
                <w:szCs w:val="18"/>
              </w:rPr>
              <w:t xml:space="preserve">instructional </w:t>
            </w:r>
            <w:r w:rsidR="00DC4438" w:rsidRPr="00DC4438">
              <w:rPr>
                <w:sz w:val="18"/>
                <w:szCs w:val="18"/>
              </w:rPr>
              <w:t>s</w:t>
            </w:r>
            <w:r w:rsidR="009925EE" w:rsidRPr="00DC4438">
              <w:rPr>
                <w:sz w:val="18"/>
                <w:szCs w:val="18"/>
              </w:rPr>
              <w:t>upport</w:t>
            </w:r>
            <w:r w:rsidR="0075366C" w:rsidRPr="00DC4438">
              <w:rPr>
                <w:sz w:val="18"/>
                <w:szCs w:val="18"/>
              </w:rPr>
              <w:t xml:space="preserve"> </w:t>
            </w:r>
          </w:p>
          <w:p w14:paraId="1B2371AF" w14:textId="437034C9" w:rsidR="009925EE" w:rsidRPr="00DC4438" w:rsidRDefault="0075366C" w:rsidP="007247D5">
            <w:pPr>
              <w:ind w:right="-720"/>
              <w:rPr>
                <w:sz w:val="18"/>
                <w:szCs w:val="18"/>
              </w:rPr>
            </w:pPr>
            <w:r w:rsidRPr="00DC4438">
              <w:rPr>
                <w:sz w:val="18"/>
                <w:szCs w:val="18"/>
              </w:rPr>
              <w:t xml:space="preserve">through tutoring and </w:t>
            </w:r>
          </w:p>
          <w:p w14:paraId="12F75BDE" w14:textId="7FBD4303" w:rsidR="007247D5" w:rsidRPr="00B044D0" w:rsidRDefault="0075366C" w:rsidP="007247D5">
            <w:pPr>
              <w:ind w:right="-720"/>
              <w:rPr>
                <w:sz w:val="18"/>
                <w:szCs w:val="18"/>
                <w:highlight w:val="yellow"/>
              </w:rPr>
            </w:pPr>
            <w:r w:rsidRPr="00DC4438">
              <w:rPr>
                <w:sz w:val="18"/>
                <w:szCs w:val="18"/>
              </w:rPr>
              <w:t xml:space="preserve">coaching for critical needs </w:t>
            </w:r>
            <w:r w:rsidRPr="00B044D0">
              <w:rPr>
                <w:sz w:val="18"/>
                <w:szCs w:val="18"/>
                <w:highlight w:val="yellow"/>
              </w:rPr>
              <w:t>areas</w:t>
            </w:r>
            <w:r w:rsidR="007247D5" w:rsidRPr="00B044D0">
              <w:rPr>
                <w:sz w:val="18"/>
                <w:szCs w:val="18"/>
                <w:highlight w:val="yellow"/>
              </w:rPr>
              <w:t>.</w:t>
            </w:r>
          </w:p>
        </w:tc>
        <w:tc>
          <w:tcPr>
            <w:tcW w:w="1572" w:type="dxa"/>
          </w:tcPr>
          <w:p w14:paraId="45F81CD2" w14:textId="77777777" w:rsidR="00DC4438" w:rsidRDefault="007247D5" w:rsidP="007247D5">
            <w:pPr>
              <w:ind w:right="-720"/>
              <w:rPr>
                <w:sz w:val="18"/>
                <w:szCs w:val="18"/>
              </w:rPr>
            </w:pPr>
            <w:r w:rsidRPr="00373590">
              <w:rPr>
                <w:sz w:val="18"/>
                <w:szCs w:val="18"/>
              </w:rPr>
              <w:t xml:space="preserve">CAO, </w:t>
            </w:r>
            <w:r w:rsidR="0075366C" w:rsidRPr="00373590">
              <w:rPr>
                <w:sz w:val="18"/>
                <w:szCs w:val="18"/>
              </w:rPr>
              <w:t xml:space="preserve">CSO, </w:t>
            </w:r>
          </w:p>
          <w:p w14:paraId="4BEA457A" w14:textId="7DA88B62" w:rsidR="007247D5" w:rsidRPr="00373590" w:rsidRDefault="007247D5" w:rsidP="007247D5">
            <w:pPr>
              <w:ind w:right="-720"/>
              <w:rPr>
                <w:sz w:val="18"/>
                <w:szCs w:val="18"/>
              </w:rPr>
            </w:pPr>
            <w:r w:rsidRPr="00373590">
              <w:rPr>
                <w:sz w:val="18"/>
                <w:szCs w:val="18"/>
              </w:rPr>
              <w:t xml:space="preserve">Principal, AP’s, </w:t>
            </w:r>
          </w:p>
          <w:p w14:paraId="368C168F" w14:textId="7809CE85" w:rsidR="007247D5" w:rsidRPr="00373590" w:rsidRDefault="007247D5" w:rsidP="007247D5">
            <w:pPr>
              <w:ind w:right="-720"/>
              <w:rPr>
                <w:sz w:val="18"/>
                <w:szCs w:val="18"/>
              </w:rPr>
            </w:pPr>
            <w:r w:rsidRPr="00373590">
              <w:rPr>
                <w:sz w:val="18"/>
                <w:szCs w:val="18"/>
              </w:rPr>
              <w:t>Instructional Coaches, Director</w:t>
            </w:r>
            <w:r w:rsidR="00DC4438">
              <w:rPr>
                <w:sz w:val="18"/>
                <w:szCs w:val="18"/>
              </w:rPr>
              <w:t xml:space="preserve"> </w:t>
            </w:r>
            <w:r w:rsidRPr="00373590">
              <w:rPr>
                <w:sz w:val="18"/>
                <w:szCs w:val="18"/>
              </w:rPr>
              <w:t>of Human Resources</w:t>
            </w:r>
          </w:p>
        </w:tc>
        <w:tc>
          <w:tcPr>
            <w:tcW w:w="2658" w:type="dxa"/>
          </w:tcPr>
          <w:p w14:paraId="050F1847" w14:textId="77777777" w:rsidR="00DC4438" w:rsidRDefault="007247D5" w:rsidP="007247D5">
            <w:pPr>
              <w:ind w:right="-720"/>
              <w:rPr>
                <w:sz w:val="18"/>
                <w:szCs w:val="18"/>
              </w:rPr>
            </w:pPr>
            <w:r w:rsidRPr="00373590">
              <w:rPr>
                <w:sz w:val="18"/>
                <w:szCs w:val="18"/>
              </w:rPr>
              <w:t xml:space="preserve">Providing additional, targeted </w:t>
            </w:r>
          </w:p>
          <w:p w14:paraId="040360E5" w14:textId="77777777" w:rsidR="00DC4438" w:rsidRDefault="007247D5" w:rsidP="007247D5">
            <w:pPr>
              <w:ind w:right="-720"/>
              <w:rPr>
                <w:sz w:val="18"/>
                <w:szCs w:val="18"/>
              </w:rPr>
            </w:pPr>
            <w:r w:rsidRPr="00373590">
              <w:rPr>
                <w:sz w:val="18"/>
                <w:szCs w:val="18"/>
              </w:rPr>
              <w:t xml:space="preserve">support for teachers of all grade </w:t>
            </w:r>
          </w:p>
          <w:p w14:paraId="3CCBE99A" w14:textId="77777777" w:rsidR="00DC4438" w:rsidRDefault="007247D5" w:rsidP="007247D5">
            <w:pPr>
              <w:ind w:right="-720"/>
              <w:rPr>
                <w:sz w:val="18"/>
                <w:szCs w:val="18"/>
              </w:rPr>
            </w:pPr>
            <w:r w:rsidRPr="00373590">
              <w:rPr>
                <w:sz w:val="18"/>
                <w:szCs w:val="18"/>
              </w:rPr>
              <w:t xml:space="preserve">levels will increase instructional </w:t>
            </w:r>
          </w:p>
          <w:p w14:paraId="5D62BD15" w14:textId="77777777" w:rsidR="00DC4438" w:rsidRDefault="007247D5" w:rsidP="007247D5">
            <w:pPr>
              <w:ind w:right="-720"/>
              <w:rPr>
                <w:sz w:val="18"/>
                <w:szCs w:val="18"/>
              </w:rPr>
            </w:pPr>
            <w:r w:rsidRPr="00373590">
              <w:rPr>
                <w:sz w:val="18"/>
                <w:szCs w:val="18"/>
              </w:rPr>
              <w:t>quality</w:t>
            </w:r>
            <w:r w:rsidR="00DC4438">
              <w:rPr>
                <w:sz w:val="18"/>
                <w:szCs w:val="18"/>
              </w:rPr>
              <w:t xml:space="preserve">; </w:t>
            </w:r>
            <w:r w:rsidRPr="00373590">
              <w:rPr>
                <w:sz w:val="18"/>
                <w:szCs w:val="18"/>
              </w:rPr>
              <w:t xml:space="preserve">thus, increase student </w:t>
            </w:r>
          </w:p>
          <w:p w14:paraId="374A4DA8" w14:textId="18ED29A1" w:rsidR="007247D5" w:rsidRPr="00373590" w:rsidRDefault="007247D5" w:rsidP="007247D5">
            <w:pPr>
              <w:ind w:right="-720"/>
              <w:rPr>
                <w:sz w:val="18"/>
                <w:szCs w:val="18"/>
              </w:rPr>
            </w:pPr>
            <w:r w:rsidRPr="00373590">
              <w:rPr>
                <w:sz w:val="18"/>
                <w:szCs w:val="18"/>
              </w:rPr>
              <w:t>progress and achievement.</w:t>
            </w:r>
          </w:p>
        </w:tc>
        <w:tc>
          <w:tcPr>
            <w:tcW w:w="1042" w:type="dxa"/>
          </w:tcPr>
          <w:p w14:paraId="3891FA7A" w14:textId="77777777" w:rsidR="007247D5" w:rsidRDefault="007247D5" w:rsidP="007247D5">
            <w:pPr>
              <w:ind w:right="-720"/>
              <w:rPr>
                <w:sz w:val="18"/>
                <w:szCs w:val="18"/>
              </w:rPr>
            </w:pPr>
          </w:p>
        </w:tc>
        <w:tc>
          <w:tcPr>
            <w:tcW w:w="678" w:type="dxa"/>
          </w:tcPr>
          <w:p w14:paraId="5342E8FF" w14:textId="38F7448F" w:rsidR="007247D5" w:rsidRPr="00452A3D" w:rsidRDefault="007247D5" w:rsidP="007247D5">
            <w:pPr>
              <w:ind w:right="-720"/>
              <w:rPr>
                <w:sz w:val="18"/>
                <w:szCs w:val="18"/>
              </w:rPr>
            </w:pPr>
          </w:p>
        </w:tc>
        <w:tc>
          <w:tcPr>
            <w:tcW w:w="639" w:type="dxa"/>
          </w:tcPr>
          <w:p w14:paraId="48F14DD6" w14:textId="3A95AE40" w:rsidR="007247D5" w:rsidRPr="00452A3D" w:rsidRDefault="007247D5" w:rsidP="007247D5">
            <w:pPr>
              <w:ind w:right="-720"/>
              <w:rPr>
                <w:sz w:val="18"/>
                <w:szCs w:val="18"/>
              </w:rPr>
            </w:pPr>
          </w:p>
        </w:tc>
        <w:tc>
          <w:tcPr>
            <w:tcW w:w="696" w:type="dxa"/>
          </w:tcPr>
          <w:p w14:paraId="6C43E45B" w14:textId="4714C110" w:rsidR="007247D5" w:rsidRPr="00452A3D" w:rsidRDefault="007247D5" w:rsidP="007247D5">
            <w:pPr>
              <w:ind w:right="-720"/>
              <w:rPr>
                <w:sz w:val="18"/>
                <w:szCs w:val="18"/>
              </w:rPr>
            </w:pPr>
          </w:p>
        </w:tc>
      </w:tr>
      <w:tr w:rsidR="007247D5" w14:paraId="3612A52B" w14:textId="77777777" w:rsidTr="00395812">
        <w:tc>
          <w:tcPr>
            <w:tcW w:w="2065" w:type="dxa"/>
          </w:tcPr>
          <w:p w14:paraId="70DD2383" w14:textId="7B6BB721" w:rsidR="007247D5" w:rsidRPr="005C41E8" w:rsidRDefault="007247D5" w:rsidP="007247D5">
            <w:pPr>
              <w:ind w:right="-720"/>
              <w:rPr>
                <w:b/>
                <w:bCs/>
                <w:sz w:val="18"/>
                <w:szCs w:val="18"/>
              </w:rPr>
            </w:pPr>
            <w:r w:rsidRPr="005C41E8">
              <w:rPr>
                <w:b/>
                <w:bCs/>
                <w:sz w:val="18"/>
                <w:szCs w:val="18"/>
              </w:rPr>
              <w:t>Critical Success Factor 9</w:t>
            </w:r>
          </w:p>
          <w:p w14:paraId="0F4FE1CC" w14:textId="77777777" w:rsidR="00DC4438" w:rsidRDefault="00662113" w:rsidP="007247D5">
            <w:pPr>
              <w:ind w:right="-720"/>
              <w:rPr>
                <w:sz w:val="18"/>
                <w:szCs w:val="18"/>
              </w:rPr>
            </w:pPr>
            <w:r w:rsidRPr="00FF3B21">
              <w:rPr>
                <w:sz w:val="18"/>
                <w:szCs w:val="18"/>
              </w:rPr>
              <w:t xml:space="preserve">Continue with </w:t>
            </w:r>
            <w:r w:rsidR="00EA00B5">
              <w:rPr>
                <w:sz w:val="18"/>
                <w:szCs w:val="18"/>
              </w:rPr>
              <w:t>(</w:t>
            </w:r>
            <w:r w:rsidRPr="00FF3B21">
              <w:rPr>
                <w:sz w:val="18"/>
                <w:szCs w:val="18"/>
              </w:rPr>
              <w:t>ADSY</w:t>
            </w:r>
            <w:r w:rsidR="00EA00B5">
              <w:rPr>
                <w:sz w:val="18"/>
                <w:szCs w:val="18"/>
              </w:rPr>
              <w:t>)</w:t>
            </w:r>
            <w:r w:rsidR="00B25DCF" w:rsidRPr="00FF3B21">
              <w:rPr>
                <w:sz w:val="18"/>
                <w:szCs w:val="18"/>
              </w:rPr>
              <w:t xml:space="preserve"> </w:t>
            </w:r>
          </w:p>
          <w:p w14:paraId="67C4B4B8" w14:textId="5E8810DC" w:rsidR="00E16E86" w:rsidRPr="00FF3B21" w:rsidRDefault="00E16E86" w:rsidP="007247D5">
            <w:pPr>
              <w:ind w:right="-720"/>
              <w:rPr>
                <w:sz w:val="18"/>
                <w:szCs w:val="18"/>
              </w:rPr>
            </w:pPr>
            <w:r w:rsidRPr="00FF3B21">
              <w:rPr>
                <w:sz w:val="18"/>
                <w:szCs w:val="18"/>
              </w:rPr>
              <w:t>Foresight</w:t>
            </w:r>
            <w:r w:rsidR="00DC4438">
              <w:rPr>
                <w:sz w:val="18"/>
                <w:szCs w:val="18"/>
              </w:rPr>
              <w:t xml:space="preserve"> </w:t>
            </w:r>
            <w:r w:rsidRPr="00FF3B21">
              <w:rPr>
                <w:sz w:val="18"/>
                <w:szCs w:val="18"/>
              </w:rPr>
              <w:t xml:space="preserve">Summer Camp </w:t>
            </w:r>
          </w:p>
        </w:tc>
        <w:tc>
          <w:tcPr>
            <w:tcW w:w="1572" w:type="dxa"/>
          </w:tcPr>
          <w:p w14:paraId="2F63BC7C" w14:textId="17C0751A" w:rsidR="00DC4438" w:rsidRDefault="007247D5" w:rsidP="007247D5">
            <w:pPr>
              <w:ind w:right="-720"/>
              <w:rPr>
                <w:sz w:val="18"/>
                <w:szCs w:val="18"/>
              </w:rPr>
            </w:pPr>
            <w:r w:rsidRPr="00FF3B21">
              <w:rPr>
                <w:sz w:val="18"/>
                <w:szCs w:val="18"/>
              </w:rPr>
              <w:t xml:space="preserve">CAO, Principals, Instructional Coaches, </w:t>
            </w:r>
          </w:p>
          <w:p w14:paraId="21400B8B" w14:textId="443B3B6E" w:rsidR="00E95D13" w:rsidRDefault="007247D5" w:rsidP="007247D5">
            <w:pPr>
              <w:ind w:right="-720"/>
              <w:rPr>
                <w:sz w:val="18"/>
                <w:szCs w:val="18"/>
              </w:rPr>
            </w:pPr>
            <w:r w:rsidRPr="00FF3B21">
              <w:rPr>
                <w:sz w:val="18"/>
                <w:szCs w:val="18"/>
              </w:rPr>
              <w:t>AP’s, Teachers,</w:t>
            </w:r>
            <w:r w:rsidR="00E95D13">
              <w:rPr>
                <w:sz w:val="18"/>
                <w:szCs w:val="18"/>
              </w:rPr>
              <w:t xml:space="preserve"> </w:t>
            </w:r>
          </w:p>
          <w:p w14:paraId="0055DABA" w14:textId="6A1E2360" w:rsidR="007247D5" w:rsidRPr="00FF3B21" w:rsidRDefault="00F70858" w:rsidP="007247D5">
            <w:pPr>
              <w:ind w:right="-720"/>
              <w:rPr>
                <w:sz w:val="18"/>
                <w:szCs w:val="18"/>
              </w:rPr>
            </w:pPr>
            <w:r w:rsidRPr="00FF3B21">
              <w:rPr>
                <w:sz w:val="18"/>
                <w:szCs w:val="18"/>
              </w:rPr>
              <w:t>CSO</w:t>
            </w:r>
          </w:p>
        </w:tc>
        <w:tc>
          <w:tcPr>
            <w:tcW w:w="2658" w:type="dxa"/>
          </w:tcPr>
          <w:p w14:paraId="6D3EB02C" w14:textId="77777777" w:rsidR="00DC4438" w:rsidRDefault="007247D5" w:rsidP="007247D5">
            <w:pPr>
              <w:ind w:right="-720"/>
              <w:rPr>
                <w:sz w:val="18"/>
                <w:szCs w:val="18"/>
              </w:rPr>
            </w:pPr>
            <w:r w:rsidRPr="00FF3B21">
              <w:rPr>
                <w:sz w:val="18"/>
                <w:szCs w:val="18"/>
              </w:rPr>
              <w:t xml:space="preserve">Providing additional, targeted </w:t>
            </w:r>
          </w:p>
          <w:p w14:paraId="1AD28FCF" w14:textId="4D59131A" w:rsidR="007247D5" w:rsidRPr="00FF3B21" w:rsidRDefault="007247D5" w:rsidP="007247D5">
            <w:pPr>
              <w:ind w:right="-720"/>
              <w:rPr>
                <w:sz w:val="18"/>
                <w:szCs w:val="18"/>
              </w:rPr>
            </w:pPr>
            <w:r w:rsidRPr="00FF3B21">
              <w:rPr>
                <w:sz w:val="18"/>
                <w:szCs w:val="18"/>
              </w:rPr>
              <w:t xml:space="preserve">support for all students will </w:t>
            </w:r>
          </w:p>
          <w:p w14:paraId="368E9AE9" w14:textId="77777777" w:rsidR="00DC4438" w:rsidRDefault="007247D5" w:rsidP="007247D5">
            <w:pPr>
              <w:ind w:right="-720"/>
              <w:rPr>
                <w:sz w:val="18"/>
                <w:szCs w:val="18"/>
              </w:rPr>
            </w:pPr>
            <w:r w:rsidRPr="00FF3B21">
              <w:rPr>
                <w:sz w:val="18"/>
                <w:szCs w:val="18"/>
              </w:rPr>
              <w:t xml:space="preserve">increase their progress and </w:t>
            </w:r>
          </w:p>
          <w:p w14:paraId="78B4C9EA" w14:textId="18F97F20" w:rsidR="007247D5" w:rsidRPr="00FF3B21" w:rsidRDefault="007247D5" w:rsidP="007247D5">
            <w:pPr>
              <w:ind w:right="-720"/>
              <w:rPr>
                <w:sz w:val="18"/>
                <w:szCs w:val="18"/>
              </w:rPr>
            </w:pPr>
            <w:r w:rsidRPr="00FF3B21">
              <w:rPr>
                <w:sz w:val="18"/>
                <w:szCs w:val="18"/>
              </w:rPr>
              <w:t>achievement.</w:t>
            </w:r>
          </w:p>
        </w:tc>
        <w:tc>
          <w:tcPr>
            <w:tcW w:w="1042" w:type="dxa"/>
          </w:tcPr>
          <w:p w14:paraId="4AB306A0" w14:textId="77777777" w:rsidR="007247D5" w:rsidRDefault="007247D5" w:rsidP="007247D5">
            <w:pPr>
              <w:ind w:right="-720"/>
              <w:rPr>
                <w:sz w:val="18"/>
                <w:szCs w:val="18"/>
              </w:rPr>
            </w:pPr>
          </w:p>
        </w:tc>
        <w:tc>
          <w:tcPr>
            <w:tcW w:w="678" w:type="dxa"/>
          </w:tcPr>
          <w:p w14:paraId="511210A6" w14:textId="670CA104" w:rsidR="007247D5" w:rsidRPr="00452A3D" w:rsidRDefault="007247D5" w:rsidP="007247D5">
            <w:pPr>
              <w:ind w:right="-720"/>
              <w:rPr>
                <w:sz w:val="18"/>
                <w:szCs w:val="18"/>
              </w:rPr>
            </w:pPr>
          </w:p>
        </w:tc>
        <w:tc>
          <w:tcPr>
            <w:tcW w:w="639" w:type="dxa"/>
          </w:tcPr>
          <w:p w14:paraId="3D15990E" w14:textId="39E3F3CD" w:rsidR="007247D5" w:rsidRPr="00452A3D" w:rsidRDefault="007247D5" w:rsidP="007247D5">
            <w:pPr>
              <w:ind w:right="-720"/>
              <w:rPr>
                <w:sz w:val="18"/>
                <w:szCs w:val="18"/>
              </w:rPr>
            </w:pPr>
          </w:p>
        </w:tc>
        <w:tc>
          <w:tcPr>
            <w:tcW w:w="696" w:type="dxa"/>
          </w:tcPr>
          <w:p w14:paraId="009D8562" w14:textId="174C3C5E" w:rsidR="007247D5" w:rsidRPr="00452A3D" w:rsidRDefault="007247D5" w:rsidP="007247D5">
            <w:pPr>
              <w:ind w:right="-720"/>
              <w:rPr>
                <w:sz w:val="18"/>
                <w:szCs w:val="18"/>
              </w:rPr>
            </w:pPr>
          </w:p>
        </w:tc>
      </w:tr>
      <w:tr w:rsidR="00887DAA" w14:paraId="31AB3B2F" w14:textId="77777777" w:rsidTr="00395812">
        <w:tc>
          <w:tcPr>
            <w:tcW w:w="2065" w:type="dxa"/>
          </w:tcPr>
          <w:p w14:paraId="565412EB" w14:textId="46D8CE75" w:rsidR="00887DAA" w:rsidRPr="005C41E8" w:rsidRDefault="00887DAA" w:rsidP="009B211C">
            <w:pPr>
              <w:ind w:right="-720"/>
              <w:rPr>
                <w:b/>
                <w:bCs/>
                <w:sz w:val="17"/>
                <w:szCs w:val="17"/>
              </w:rPr>
            </w:pPr>
            <w:r w:rsidRPr="005C41E8">
              <w:rPr>
                <w:b/>
                <w:bCs/>
                <w:sz w:val="17"/>
                <w:szCs w:val="17"/>
              </w:rPr>
              <w:t>Critical Success Factor 1</w:t>
            </w:r>
            <w:r w:rsidR="00E95D13" w:rsidRPr="005C41E8">
              <w:rPr>
                <w:b/>
                <w:bCs/>
                <w:sz w:val="17"/>
                <w:szCs w:val="17"/>
              </w:rPr>
              <w:t>0</w:t>
            </w:r>
          </w:p>
          <w:p w14:paraId="7266ACD1" w14:textId="690B9520" w:rsidR="00887DAA" w:rsidRPr="009968D9" w:rsidRDefault="00887DAA" w:rsidP="009B211C">
            <w:pPr>
              <w:ind w:right="-720"/>
              <w:rPr>
                <w:sz w:val="18"/>
                <w:szCs w:val="18"/>
                <w:shd w:val="clear" w:color="auto" w:fill="FFFFFF"/>
              </w:rPr>
            </w:pPr>
            <w:r w:rsidRPr="009968D9">
              <w:rPr>
                <w:sz w:val="18"/>
                <w:szCs w:val="18"/>
                <w:shd w:val="clear" w:color="auto" w:fill="FFFFFF"/>
              </w:rPr>
              <w:t xml:space="preserve">HB </w:t>
            </w:r>
            <w:r w:rsidR="00C70BBD" w:rsidRPr="009968D9">
              <w:rPr>
                <w:sz w:val="18"/>
                <w:szCs w:val="18"/>
                <w:shd w:val="clear" w:color="auto" w:fill="FFFFFF"/>
              </w:rPr>
              <w:t>1416</w:t>
            </w:r>
            <w:r w:rsidRPr="009968D9">
              <w:rPr>
                <w:sz w:val="18"/>
                <w:szCs w:val="18"/>
                <w:shd w:val="clear" w:color="auto" w:fill="FFFFFF"/>
              </w:rPr>
              <w:t xml:space="preserve"> establishes </w:t>
            </w:r>
          </w:p>
          <w:p w14:paraId="6800B9E5" w14:textId="77777777" w:rsidR="00887DAA" w:rsidRPr="009968D9" w:rsidRDefault="00887DAA" w:rsidP="009B211C">
            <w:pPr>
              <w:ind w:right="-720"/>
              <w:rPr>
                <w:sz w:val="18"/>
                <w:szCs w:val="18"/>
                <w:shd w:val="clear" w:color="auto" w:fill="FFFFFF"/>
              </w:rPr>
            </w:pPr>
            <w:r w:rsidRPr="009968D9">
              <w:rPr>
                <w:sz w:val="18"/>
                <w:szCs w:val="18"/>
                <w:shd w:val="clear" w:color="auto" w:fill="FFFFFF"/>
              </w:rPr>
              <w:t xml:space="preserve">requirements for schools implementing </w:t>
            </w:r>
          </w:p>
          <w:p w14:paraId="10ED8F4D" w14:textId="77777777" w:rsidR="009968D9" w:rsidRPr="009968D9" w:rsidRDefault="00887DAA" w:rsidP="009B211C">
            <w:pPr>
              <w:ind w:right="-720"/>
              <w:rPr>
                <w:sz w:val="18"/>
                <w:szCs w:val="18"/>
                <w:shd w:val="clear" w:color="auto" w:fill="FFFFFF"/>
              </w:rPr>
            </w:pPr>
            <w:r w:rsidRPr="009968D9">
              <w:rPr>
                <w:sz w:val="18"/>
                <w:szCs w:val="18"/>
                <w:shd w:val="clear" w:color="auto" w:fill="FFFFFF"/>
              </w:rPr>
              <w:t xml:space="preserve">accelerated instruction for </w:t>
            </w:r>
          </w:p>
          <w:p w14:paraId="71BB1623" w14:textId="77777777" w:rsidR="009968D9" w:rsidRPr="009968D9" w:rsidRDefault="00887DAA" w:rsidP="009B211C">
            <w:pPr>
              <w:ind w:right="-720"/>
              <w:rPr>
                <w:sz w:val="18"/>
                <w:szCs w:val="18"/>
                <w:shd w:val="clear" w:color="auto" w:fill="FFFFFF"/>
              </w:rPr>
            </w:pPr>
            <w:r w:rsidRPr="009968D9">
              <w:rPr>
                <w:sz w:val="18"/>
                <w:szCs w:val="18"/>
                <w:shd w:val="clear" w:color="auto" w:fill="FFFFFF"/>
              </w:rPr>
              <w:t xml:space="preserve">students who </w:t>
            </w:r>
            <w:r w:rsidR="00C27318" w:rsidRPr="009968D9">
              <w:rPr>
                <w:sz w:val="18"/>
                <w:szCs w:val="18"/>
                <w:shd w:val="clear" w:color="auto" w:fill="FFFFFF"/>
              </w:rPr>
              <w:t xml:space="preserve">fail </w:t>
            </w:r>
            <w:r w:rsidR="00EC2A71" w:rsidRPr="009968D9">
              <w:rPr>
                <w:sz w:val="18"/>
                <w:szCs w:val="18"/>
                <w:shd w:val="clear" w:color="auto" w:fill="FFFFFF"/>
              </w:rPr>
              <w:t>to achieve</w:t>
            </w:r>
          </w:p>
          <w:p w14:paraId="0422B181" w14:textId="77777777" w:rsidR="009968D9" w:rsidRPr="009968D9" w:rsidRDefault="00EC2A71" w:rsidP="009B211C">
            <w:pPr>
              <w:ind w:right="-720"/>
              <w:rPr>
                <w:color w:val="1F1F1F"/>
                <w:sz w:val="18"/>
                <w:szCs w:val="18"/>
                <w:shd w:val="clear" w:color="auto" w:fill="FFFFFF"/>
              </w:rPr>
            </w:pPr>
            <w:r w:rsidRPr="009968D9">
              <w:rPr>
                <w:sz w:val="18"/>
                <w:szCs w:val="18"/>
                <w:shd w:val="clear" w:color="auto" w:fill="FFFFFF"/>
              </w:rPr>
              <w:t>approaches or</w:t>
            </w:r>
            <w:r w:rsidR="009968D9" w:rsidRPr="009968D9">
              <w:rPr>
                <w:sz w:val="18"/>
                <w:szCs w:val="18"/>
                <w:shd w:val="clear" w:color="auto" w:fill="FFFFFF"/>
              </w:rPr>
              <w:t xml:space="preserve"> </w:t>
            </w:r>
            <w:r w:rsidRPr="009968D9">
              <w:rPr>
                <w:color w:val="1F1F1F"/>
                <w:sz w:val="18"/>
                <w:szCs w:val="18"/>
                <w:shd w:val="clear" w:color="auto" w:fill="FFFFFF"/>
              </w:rPr>
              <w:t xml:space="preserve">higher on </w:t>
            </w:r>
          </w:p>
          <w:p w14:paraId="071C7AEA" w14:textId="0CBE85E1" w:rsidR="00EC2A71" w:rsidRPr="009968D9" w:rsidRDefault="00EC2A71" w:rsidP="009B211C">
            <w:pPr>
              <w:ind w:right="-720"/>
              <w:rPr>
                <w:sz w:val="18"/>
                <w:szCs w:val="18"/>
                <w:shd w:val="clear" w:color="auto" w:fill="FFFFFF"/>
              </w:rPr>
            </w:pPr>
            <w:r w:rsidRPr="009968D9">
              <w:rPr>
                <w:color w:val="1F1F1F"/>
                <w:sz w:val="18"/>
                <w:szCs w:val="18"/>
                <w:shd w:val="clear" w:color="auto" w:fill="FFFFFF"/>
              </w:rPr>
              <w:t>two consecutive</w:t>
            </w:r>
          </w:p>
          <w:p w14:paraId="20C2C8B2" w14:textId="77777777" w:rsidR="009968D9" w:rsidRPr="009968D9" w:rsidRDefault="00EC2A71" w:rsidP="009B211C">
            <w:pPr>
              <w:ind w:right="-720"/>
              <w:rPr>
                <w:color w:val="1F1F1F"/>
                <w:sz w:val="18"/>
                <w:szCs w:val="18"/>
                <w:shd w:val="clear" w:color="auto" w:fill="FFFFFF"/>
              </w:rPr>
            </w:pPr>
            <w:r w:rsidRPr="009968D9">
              <w:rPr>
                <w:color w:val="1F1F1F"/>
                <w:sz w:val="18"/>
                <w:szCs w:val="18"/>
                <w:shd w:val="clear" w:color="auto" w:fill="FFFFFF"/>
              </w:rPr>
              <w:t xml:space="preserve">assessments in the same </w:t>
            </w:r>
          </w:p>
          <w:p w14:paraId="52EC2DEC" w14:textId="77777777" w:rsidR="009968D9" w:rsidRPr="009968D9" w:rsidRDefault="00EC2A71" w:rsidP="009B211C">
            <w:pPr>
              <w:ind w:right="-720"/>
              <w:rPr>
                <w:sz w:val="18"/>
                <w:szCs w:val="18"/>
                <w:shd w:val="clear" w:color="auto" w:fill="FFFFFF"/>
              </w:rPr>
            </w:pPr>
            <w:r w:rsidRPr="009968D9">
              <w:rPr>
                <w:color w:val="1F1F1F"/>
                <w:sz w:val="18"/>
                <w:szCs w:val="18"/>
                <w:shd w:val="clear" w:color="auto" w:fill="FFFFFF"/>
              </w:rPr>
              <w:t>subject</w:t>
            </w:r>
            <w:r w:rsidR="009968D9" w:rsidRPr="009968D9">
              <w:rPr>
                <w:color w:val="1F1F1F"/>
                <w:sz w:val="18"/>
                <w:szCs w:val="18"/>
                <w:shd w:val="clear" w:color="auto" w:fill="FFFFFF"/>
              </w:rPr>
              <w:t xml:space="preserve"> </w:t>
            </w:r>
            <w:r w:rsidRPr="009968D9">
              <w:rPr>
                <w:color w:val="1F1F1F"/>
                <w:sz w:val="18"/>
                <w:szCs w:val="18"/>
                <w:shd w:val="clear" w:color="auto" w:fill="FFFFFF"/>
              </w:rPr>
              <w:t>area on</w:t>
            </w:r>
            <w:r w:rsidR="00C27318" w:rsidRPr="009968D9">
              <w:rPr>
                <w:rFonts w:ascii="Open Sans" w:hAnsi="Open Sans" w:cs="Open Sans"/>
                <w:color w:val="1F1F1F"/>
                <w:sz w:val="18"/>
                <w:szCs w:val="18"/>
                <w:shd w:val="clear" w:color="auto" w:fill="FFFFFF"/>
              </w:rPr>
              <w:t> </w:t>
            </w:r>
            <w:r w:rsidR="00887DAA" w:rsidRPr="009968D9">
              <w:rPr>
                <w:sz w:val="18"/>
                <w:szCs w:val="18"/>
                <w:shd w:val="clear" w:color="auto" w:fill="FFFFFF"/>
              </w:rPr>
              <w:t xml:space="preserve">the State of </w:t>
            </w:r>
          </w:p>
          <w:p w14:paraId="3383FA85" w14:textId="77777777" w:rsidR="009968D9" w:rsidRPr="009968D9" w:rsidRDefault="00887DAA" w:rsidP="009B211C">
            <w:pPr>
              <w:ind w:right="-720"/>
              <w:rPr>
                <w:sz w:val="18"/>
                <w:szCs w:val="18"/>
                <w:shd w:val="clear" w:color="auto" w:fill="FFFFFF"/>
              </w:rPr>
            </w:pPr>
            <w:r w:rsidRPr="009968D9">
              <w:rPr>
                <w:sz w:val="18"/>
                <w:szCs w:val="18"/>
                <w:shd w:val="clear" w:color="auto" w:fill="FFFFFF"/>
              </w:rPr>
              <w:t xml:space="preserve">Texas Assessments of </w:t>
            </w:r>
          </w:p>
          <w:p w14:paraId="37EEAF78" w14:textId="77777777" w:rsidR="009968D9" w:rsidRPr="009968D9" w:rsidRDefault="00887DAA" w:rsidP="009B211C">
            <w:pPr>
              <w:ind w:right="-720"/>
              <w:rPr>
                <w:sz w:val="18"/>
                <w:szCs w:val="18"/>
                <w:shd w:val="clear" w:color="auto" w:fill="FFFFFF"/>
              </w:rPr>
            </w:pPr>
            <w:r w:rsidRPr="009968D9">
              <w:rPr>
                <w:sz w:val="18"/>
                <w:szCs w:val="18"/>
                <w:shd w:val="clear" w:color="auto" w:fill="FFFFFF"/>
              </w:rPr>
              <w:t xml:space="preserve">Academic Readiness </w:t>
            </w:r>
          </w:p>
          <w:p w14:paraId="38E6BF9A" w14:textId="77777777" w:rsidR="009968D9" w:rsidRPr="009968D9" w:rsidRDefault="00887DAA" w:rsidP="009B211C">
            <w:pPr>
              <w:ind w:right="-720"/>
              <w:rPr>
                <w:sz w:val="18"/>
                <w:szCs w:val="18"/>
                <w:shd w:val="clear" w:color="auto" w:fill="FFFFFF"/>
              </w:rPr>
            </w:pPr>
            <w:r w:rsidRPr="009968D9">
              <w:rPr>
                <w:sz w:val="18"/>
                <w:szCs w:val="18"/>
                <w:shd w:val="clear" w:color="auto" w:fill="FFFFFF"/>
              </w:rPr>
              <w:t>(STAAR). The</w:t>
            </w:r>
            <w:r w:rsidR="009968D9" w:rsidRPr="009968D9">
              <w:rPr>
                <w:sz w:val="18"/>
                <w:szCs w:val="18"/>
                <w:shd w:val="clear" w:color="auto" w:fill="FFFFFF"/>
              </w:rPr>
              <w:t xml:space="preserve"> </w:t>
            </w:r>
            <w:r w:rsidRPr="009968D9">
              <w:rPr>
                <w:sz w:val="18"/>
                <w:szCs w:val="18"/>
                <w:shd w:val="clear" w:color="auto" w:fill="FFFFFF"/>
              </w:rPr>
              <w:t>statute</w:t>
            </w:r>
            <w:r w:rsidR="00EC2A71" w:rsidRPr="009968D9">
              <w:rPr>
                <w:sz w:val="18"/>
                <w:szCs w:val="18"/>
                <w:shd w:val="clear" w:color="auto" w:fill="FFFFFF"/>
              </w:rPr>
              <w:t xml:space="preserve"> </w:t>
            </w:r>
          </w:p>
          <w:p w14:paraId="54A38B8E" w14:textId="77777777" w:rsidR="009968D9" w:rsidRPr="009968D9" w:rsidRDefault="00887DAA" w:rsidP="009B211C">
            <w:pPr>
              <w:ind w:right="-720"/>
              <w:rPr>
                <w:sz w:val="18"/>
                <w:szCs w:val="18"/>
                <w:shd w:val="clear" w:color="auto" w:fill="FFFFFF"/>
              </w:rPr>
            </w:pPr>
            <w:r w:rsidRPr="009968D9">
              <w:rPr>
                <w:sz w:val="18"/>
                <w:szCs w:val="18"/>
                <w:shd w:val="clear" w:color="auto" w:fill="FFFFFF"/>
              </w:rPr>
              <w:t xml:space="preserve">requires accelerated </w:t>
            </w:r>
          </w:p>
          <w:p w14:paraId="6E2E611D" w14:textId="77777777" w:rsidR="009968D9" w:rsidRPr="009968D9" w:rsidRDefault="00887DAA" w:rsidP="009B211C">
            <w:pPr>
              <w:ind w:right="-720"/>
              <w:rPr>
                <w:sz w:val="18"/>
                <w:szCs w:val="18"/>
                <w:shd w:val="clear" w:color="auto" w:fill="FFFFFF"/>
              </w:rPr>
            </w:pPr>
            <w:r w:rsidRPr="009968D9">
              <w:rPr>
                <w:sz w:val="18"/>
                <w:szCs w:val="18"/>
                <w:shd w:val="clear" w:color="auto" w:fill="FFFFFF"/>
              </w:rPr>
              <w:t>instruction</w:t>
            </w:r>
            <w:r w:rsidR="009968D9" w:rsidRPr="009968D9">
              <w:rPr>
                <w:sz w:val="18"/>
                <w:szCs w:val="18"/>
                <w:shd w:val="clear" w:color="auto" w:fill="FFFFFF"/>
              </w:rPr>
              <w:t xml:space="preserve"> </w:t>
            </w:r>
            <w:r w:rsidRPr="009968D9">
              <w:rPr>
                <w:sz w:val="18"/>
                <w:szCs w:val="18"/>
                <w:shd w:val="clear" w:color="auto" w:fill="FFFFFF"/>
              </w:rPr>
              <w:t xml:space="preserve">to be </w:t>
            </w:r>
          </w:p>
          <w:p w14:paraId="1EFB2E89" w14:textId="77777777" w:rsidR="009968D9" w:rsidRPr="009968D9" w:rsidRDefault="00887DAA" w:rsidP="009B211C">
            <w:pPr>
              <w:ind w:right="-720"/>
              <w:rPr>
                <w:sz w:val="18"/>
                <w:szCs w:val="18"/>
                <w:shd w:val="clear" w:color="auto" w:fill="FFFFFF"/>
              </w:rPr>
            </w:pPr>
            <w:r w:rsidRPr="009968D9">
              <w:rPr>
                <w:sz w:val="18"/>
                <w:szCs w:val="18"/>
                <w:shd w:val="clear" w:color="auto" w:fill="FFFFFF"/>
              </w:rPr>
              <w:t>implemented for students</w:t>
            </w:r>
            <w:r w:rsidR="000515AB" w:rsidRPr="009968D9">
              <w:rPr>
                <w:sz w:val="18"/>
                <w:szCs w:val="18"/>
                <w:shd w:val="clear" w:color="auto" w:fill="FFFFFF"/>
              </w:rPr>
              <w:t xml:space="preserve"> </w:t>
            </w:r>
          </w:p>
          <w:p w14:paraId="5D31893B" w14:textId="77777777" w:rsidR="009968D9" w:rsidRPr="009968D9" w:rsidRDefault="000515AB" w:rsidP="009B211C">
            <w:pPr>
              <w:ind w:right="-720"/>
              <w:rPr>
                <w:sz w:val="18"/>
                <w:szCs w:val="18"/>
                <w:shd w:val="clear" w:color="auto" w:fill="FFFFFF"/>
              </w:rPr>
            </w:pPr>
            <w:r w:rsidRPr="009968D9">
              <w:rPr>
                <w:sz w:val="18"/>
                <w:szCs w:val="18"/>
                <w:shd w:val="clear" w:color="auto" w:fill="FFFFFF"/>
              </w:rPr>
              <w:t>for</w:t>
            </w:r>
            <w:r w:rsidR="00887DAA" w:rsidRPr="009968D9">
              <w:rPr>
                <w:sz w:val="18"/>
                <w:szCs w:val="18"/>
                <w:shd w:val="clear" w:color="auto" w:fill="FFFFFF"/>
              </w:rPr>
              <w:t xml:space="preserve"> the</w:t>
            </w:r>
            <w:r w:rsidR="00EC2A71" w:rsidRPr="009968D9">
              <w:rPr>
                <w:sz w:val="18"/>
                <w:szCs w:val="18"/>
                <w:shd w:val="clear" w:color="auto" w:fill="FFFFFF"/>
              </w:rPr>
              <w:t xml:space="preserve"> </w:t>
            </w:r>
            <w:r w:rsidR="00887DAA" w:rsidRPr="009968D9">
              <w:rPr>
                <w:sz w:val="18"/>
                <w:szCs w:val="18"/>
                <w:shd w:val="clear" w:color="auto" w:fill="FFFFFF"/>
              </w:rPr>
              <w:t>202</w:t>
            </w:r>
            <w:r w:rsidR="007C2337" w:rsidRPr="009968D9">
              <w:rPr>
                <w:sz w:val="18"/>
                <w:szCs w:val="18"/>
                <w:shd w:val="clear" w:color="auto" w:fill="FFFFFF"/>
              </w:rPr>
              <w:t>4</w:t>
            </w:r>
            <w:r w:rsidR="00887DAA" w:rsidRPr="009968D9">
              <w:rPr>
                <w:sz w:val="18"/>
                <w:szCs w:val="18"/>
                <w:shd w:val="clear" w:color="auto" w:fill="FFFFFF"/>
              </w:rPr>
              <w:t>–202</w:t>
            </w:r>
            <w:r w:rsidR="007C2337" w:rsidRPr="009968D9">
              <w:rPr>
                <w:sz w:val="18"/>
                <w:szCs w:val="18"/>
                <w:shd w:val="clear" w:color="auto" w:fill="FFFFFF"/>
              </w:rPr>
              <w:t>5</w:t>
            </w:r>
            <w:r w:rsidR="00887DAA" w:rsidRPr="009968D9">
              <w:rPr>
                <w:sz w:val="18"/>
                <w:szCs w:val="18"/>
                <w:shd w:val="clear" w:color="auto" w:fill="FFFFFF"/>
              </w:rPr>
              <w:t xml:space="preserve"> school </w:t>
            </w:r>
          </w:p>
          <w:p w14:paraId="6C9048CF" w14:textId="64FD1C3F" w:rsidR="00887DAA" w:rsidRPr="009968D9" w:rsidRDefault="00887DAA" w:rsidP="009B211C">
            <w:pPr>
              <w:ind w:right="-720"/>
              <w:rPr>
                <w:color w:val="1F1F1F"/>
                <w:sz w:val="18"/>
                <w:szCs w:val="18"/>
                <w:shd w:val="clear" w:color="auto" w:fill="FFFFFF"/>
              </w:rPr>
            </w:pPr>
            <w:r w:rsidRPr="009968D9">
              <w:rPr>
                <w:sz w:val="18"/>
                <w:szCs w:val="18"/>
                <w:shd w:val="clear" w:color="auto" w:fill="FFFFFF"/>
              </w:rPr>
              <w:t>year.</w:t>
            </w:r>
          </w:p>
        </w:tc>
        <w:tc>
          <w:tcPr>
            <w:tcW w:w="1572" w:type="dxa"/>
          </w:tcPr>
          <w:p w14:paraId="230841E9" w14:textId="77777777" w:rsidR="009968D9" w:rsidRDefault="00887DAA" w:rsidP="00887DAA">
            <w:pPr>
              <w:ind w:right="-720"/>
              <w:rPr>
                <w:sz w:val="18"/>
                <w:szCs w:val="18"/>
              </w:rPr>
            </w:pPr>
            <w:r>
              <w:rPr>
                <w:sz w:val="18"/>
                <w:szCs w:val="18"/>
              </w:rPr>
              <w:t xml:space="preserve">Superintendent, </w:t>
            </w:r>
          </w:p>
          <w:p w14:paraId="049CD03B" w14:textId="506A8F4C" w:rsidR="00887DAA" w:rsidRDefault="00887DAA" w:rsidP="00887DAA">
            <w:pPr>
              <w:ind w:right="-720"/>
              <w:rPr>
                <w:sz w:val="18"/>
                <w:szCs w:val="18"/>
              </w:rPr>
            </w:pPr>
            <w:r>
              <w:rPr>
                <w:sz w:val="18"/>
                <w:szCs w:val="18"/>
              </w:rPr>
              <w:t>CAO, CSO,</w:t>
            </w:r>
          </w:p>
          <w:p w14:paraId="0EED1631" w14:textId="77777777" w:rsidR="00887DAA" w:rsidRDefault="00887DAA" w:rsidP="00887DAA">
            <w:pPr>
              <w:ind w:right="-720"/>
              <w:rPr>
                <w:sz w:val="18"/>
                <w:szCs w:val="18"/>
              </w:rPr>
            </w:pPr>
            <w:r>
              <w:rPr>
                <w:sz w:val="18"/>
                <w:szCs w:val="18"/>
              </w:rPr>
              <w:t xml:space="preserve">Principals, AP’s, Instructional </w:t>
            </w:r>
          </w:p>
          <w:p w14:paraId="38791677" w14:textId="77777777" w:rsidR="00887DAA" w:rsidRDefault="00887DAA" w:rsidP="00887DAA">
            <w:pPr>
              <w:ind w:right="-720"/>
              <w:rPr>
                <w:sz w:val="18"/>
                <w:szCs w:val="18"/>
              </w:rPr>
            </w:pPr>
            <w:r>
              <w:rPr>
                <w:sz w:val="18"/>
                <w:szCs w:val="18"/>
              </w:rPr>
              <w:t>Coaches, Teachers, Teaching</w:t>
            </w:r>
          </w:p>
          <w:p w14:paraId="25EADEB1" w14:textId="77777777" w:rsidR="009968D9" w:rsidRDefault="00887DAA" w:rsidP="00887DAA">
            <w:pPr>
              <w:ind w:right="-720"/>
              <w:rPr>
                <w:sz w:val="18"/>
                <w:szCs w:val="18"/>
              </w:rPr>
            </w:pPr>
            <w:r>
              <w:rPr>
                <w:sz w:val="18"/>
                <w:szCs w:val="18"/>
              </w:rPr>
              <w:t xml:space="preserve">and Learning dept., Paraprofessionals, </w:t>
            </w:r>
          </w:p>
          <w:p w14:paraId="56C7B4EC" w14:textId="77777777" w:rsidR="003476F7" w:rsidRDefault="00887DAA" w:rsidP="00887DAA">
            <w:pPr>
              <w:ind w:right="-720"/>
              <w:rPr>
                <w:sz w:val="18"/>
                <w:szCs w:val="18"/>
              </w:rPr>
            </w:pPr>
            <w:r>
              <w:rPr>
                <w:sz w:val="18"/>
                <w:szCs w:val="18"/>
              </w:rPr>
              <w:t xml:space="preserve">Outside Consultants, </w:t>
            </w:r>
          </w:p>
          <w:p w14:paraId="185FA3B5" w14:textId="41864311" w:rsidR="00887DAA" w:rsidRDefault="00887DAA" w:rsidP="00887DAA">
            <w:pPr>
              <w:ind w:right="-720"/>
              <w:rPr>
                <w:sz w:val="18"/>
                <w:szCs w:val="18"/>
              </w:rPr>
            </w:pPr>
            <w:r>
              <w:rPr>
                <w:sz w:val="18"/>
                <w:szCs w:val="18"/>
              </w:rPr>
              <w:t xml:space="preserve">SPED dept., </w:t>
            </w:r>
          </w:p>
          <w:p w14:paraId="76461DAA" w14:textId="0D175F1E" w:rsidR="00887DAA" w:rsidRDefault="00887DAA" w:rsidP="00887DAA">
            <w:pPr>
              <w:ind w:right="-720"/>
              <w:rPr>
                <w:sz w:val="18"/>
                <w:szCs w:val="18"/>
              </w:rPr>
            </w:pPr>
            <w:r>
              <w:rPr>
                <w:sz w:val="18"/>
                <w:szCs w:val="18"/>
              </w:rPr>
              <w:t>Instructional Aides, Teaching</w:t>
            </w:r>
            <w:r w:rsidR="003476F7">
              <w:rPr>
                <w:sz w:val="18"/>
                <w:szCs w:val="18"/>
              </w:rPr>
              <w:t xml:space="preserve"> </w:t>
            </w:r>
            <w:r>
              <w:rPr>
                <w:sz w:val="18"/>
                <w:szCs w:val="18"/>
              </w:rPr>
              <w:t>Aides</w:t>
            </w:r>
          </w:p>
        </w:tc>
        <w:tc>
          <w:tcPr>
            <w:tcW w:w="2658" w:type="dxa"/>
          </w:tcPr>
          <w:p w14:paraId="37C39C54" w14:textId="77777777" w:rsidR="003476F7" w:rsidRDefault="00887DAA" w:rsidP="00887DAA">
            <w:pPr>
              <w:ind w:right="-720"/>
              <w:rPr>
                <w:sz w:val="18"/>
                <w:szCs w:val="18"/>
                <w:shd w:val="clear" w:color="auto" w:fill="FFFFFF"/>
              </w:rPr>
            </w:pPr>
            <w:r w:rsidRPr="003476F7">
              <w:rPr>
                <w:sz w:val="18"/>
                <w:szCs w:val="18"/>
                <w:shd w:val="clear" w:color="auto" w:fill="FFFFFF"/>
              </w:rPr>
              <w:t xml:space="preserve">Master scheduling and staffing </w:t>
            </w:r>
          </w:p>
          <w:p w14:paraId="70D4839A" w14:textId="333C9F9A" w:rsidR="00887DAA" w:rsidRPr="003476F7" w:rsidRDefault="00887DAA" w:rsidP="00887DAA">
            <w:pPr>
              <w:ind w:right="-720"/>
              <w:rPr>
                <w:sz w:val="18"/>
                <w:szCs w:val="18"/>
                <w:shd w:val="clear" w:color="auto" w:fill="FFFFFF"/>
              </w:rPr>
            </w:pPr>
            <w:r w:rsidRPr="003476F7">
              <w:rPr>
                <w:sz w:val="18"/>
                <w:szCs w:val="18"/>
                <w:shd w:val="clear" w:color="auto" w:fill="FFFFFF"/>
              </w:rPr>
              <w:t>patterns must be amended to</w:t>
            </w:r>
          </w:p>
          <w:p w14:paraId="2752D610" w14:textId="77777777" w:rsidR="003476F7" w:rsidRDefault="00887DAA" w:rsidP="00887DAA">
            <w:pPr>
              <w:ind w:right="-720"/>
              <w:rPr>
                <w:sz w:val="18"/>
                <w:szCs w:val="18"/>
                <w:shd w:val="clear" w:color="auto" w:fill="FFFFFF"/>
              </w:rPr>
            </w:pPr>
            <w:r w:rsidRPr="003476F7">
              <w:rPr>
                <w:sz w:val="18"/>
                <w:szCs w:val="18"/>
                <w:shd w:val="clear" w:color="auto" w:fill="FFFFFF"/>
              </w:rPr>
              <w:t xml:space="preserve">ensure students receiving </w:t>
            </w:r>
          </w:p>
          <w:p w14:paraId="23C9AF45" w14:textId="6C66302B" w:rsidR="00887DAA" w:rsidRPr="003476F7" w:rsidRDefault="00887DAA" w:rsidP="00887DAA">
            <w:pPr>
              <w:ind w:right="-720"/>
              <w:rPr>
                <w:sz w:val="18"/>
                <w:szCs w:val="18"/>
                <w:shd w:val="clear" w:color="auto" w:fill="FFFFFF"/>
              </w:rPr>
            </w:pPr>
            <w:r w:rsidRPr="003476F7">
              <w:rPr>
                <w:sz w:val="18"/>
                <w:szCs w:val="18"/>
                <w:shd w:val="clear" w:color="auto" w:fill="FFFFFF"/>
              </w:rPr>
              <w:t xml:space="preserve">supplemental instruction during </w:t>
            </w:r>
          </w:p>
          <w:p w14:paraId="60E47173" w14:textId="77777777" w:rsidR="003476F7" w:rsidRDefault="00887DAA" w:rsidP="00887DAA">
            <w:pPr>
              <w:ind w:right="-720"/>
              <w:rPr>
                <w:sz w:val="18"/>
                <w:szCs w:val="18"/>
                <w:shd w:val="clear" w:color="auto" w:fill="FFFFFF"/>
              </w:rPr>
            </w:pPr>
            <w:r w:rsidRPr="003476F7">
              <w:rPr>
                <w:sz w:val="18"/>
                <w:szCs w:val="18"/>
                <w:shd w:val="clear" w:color="auto" w:fill="FFFFFF"/>
              </w:rPr>
              <w:t xml:space="preserve">the school day are provided the </w:t>
            </w:r>
          </w:p>
          <w:p w14:paraId="497C23F7" w14:textId="77777777" w:rsidR="003476F7" w:rsidRDefault="00887DAA" w:rsidP="00887DAA">
            <w:pPr>
              <w:ind w:right="-720"/>
              <w:rPr>
                <w:sz w:val="18"/>
                <w:szCs w:val="18"/>
                <w:shd w:val="clear" w:color="auto" w:fill="FFFFFF"/>
              </w:rPr>
            </w:pPr>
            <w:r w:rsidRPr="003476F7">
              <w:rPr>
                <w:sz w:val="18"/>
                <w:szCs w:val="18"/>
                <w:shd w:val="clear" w:color="auto" w:fill="FFFFFF"/>
              </w:rPr>
              <w:t xml:space="preserve">same instructional opportunities as </w:t>
            </w:r>
          </w:p>
          <w:p w14:paraId="5B3695DC" w14:textId="77777777" w:rsidR="003476F7" w:rsidRDefault="00887DAA" w:rsidP="00887DAA">
            <w:pPr>
              <w:ind w:right="-720"/>
              <w:rPr>
                <w:sz w:val="18"/>
                <w:szCs w:val="18"/>
                <w:shd w:val="clear" w:color="auto" w:fill="FFFFFF"/>
              </w:rPr>
            </w:pPr>
            <w:r w:rsidRPr="003476F7">
              <w:rPr>
                <w:sz w:val="18"/>
                <w:szCs w:val="18"/>
                <w:shd w:val="clear" w:color="auto" w:fill="FFFFFF"/>
              </w:rPr>
              <w:t xml:space="preserve">peers. Administrators may need to </w:t>
            </w:r>
          </w:p>
          <w:p w14:paraId="4124D1BC" w14:textId="77777777" w:rsidR="003476F7" w:rsidRDefault="00887DAA" w:rsidP="00887DAA">
            <w:pPr>
              <w:ind w:right="-720"/>
              <w:rPr>
                <w:sz w:val="18"/>
                <w:szCs w:val="18"/>
                <w:shd w:val="clear" w:color="auto" w:fill="FFFFFF"/>
              </w:rPr>
            </w:pPr>
            <w:r w:rsidRPr="003476F7">
              <w:rPr>
                <w:sz w:val="18"/>
                <w:szCs w:val="18"/>
                <w:shd w:val="clear" w:color="auto" w:fill="FFFFFF"/>
              </w:rPr>
              <w:t xml:space="preserve">hire extra staff to supplement </w:t>
            </w:r>
          </w:p>
          <w:p w14:paraId="01175248" w14:textId="627F1A67" w:rsidR="00887DAA" w:rsidRPr="003476F7" w:rsidRDefault="00887DAA" w:rsidP="00887DAA">
            <w:pPr>
              <w:ind w:right="-720"/>
              <w:rPr>
                <w:sz w:val="18"/>
                <w:szCs w:val="18"/>
                <w:shd w:val="clear" w:color="auto" w:fill="FFFFFF"/>
              </w:rPr>
            </w:pPr>
            <w:r w:rsidRPr="003476F7">
              <w:rPr>
                <w:sz w:val="18"/>
                <w:szCs w:val="18"/>
                <w:shd w:val="clear" w:color="auto" w:fill="FFFFFF"/>
              </w:rPr>
              <w:t xml:space="preserve">instruction or redesign master </w:t>
            </w:r>
          </w:p>
          <w:p w14:paraId="54AD64E4" w14:textId="77777777" w:rsidR="003476F7" w:rsidRDefault="00887DAA" w:rsidP="00887DAA">
            <w:pPr>
              <w:ind w:right="-720"/>
              <w:rPr>
                <w:sz w:val="18"/>
                <w:szCs w:val="18"/>
                <w:shd w:val="clear" w:color="auto" w:fill="FFFFFF"/>
              </w:rPr>
            </w:pPr>
            <w:r w:rsidRPr="003476F7">
              <w:rPr>
                <w:sz w:val="18"/>
                <w:szCs w:val="18"/>
                <w:shd w:val="clear" w:color="auto" w:fill="FFFFFF"/>
              </w:rPr>
              <w:t xml:space="preserve">schedules to provide more </w:t>
            </w:r>
          </w:p>
          <w:p w14:paraId="14652048" w14:textId="77777777" w:rsidR="003476F7" w:rsidRDefault="00887DAA" w:rsidP="00887DAA">
            <w:pPr>
              <w:ind w:right="-720"/>
              <w:rPr>
                <w:sz w:val="18"/>
                <w:szCs w:val="18"/>
                <w:shd w:val="clear" w:color="auto" w:fill="FFFFFF"/>
              </w:rPr>
            </w:pPr>
            <w:r w:rsidRPr="003476F7">
              <w:rPr>
                <w:sz w:val="18"/>
                <w:szCs w:val="18"/>
                <w:shd w:val="clear" w:color="auto" w:fill="FFFFFF"/>
              </w:rPr>
              <w:t xml:space="preserve">flexibility for instruction </w:t>
            </w:r>
          </w:p>
          <w:p w14:paraId="01269288" w14:textId="77777777" w:rsidR="003476F7" w:rsidRDefault="00887DAA" w:rsidP="00887DAA">
            <w:pPr>
              <w:ind w:right="-720"/>
              <w:rPr>
                <w:sz w:val="18"/>
                <w:szCs w:val="18"/>
                <w:shd w:val="clear" w:color="auto" w:fill="FFFFFF"/>
              </w:rPr>
            </w:pPr>
            <w:r w:rsidRPr="003476F7">
              <w:rPr>
                <w:sz w:val="18"/>
                <w:szCs w:val="18"/>
                <w:shd w:val="clear" w:color="auto" w:fill="FFFFFF"/>
              </w:rPr>
              <w:t>throughout the school day.  In doing</w:t>
            </w:r>
          </w:p>
          <w:p w14:paraId="2DD03DA6" w14:textId="3FD00CC0" w:rsidR="00887DAA" w:rsidRPr="003476F7" w:rsidRDefault="00887DAA" w:rsidP="00887DAA">
            <w:pPr>
              <w:ind w:right="-720"/>
              <w:rPr>
                <w:sz w:val="18"/>
                <w:szCs w:val="18"/>
                <w:shd w:val="clear" w:color="auto" w:fill="FFFFFF"/>
              </w:rPr>
            </w:pPr>
            <w:r w:rsidRPr="003476F7">
              <w:rPr>
                <w:sz w:val="18"/>
                <w:szCs w:val="18"/>
                <w:shd w:val="clear" w:color="auto" w:fill="FFFFFF"/>
              </w:rPr>
              <w:t xml:space="preserve">so, these targeted supports will </w:t>
            </w:r>
          </w:p>
          <w:p w14:paraId="4D17983E" w14:textId="77777777" w:rsidR="003476F7" w:rsidRDefault="00887DAA" w:rsidP="00887DAA">
            <w:pPr>
              <w:ind w:right="-720"/>
              <w:rPr>
                <w:sz w:val="18"/>
                <w:szCs w:val="18"/>
              </w:rPr>
            </w:pPr>
            <w:r w:rsidRPr="003476F7">
              <w:rPr>
                <w:sz w:val="18"/>
                <w:szCs w:val="18"/>
                <w:shd w:val="clear" w:color="auto" w:fill="FFFFFF"/>
              </w:rPr>
              <w:t xml:space="preserve">increase </w:t>
            </w:r>
            <w:r w:rsidRPr="003476F7">
              <w:rPr>
                <w:sz w:val="18"/>
                <w:szCs w:val="18"/>
              </w:rPr>
              <w:t xml:space="preserve">student progress and </w:t>
            </w:r>
          </w:p>
          <w:p w14:paraId="7AECF552" w14:textId="2B85F513" w:rsidR="00887DAA" w:rsidRDefault="00887DAA" w:rsidP="00887DAA">
            <w:pPr>
              <w:ind w:right="-720"/>
              <w:rPr>
                <w:sz w:val="18"/>
                <w:szCs w:val="18"/>
              </w:rPr>
            </w:pPr>
            <w:r w:rsidRPr="003476F7">
              <w:rPr>
                <w:sz w:val="18"/>
                <w:szCs w:val="18"/>
              </w:rPr>
              <w:t>achievement</w:t>
            </w:r>
            <w:r>
              <w:rPr>
                <w:sz w:val="18"/>
                <w:szCs w:val="18"/>
              </w:rPr>
              <w:t>.</w:t>
            </w:r>
          </w:p>
        </w:tc>
        <w:tc>
          <w:tcPr>
            <w:tcW w:w="1042" w:type="dxa"/>
          </w:tcPr>
          <w:p w14:paraId="51DED38A" w14:textId="77777777" w:rsidR="003476F7" w:rsidRDefault="00887DAA" w:rsidP="00887DAA">
            <w:pPr>
              <w:ind w:right="-720"/>
              <w:rPr>
                <w:sz w:val="18"/>
                <w:szCs w:val="18"/>
              </w:rPr>
            </w:pPr>
            <w:r>
              <w:rPr>
                <w:sz w:val="18"/>
                <w:szCs w:val="18"/>
              </w:rPr>
              <w:t xml:space="preserve">ESSER II &amp; </w:t>
            </w:r>
          </w:p>
          <w:p w14:paraId="6F8C40A6" w14:textId="665123FF" w:rsidR="00887DAA" w:rsidRDefault="00887DAA" w:rsidP="00887DAA">
            <w:pPr>
              <w:ind w:right="-720"/>
              <w:rPr>
                <w:sz w:val="18"/>
                <w:szCs w:val="18"/>
              </w:rPr>
            </w:pPr>
            <w:r>
              <w:rPr>
                <w:sz w:val="18"/>
                <w:szCs w:val="18"/>
              </w:rPr>
              <w:t>III</w:t>
            </w:r>
          </w:p>
        </w:tc>
        <w:tc>
          <w:tcPr>
            <w:tcW w:w="678" w:type="dxa"/>
          </w:tcPr>
          <w:p w14:paraId="729915DD" w14:textId="45E8AA95" w:rsidR="00887DAA" w:rsidRPr="00452A3D" w:rsidRDefault="00887DAA" w:rsidP="00887DAA">
            <w:pPr>
              <w:ind w:right="-720"/>
              <w:rPr>
                <w:sz w:val="18"/>
                <w:szCs w:val="18"/>
              </w:rPr>
            </w:pPr>
          </w:p>
        </w:tc>
        <w:tc>
          <w:tcPr>
            <w:tcW w:w="639" w:type="dxa"/>
          </w:tcPr>
          <w:p w14:paraId="75E8BF56" w14:textId="54E08CD9" w:rsidR="00887DAA" w:rsidRPr="00452A3D" w:rsidRDefault="00887DAA" w:rsidP="00887DAA">
            <w:pPr>
              <w:ind w:right="-720"/>
              <w:rPr>
                <w:sz w:val="18"/>
                <w:szCs w:val="18"/>
              </w:rPr>
            </w:pPr>
          </w:p>
        </w:tc>
        <w:tc>
          <w:tcPr>
            <w:tcW w:w="696" w:type="dxa"/>
          </w:tcPr>
          <w:p w14:paraId="7D01306A" w14:textId="7B9C1D7A" w:rsidR="00887DAA" w:rsidRPr="00452A3D" w:rsidRDefault="00887DAA" w:rsidP="00887DAA">
            <w:pPr>
              <w:ind w:right="-720"/>
              <w:rPr>
                <w:sz w:val="18"/>
                <w:szCs w:val="18"/>
              </w:rPr>
            </w:pPr>
          </w:p>
        </w:tc>
      </w:tr>
      <w:tr w:rsidR="005900C6" w14:paraId="1E6368C8" w14:textId="77777777" w:rsidTr="00395812">
        <w:tc>
          <w:tcPr>
            <w:tcW w:w="2065" w:type="dxa"/>
          </w:tcPr>
          <w:p w14:paraId="4F2E5CF4" w14:textId="5CC83991" w:rsidR="005900C6" w:rsidRPr="005C41E8" w:rsidRDefault="005900C6" w:rsidP="005900C6">
            <w:pPr>
              <w:ind w:right="-720"/>
              <w:rPr>
                <w:b/>
                <w:bCs/>
                <w:sz w:val="17"/>
                <w:szCs w:val="17"/>
              </w:rPr>
            </w:pPr>
            <w:r w:rsidRPr="005C41E8">
              <w:rPr>
                <w:b/>
                <w:bCs/>
                <w:sz w:val="17"/>
                <w:szCs w:val="17"/>
              </w:rPr>
              <w:t>Critical Success Factor 1</w:t>
            </w:r>
            <w:r w:rsidR="00E95D13" w:rsidRPr="005C41E8">
              <w:rPr>
                <w:b/>
                <w:bCs/>
                <w:sz w:val="17"/>
                <w:szCs w:val="17"/>
              </w:rPr>
              <w:t>1</w:t>
            </w:r>
          </w:p>
          <w:p w14:paraId="3E4A2C3F" w14:textId="77777777" w:rsidR="00D046FB" w:rsidRDefault="005900C6" w:rsidP="005900C6">
            <w:pPr>
              <w:ind w:right="-720"/>
              <w:rPr>
                <w:sz w:val="18"/>
                <w:szCs w:val="18"/>
              </w:rPr>
            </w:pPr>
            <w:r w:rsidRPr="00B9183C">
              <w:rPr>
                <w:sz w:val="18"/>
                <w:szCs w:val="18"/>
              </w:rPr>
              <w:t xml:space="preserve">Purposely design and </w:t>
            </w:r>
          </w:p>
          <w:p w14:paraId="38E9D2A6" w14:textId="77777777" w:rsidR="00D046FB" w:rsidRDefault="005900C6" w:rsidP="005900C6">
            <w:pPr>
              <w:ind w:right="-720"/>
              <w:rPr>
                <w:sz w:val="18"/>
                <w:szCs w:val="18"/>
              </w:rPr>
            </w:pPr>
            <w:r w:rsidRPr="00B9183C">
              <w:rPr>
                <w:sz w:val="18"/>
                <w:szCs w:val="18"/>
              </w:rPr>
              <w:lastRenderedPageBreak/>
              <w:t xml:space="preserve">implement high yield </w:t>
            </w:r>
          </w:p>
          <w:p w14:paraId="5DE9DE48" w14:textId="307CA59A" w:rsidR="005900C6" w:rsidRDefault="005900C6" w:rsidP="005900C6">
            <w:pPr>
              <w:ind w:right="-720"/>
              <w:rPr>
                <w:sz w:val="18"/>
                <w:szCs w:val="18"/>
              </w:rPr>
            </w:pPr>
            <w:r w:rsidRPr="00B9183C">
              <w:rPr>
                <w:sz w:val="18"/>
                <w:szCs w:val="18"/>
              </w:rPr>
              <w:t xml:space="preserve">engaging lessons that </w:t>
            </w:r>
          </w:p>
          <w:p w14:paraId="0B56DB68" w14:textId="77777777" w:rsidR="00D046FB" w:rsidRDefault="005900C6" w:rsidP="005900C6">
            <w:pPr>
              <w:ind w:right="-720"/>
              <w:rPr>
                <w:sz w:val="18"/>
                <w:szCs w:val="18"/>
              </w:rPr>
            </w:pPr>
            <w:r w:rsidRPr="00B9183C">
              <w:rPr>
                <w:sz w:val="18"/>
                <w:szCs w:val="18"/>
              </w:rPr>
              <w:t>differentiate and remediate</w:t>
            </w:r>
          </w:p>
          <w:p w14:paraId="3597507E" w14:textId="77777777" w:rsidR="00D046FB" w:rsidRDefault="005900C6" w:rsidP="005900C6">
            <w:pPr>
              <w:ind w:right="-720"/>
              <w:rPr>
                <w:sz w:val="18"/>
                <w:szCs w:val="18"/>
              </w:rPr>
            </w:pPr>
            <w:r w:rsidRPr="00B9183C">
              <w:rPr>
                <w:sz w:val="18"/>
                <w:szCs w:val="18"/>
              </w:rPr>
              <w:t xml:space="preserve">content to include a variety </w:t>
            </w:r>
          </w:p>
          <w:p w14:paraId="17AF89A1" w14:textId="6419D591" w:rsidR="005900C6" w:rsidRDefault="005900C6" w:rsidP="005900C6">
            <w:pPr>
              <w:ind w:right="-720"/>
              <w:rPr>
                <w:sz w:val="18"/>
                <w:szCs w:val="18"/>
              </w:rPr>
            </w:pPr>
            <w:r w:rsidRPr="00B9183C">
              <w:rPr>
                <w:sz w:val="18"/>
                <w:szCs w:val="18"/>
              </w:rPr>
              <w:t xml:space="preserve">of learners and ability levels focusing on increased </w:t>
            </w:r>
          </w:p>
          <w:p w14:paraId="4CCF7257" w14:textId="443FA9BF" w:rsidR="005900C6" w:rsidRPr="00BE0322" w:rsidRDefault="005900C6" w:rsidP="005900C6">
            <w:pPr>
              <w:ind w:right="-720"/>
              <w:rPr>
                <w:sz w:val="18"/>
                <w:szCs w:val="18"/>
              </w:rPr>
            </w:pPr>
            <w:r w:rsidRPr="00B9183C">
              <w:rPr>
                <w:sz w:val="18"/>
                <w:szCs w:val="18"/>
              </w:rPr>
              <w:t>learning time.</w:t>
            </w:r>
          </w:p>
        </w:tc>
        <w:tc>
          <w:tcPr>
            <w:tcW w:w="1572" w:type="dxa"/>
          </w:tcPr>
          <w:p w14:paraId="142FB4F3" w14:textId="77777777" w:rsidR="006C39B3" w:rsidRDefault="005900C6" w:rsidP="005900C6">
            <w:pPr>
              <w:ind w:right="-720"/>
              <w:rPr>
                <w:sz w:val="18"/>
                <w:szCs w:val="18"/>
              </w:rPr>
            </w:pPr>
            <w:r>
              <w:rPr>
                <w:sz w:val="18"/>
                <w:szCs w:val="18"/>
              </w:rPr>
              <w:lastRenderedPageBreak/>
              <w:t xml:space="preserve">CAO, C &amp; I Team, </w:t>
            </w:r>
          </w:p>
          <w:p w14:paraId="5097A951" w14:textId="3E93FB9F" w:rsidR="005900C6" w:rsidRDefault="00526652" w:rsidP="005900C6">
            <w:pPr>
              <w:ind w:right="-720"/>
              <w:rPr>
                <w:sz w:val="18"/>
                <w:szCs w:val="18"/>
              </w:rPr>
            </w:pPr>
            <w:r>
              <w:rPr>
                <w:sz w:val="18"/>
                <w:szCs w:val="18"/>
              </w:rPr>
              <w:lastRenderedPageBreak/>
              <w:t xml:space="preserve">Curriculum Director </w:t>
            </w:r>
            <w:r w:rsidR="005900C6">
              <w:rPr>
                <w:sz w:val="18"/>
                <w:szCs w:val="18"/>
              </w:rPr>
              <w:t>Instructional</w:t>
            </w:r>
          </w:p>
          <w:p w14:paraId="77569B83" w14:textId="77777777" w:rsidR="006C39B3" w:rsidRDefault="005900C6" w:rsidP="005900C6">
            <w:pPr>
              <w:ind w:right="-720"/>
              <w:rPr>
                <w:sz w:val="18"/>
                <w:szCs w:val="18"/>
              </w:rPr>
            </w:pPr>
            <w:r>
              <w:rPr>
                <w:sz w:val="18"/>
                <w:szCs w:val="18"/>
              </w:rPr>
              <w:t xml:space="preserve">Coaches, SPED </w:t>
            </w:r>
          </w:p>
          <w:p w14:paraId="65475DD8" w14:textId="259B881D" w:rsidR="005900C6" w:rsidRDefault="006C39B3" w:rsidP="005900C6">
            <w:pPr>
              <w:ind w:right="-720"/>
              <w:rPr>
                <w:sz w:val="18"/>
                <w:szCs w:val="18"/>
              </w:rPr>
            </w:pPr>
            <w:r>
              <w:rPr>
                <w:sz w:val="18"/>
                <w:szCs w:val="18"/>
              </w:rPr>
              <w:t>Coordinator</w:t>
            </w:r>
            <w:r w:rsidR="005900C6">
              <w:rPr>
                <w:sz w:val="18"/>
                <w:szCs w:val="18"/>
              </w:rPr>
              <w:t xml:space="preserve">, </w:t>
            </w:r>
          </w:p>
          <w:p w14:paraId="7DE80400" w14:textId="77777777" w:rsidR="005900C6" w:rsidRDefault="005900C6" w:rsidP="005900C6">
            <w:pPr>
              <w:ind w:right="-720"/>
              <w:rPr>
                <w:sz w:val="18"/>
                <w:szCs w:val="18"/>
              </w:rPr>
            </w:pPr>
            <w:r>
              <w:rPr>
                <w:sz w:val="18"/>
                <w:szCs w:val="18"/>
              </w:rPr>
              <w:t>Campus</w:t>
            </w:r>
          </w:p>
          <w:p w14:paraId="2E11FC0D" w14:textId="77777777" w:rsidR="006C39B3" w:rsidRDefault="005900C6" w:rsidP="005900C6">
            <w:pPr>
              <w:ind w:right="-720"/>
              <w:rPr>
                <w:sz w:val="18"/>
                <w:szCs w:val="18"/>
              </w:rPr>
            </w:pPr>
            <w:r>
              <w:rPr>
                <w:sz w:val="18"/>
                <w:szCs w:val="18"/>
              </w:rPr>
              <w:t xml:space="preserve">Administrators, </w:t>
            </w:r>
          </w:p>
          <w:p w14:paraId="4D6245E0" w14:textId="4E22F4B1" w:rsidR="005900C6" w:rsidRDefault="005900C6" w:rsidP="005900C6">
            <w:pPr>
              <w:ind w:right="-720"/>
              <w:rPr>
                <w:sz w:val="18"/>
                <w:szCs w:val="18"/>
              </w:rPr>
            </w:pPr>
            <w:r>
              <w:rPr>
                <w:sz w:val="18"/>
                <w:szCs w:val="18"/>
              </w:rPr>
              <w:t>CSO</w:t>
            </w:r>
          </w:p>
        </w:tc>
        <w:tc>
          <w:tcPr>
            <w:tcW w:w="2658" w:type="dxa"/>
          </w:tcPr>
          <w:p w14:paraId="0136DE8F" w14:textId="77777777" w:rsidR="00CE37A9" w:rsidRDefault="005900C6" w:rsidP="005900C6">
            <w:pPr>
              <w:ind w:right="-720"/>
              <w:rPr>
                <w:sz w:val="18"/>
                <w:szCs w:val="18"/>
              </w:rPr>
            </w:pPr>
            <w:r w:rsidRPr="00583BFE">
              <w:rPr>
                <w:sz w:val="18"/>
                <w:szCs w:val="18"/>
              </w:rPr>
              <w:lastRenderedPageBreak/>
              <w:t xml:space="preserve">Improved student performance and </w:t>
            </w:r>
          </w:p>
          <w:p w14:paraId="1C69B48B" w14:textId="77777777" w:rsidR="00CE37A9" w:rsidRDefault="005900C6" w:rsidP="005900C6">
            <w:pPr>
              <w:ind w:right="-720"/>
              <w:rPr>
                <w:sz w:val="18"/>
                <w:szCs w:val="18"/>
              </w:rPr>
            </w:pPr>
            <w:r w:rsidRPr="00583BFE">
              <w:rPr>
                <w:sz w:val="18"/>
                <w:szCs w:val="18"/>
              </w:rPr>
              <w:t xml:space="preserve">engagement, improved teacher </w:t>
            </w:r>
          </w:p>
          <w:p w14:paraId="4E1F8D26" w14:textId="3104B392" w:rsidR="005900C6" w:rsidRDefault="005900C6" w:rsidP="005900C6">
            <w:pPr>
              <w:ind w:right="-720"/>
              <w:rPr>
                <w:color w:val="333E48"/>
                <w:sz w:val="18"/>
                <w:szCs w:val="18"/>
                <w:shd w:val="clear" w:color="auto" w:fill="FFFFFF"/>
              </w:rPr>
            </w:pPr>
            <w:r w:rsidRPr="00583BFE">
              <w:rPr>
                <w:sz w:val="18"/>
                <w:szCs w:val="18"/>
              </w:rPr>
              <w:lastRenderedPageBreak/>
              <w:t>capacity</w:t>
            </w:r>
          </w:p>
        </w:tc>
        <w:tc>
          <w:tcPr>
            <w:tcW w:w="1042" w:type="dxa"/>
          </w:tcPr>
          <w:p w14:paraId="19A37F26" w14:textId="77777777" w:rsidR="00CE37A9" w:rsidRDefault="005900C6" w:rsidP="005900C6">
            <w:pPr>
              <w:ind w:right="-720"/>
              <w:rPr>
                <w:sz w:val="18"/>
                <w:szCs w:val="18"/>
              </w:rPr>
            </w:pPr>
            <w:r>
              <w:rPr>
                <w:sz w:val="18"/>
                <w:szCs w:val="18"/>
              </w:rPr>
              <w:lastRenderedPageBreak/>
              <w:t xml:space="preserve">199 – </w:t>
            </w:r>
          </w:p>
          <w:p w14:paraId="31DA5648" w14:textId="1E4008EF" w:rsidR="00A04EED" w:rsidRDefault="005900C6" w:rsidP="005900C6">
            <w:pPr>
              <w:ind w:right="-720"/>
              <w:rPr>
                <w:sz w:val="18"/>
                <w:szCs w:val="18"/>
              </w:rPr>
            </w:pPr>
            <w:r>
              <w:rPr>
                <w:sz w:val="18"/>
                <w:szCs w:val="18"/>
              </w:rPr>
              <w:t xml:space="preserve">General </w:t>
            </w:r>
          </w:p>
          <w:p w14:paraId="4B99012F" w14:textId="7351778A" w:rsidR="005900C6" w:rsidRDefault="005900C6" w:rsidP="005900C6">
            <w:pPr>
              <w:ind w:right="-720"/>
              <w:rPr>
                <w:sz w:val="18"/>
                <w:szCs w:val="18"/>
              </w:rPr>
            </w:pPr>
            <w:r>
              <w:rPr>
                <w:sz w:val="18"/>
                <w:szCs w:val="18"/>
              </w:rPr>
              <w:lastRenderedPageBreak/>
              <w:t>Fund</w:t>
            </w:r>
          </w:p>
          <w:p w14:paraId="2B76BE6D" w14:textId="47CF4643" w:rsidR="005900C6" w:rsidRDefault="005900C6" w:rsidP="005900C6">
            <w:pPr>
              <w:ind w:right="-720"/>
              <w:rPr>
                <w:sz w:val="18"/>
                <w:szCs w:val="18"/>
              </w:rPr>
            </w:pPr>
            <w:r>
              <w:rPr>
                <w:sz w:val="18"/>
                <w:szCs w:val="18"/>
              </w:rPr>
              <w:t xml:space="preserve"> </w:t>
            </w:r>
          </w:p>
        </w:tc>
        <w:tc>
          <w:tcPr>
            <w:tcW w:w="678" w:type="dxa"/>
          </w:tcPr>
          <w:p w14:paraId="05742A5A" w14:textId="0A3C65E7" w:rsidR="005900C6" w:rsidRDefault="005900C6" w:rsidP="005900C6">
            <w:pPr>
              <w:ind w:right="-720"/>
              <w:rPr>
                <w:sz w:val="18"/>
                <w:szCs w:val="18"/>
              </w:rPr>
            </w:pPr>
          </w:p>
        </w:tc>
        <w:tc>
          <w:tcPr>
            <w:tcW w:w="639" w:type="dxa"/>
          </w:tcPr>
          <w:p w14:paraId="54896E80" w14:textId="3800F50C" w:rsidR="005900C6" w:rsidRDefault="005900C6" w:rsidP="005900C6">
            <w:pPr>
              <w:ind w:right="-720"/>
              <w:rPr>
                <w:sz w:val="18"/>
                <w:szCs w:val="18"/>
              </w:rPr>
            </w:pPr>
          </w:p>
        </w:tc>
        <w:tc>
          <w:tcPr>
            <w:tcW w:w="696" w:type="dxa"/>
          </w:tcPr>
          <w:p w14:paraId="3760F9FE" w14:textId="63FED409" w:rsidR="005900C6" w:rsidRDefault="005900C6" w:rsidP="005900C6">
            <w:pPr>
              <w:ind w:right="-720"/>
              <w:rPr>
                <w:sz w:val="18"/>
                <w:szCs w:val="18"/>
              </w:rPr>
            </w:pPr>
          </w:p>
        </w:tc>
      </w:tr>
      <w:tr w:rsidR="005900C6" w14:paraId="2BF8236C" w14:textId="77777777" w:rsidTr="00395812">
        <w:tc>
          <w:tcPr>
            <w:tcW w:w="2065" w:type="dxa"/>
          </w:tcPr>
          <w:p w14:paraId="20FCC672" w14:textId="15CBBC50" w:rsidR="005900C6" w:rsidRPr="005C41E8" w:rsidRDefault="005900C6" w:rsidP="005900C6">
            <w:pPr>
              <w:ind w:right="-720"/>
              <w:rPr>
                <w:b/>
                <w:bCs/>
                <w:sz w:val="17"/>
                <w:szCs w:val="17"/>
              </w:rPr>
            </w:pPr>
            <w:r w:rsidRPr="005C41E8">
              <w:rPr>
                <w:b/>
                <w:bCs/>
                <w:sz w:val="17"/>
                <w:szCs w:val="17"/>
              </w:rPr>
              <w:t>Critical Success Factor 1</w:t>
            </w:r>
            <w:r w:rsidR="006639A9" w:rsidRPr="005C41E8">
              <w:rPr>
                <w:b/>
                <w:bCs/>
                <w:sz w:val="17"/>
                <w:szCs w:val="17"/>
              </w:rPr>
              <w:t>2</w:t>
            </w:r>
          </w:p>
          <w:p w14:paraId="1C55C9ED" w14:textId="77777777" w:rsidR="005900C6" w:rsidRDefault="005900C6" w:rsidP="005900C6">
            <w:pPr>
              <w:ind w:right="-720"/>
              <w:rPr>
                <w:sz w:val="18"/>
                <w:szCs w:val="18"/>
              </w:rPr>
            </w:pPr>
            <w:r w:rsidRPr="00427C99">
              <w:rPr>
                <w:sz w:val="18"/>
                <w:szCs w:val="18"/>
              </w:rPr>
              <w:t xml:space="preserve">Utilize data to monitor and assess </w:t>
            </w:r>
          </w:p>
          <w:p w14:paraId="42B975D5" w14:textId="77777777" w:rsidR="00CE37A9" w:rsidRDefault="005900C6" w:rsidP="005900C6">
            <w:pPr>
              <w:ind w:right="-720"/>
              <w:rPr>
                <w:sz w:val="18"/>
                <w:szCs w:val="18"/>
              </w:rPr>
            </w:pPr>
            <w:r w:rsidRPr="00427C99">
              <w:rPr>
                <w:sz w:val="18"/>
                <w:szCs w:val="18"/>
              </w:rPr>
              <w:t xml:space="preserve">student growth towards </w:t>
            </w:r>
          </w:p>
          <w:p w14:paraId="1A840CC9" w14:textId="77777777" w:rsidR="00CE37A9" w:rsidRDefault="005900C6" w:rsidP="005900C6">
            <w:pPr>
              <w:ind w:right="-720"/>
              <w:rPr>
                <w:sz w:val="18"/>
                <w:szCs w:val="18"/>
              </w:rPr>
            </w:pPr>
            <w:r w:rsidRPr="00427C99">
              <w:rPr>
                <w:sz w:val="18"/>
                <w:szCs w:val="18"/>
              </w:rPr>
              <w:t xml:space="preserve">meeting or mastering grade </w:t>
            </w:r>
          </w:p>
          <w:p w14:paraId="2F208A1F" w14:textId="4887BDAA" w:rsidR="005900C6" w:rsidRDefault="005900C6" w:rsidP="005900C6">
            <w:pPr>
              <w:ind w:right="-720"/>
              <w:rPr>
                <w:sz w:val="18"/>
                <w:szCs w:val="18"/>
              </w:rPr>
            </w:pPr>
            <w:r w:rsidRPr="00427C99">
              <w:rPr>
                <w:sz w:val="18"/>
                <w:szCs w:val="18"/>
              </w:rPr>
              <w:t xml:space="preserve">level performance </w:t>
            </w:r>
          </w:p>
          <w:p w14:paraId="66B77C86" w14:textId="0E5F818F" w:rsidR="005900C6" w:rsidRPr="00BE0322" w:rsidRDefault="005900C6" w:rsidP="005900C6">
            <w:pPr>
              <w:ind w:right="-720"/>
              <w:rPr>
                <w:sz w:val="18"/>
                <w:szCs w:val="18"/>
              </w:rPr>
            </w:pPr>
            <w:r w:rsidRPr="00427C99">
              <w:rPr>
                <w:sz w:val="18"/>
                <w:szCs w:val="18"/>
              </w:rPr>
              <w:t>standards</w:t>
            </w:r>
          </w:p>
        </w:tc>
        <w:tc>
          <w:tcPr>
            <w:tcW w:w="1572" w:type="dxa"/>
          </w:tcPr>
          <w:p w14:paraId="17832E64" w14:textId="77777777" w:rsidR="00CE37A9" w:rsidRDefault="005900C6" w:rsidP="005900C6">
            <w:pPr>
              <w:ind w:right="-720"/>
              <w:rPr>
                <w:sz w:val="18"/>
                <w:szCs w:val="18"/>
              </w:rPr>
            </w:pPr>
            <w:r>
              <w:rPr>
                <w:sz w:val="18"/>
                <w:szCs w:val="18"/>
              </w:rPr>
              <w:t xml:space="preserve">CAO, C &amp; I Team, </w:t>
            </w:r>
          </w:p>
          <w:p w14:paraId="13741852" w14:textId="4FFDDC90" w:rsidR="005900C6" w:rsidRDefault="00526652" w:rsidP="005900C6">
            <w:pPr>
              <w:ind w:right="-720"/>
              <w:rPr>
                <w:sz w:val="18"/>
                <w:szCs w:val="18"/>
              </w:rPr>
            </w:pPr>
            <w:r>
              <w:rPr>
                <w:sz w:val="18"/>
                <w:szCs w:val="18"/>
              </w:rPr>
              <w:t xml:space="preserve">Curriculum Director </w:t>
            </w:r>
            <w:r w:rsidR="005900C6">
              <w:rPr>
                <w:sz w:val="18"/>
                <w:szCs w:val="18"/>
              </w:rPr>
              <w:t>Instructional</w:t>
            </w:r>
          </w:p>
          <w:p w14:paraId="00F2248E" w14:textId="77777777" w:rsidR="00CE37A9" w:rsidRDefault="005900C6" w:rsidP="005900C6">
            <w:pPr>
              <w:ind w:right="-720"/>
              <w:rPr>
                <w:sz w:val="18"/>
                <w:szCs w:val="18"/>
              </w:rPr>
            </w:pPr>
            <w:r>
              <w:rPr>
                <w:sz w:val="18"/>
                <w:szCs w:val="18"/>
              </w:rPr>
              <w:t xml:space="preserve">Coaches, SPED </w:t>
            </w:r>
          </w:p>
          <w:p w14:paraId="0FF62815" w14:textId="291884D6" w:rsidR="005900C6" w:rsidRDefault="00CE37A9" w:rsidP="005900C6">
            <w:pPr>
              <w:ind w:right="-720"/>
              <w:rPr>
                <w:sz w:val="18"/>
                <w:szCs w:val="18"/>
              </w:rPr>
            </w:pPr>
            <w:r>
              <w:rPr>
                <w:sz w:val="18"/>
                <w:szCs w:val="18"/>
              </w:rPr>
              <w:t>Coordinator</w:t>
            </w:r>
            <w:r w:rsidR="005900C6">
              <w:rPr>
                <w:sz w:val="18"/>
                <w:szCs w:val="18"/>
              </w:rPr>
              <w:t>, Campus</w:t>
            </w:r>
          </w:p>
          <w:p w14:paraId="7AF3D7DF" w14:textId="77777777" w:rsidR="00CE37A9" w:rsidRDefault="005900C6" w:rsidP="005900C6">
            <w:pPr>
              <w:ind w:right="-720"/>
              <w:rPr>
                <w:sz w:val="18"/>
                <w:szCs w:val="18"/>
              </w:rPr>
            </w:pPr>
            <w:r>
              <w:rPr>
                <w:sz w:val="18"/>
                <w:szCs w:val="18"/>
              </w:rPr>
              <w:t xml:space="preserve">Administrators, </w:t>
            </w:r>
          </w:p>
          <w:p w14:paraId="2830FF8A" w14:textId="2CACC44F" w:rsidR="005900C6" w:rsidRDefault="005900C6" w:rsidP="005900C6">
            <w:pPr>
              <w:ind w:right="-720"/>
              <w:rPr>
                <w:sz w:val="18"/>
                <w:szCs w:val="18"/>
              </w:rPr>
            </w:pPr>
            <w:r>
              <w:rPr>
                <w:sz w:val="18"/>
                <w:szCs w:val="18"/>
              </w:rPr>
              <w:t>CSO</w:t>
            </w:r>
          </w:p>
        </w:tc>
        <w:tc>
          <w:tcPr>
            <w:tcW w:w="2658" w:type="dxa"/>
          </w:tcPr>
          <w:p w14:paraId="5786F7C7" w14:textId="77777777" w:rsidR="00CE37A9" w:rsidRDefault="005900C6" w:rsidP="005900C6">
            <w:pPr>
              <w:ind w:right="-720"/>
              <w:rPr>
                <w:sz w:val="18"/>
                <w:szCs w:val="18"/>
              </w:rPr>
            </w:pPr>
            <w:r>
              <w:rPr>
                <w:sz w:val="18"/>
                <w:szCs w:val="18"/>
              </w:rPr>
              <w:t xml:space="preserve">Increased </w:t>
            </w:r>
            <w:r w:rsidRPr="006072CC">
              <w:rPr>
                <w:sz w:val="18"/>
                <w:szCs w:val="18"/>
              </w:rPr>
              <w:t xml:space="preserve">number of students </w:t>
            </w:r>
          </w:p>
          <w:p w14:paraId="76C085C3" w14:textId="77777777" w:rsidR="00CE37A9" w:rsidRDefault="005900C6" w:rsidP="005900C6">
            <w:pPr>
              <w:ind w:right="-720"/>
              <w:rPr>
                <w:sz w:val="18"/>
                <w:szCs w:val="18"/>
              </w:rPr>
            </w:pPr>
            <w:r w:rsidRPr="006072CC">
              <w:rPr>
                <w:sz w:val="18"/>
                <w:szCs w:val="18"/>
              </w:rPr>
              <w:t xml:space="preserve">meeting or mastering performance </w:t>
            </w:r>
          </w:p>
          <w:p w14:paraId="5440C744" w14:textId="77777777" w:rsidR="00CE37A9" w:rsidRDefault="005900C6" w:rsidP="005900C6">
            <w:pPr>
              <w:ind w:right="-720"/>
              <w:rPr>
                <w:sz w:val="18"/>
                <w:szCs w:val="18"/>
              </w:rPr>
            </w:pPr>
            <w:r w:rsidRPr="006072CC">
              <w:rPr>
                <w:sz w:val="18"/>
                <w:szCs w:val="18"/>
              </w:rPr>
              <w:t>standards</w:t>
            </w:r>
            <w:r>
              <w:rPr>
                <w:sz w:val="18"/>
                <w:szCs w:val="18"/>
              </w:rPr>
              <w:t>;</w:t>
            </w:r>
            <w:r w:rsidRPr="006072CC">
              <w:rPr>
                <w:sz w:val="18"/>
                <w:szCs w:val="18"/>
              </w:rPr>
              <w:t xml:space="preserve"> increase in the number </w:t>
            </w:r>
          </w:p>
          <w:p w14:paraId="3AB67FDC" w14:textId="77777777" w:rsidR="00CE37A9" w:rsidRDefault="005900C6" w:rsidP="005900C6">
            <w:pPr>
              <w:ind w:right="-720"/>
              <w:rPr>
                <w:sz w:val="18"/>
                <w:szCs w:val="18"/>
              </w:rPr>
            </w:pPr>
            <w:r w:rsidRPr="006072CC">
              <w:rPr>
                <w:sz w:val="18"/>
                <w:szCs w:val="18"/>
              </w:rPr>
              <w:t xml:space="preserve">of students moving to a higher </w:t>
            </w:r>
          </w:p>
          <w:p w14:paraId="7AC82952" w14:textId="2DB2AD7E" w:rsidR="005900C6" w:rsidRPr="00CE37A9" w:rsidRDefault="005900C6" w:rsidP="005900C6">
            <w:pPr>
              <w:ind w:right="-720"/>
              <w:rPr>
                <w:sz w:val="18"/>
                <w:szCs w:val="18"/>
              </w:rPr>
            </w:pPr>
            <w:r w:rsidRPr="006072CC">
              <w:rPr>
                <w:sz w:val="18"/>
                <w:szCs w:val="18"/>
              </w:rPr>
              <w:t>performance standard</w:t>
            </w:r>
          </w:p>
        </w:tc>
        <w:tc>
          <w:tcPr>
            <w:tcW w:w="1042" w:type="dxa"/>
          </w:tcPr>
          <w:p w14:paraId="6BE626F9" w14:textId="772EF7CC" w:rsidR="005900C6" w:rsidRDefault="005900C6" w:rsidP="005900C6">
            <w:pPr>
              <w:ind w:right="-720"/>
              <w:rPr>
                <w:sz w:val="18"/>
                <w:szCs w:val="18"/>
              </w:rPr>
            </w:pPr>
            <w:r>
              <w:rPr>
                <w:sz w:val="18"/>
                <w:szCs w:val="18"/>
              </w:rPr>
              <w:t>199</w:t>
            </w:r>
          </w:p>
        </w:tc>
        <w:tc>
          <w:tcPr>
            <w:tcW w:w="678" w:type="dxa"/>
          </w:tcPr>
          <w:p w14:paraId="777205C8" w14:textId="176116EE" w:rsidR="005900C6" w:rsidRDefault="005900C6" w:rsidP="005900C6">
            <w:pPr>
              <w:ind w:right="-720"/>
              <w:rPr>
                <w:sz w:val="18"/>
                <w:szCs w:val="18"/>
              </w:rPr>
            </w:pPr>
          </w:p>
        </w:tc>
        <w:tc>
          <w:tcPr>
            <w:tcW w:w="639" w:type="dxa"/>
          </w:tcPr>
          <w:p w14:paraId="6C54B613" w14:textId="24C387BF" w:rsidR="005900C6" w:rsidRDefault="005900C6" w:rsidP="005900C6">
            <w:pPr>
              <w:ind w:right="-720"/>
              <w:rPr>
                <w:sz w:val="18"/>
                <w:szCs w:val="18"/>
              </w:rPr>
            </w:pPr>
          </w:p>
        </w:tc>
        <w:tc>
          <w:tcPr>
            <w:tcW w:w="696" w:type="dxa"/>
          </w:tcPr>
          <w:p w14:paraId="08D9F0D0" w14:textId="77777777" w:rsidR="005900C6" w:rsidRDefault="005900C6" w:rsidP="005900C6">
            <w:pPr>
              <w:ind w:right="-720"/>
              <w:rPr>
                <w:sz w:val="18"/>
                <w:szCs w:val="18"/>
              </w:rPr>
            </w:pPr>
          </w:p>
        </w:tc>
      </w:tr>
      <w:tr w:rsidR="005900C6" w14:paraId="34EDB298" w14:textId="77777777" w:rsidTr="00395812">
        <w:tc>
          <w:tcPr>
            <w:tcW w:w="2065" w:type="dxa"/>
          </w:tcPr>
          <w:p w14:paraId="2D643601" w14:textId="6BAAE162" w:rsidR="005900C6" w:rsidRPr="0076275F" w:rsidRDefault="005900C6" w:rsidP="005900C6">
            <w:pPr>
              <w:ind w:right="-720"/>
              <w:rPr>
                <w:b/>
                <w:bCs/>
                <w:sz w:val="17"/>
                <w:szCs w:val="17"/>
              </w:rPr>
            </w:pPr>
            <w:r w:rsidRPr="0076275F">
              <w:rPr>
                <w:b/>
                <w:bCs/>
                <w:sz w:val="17"/>
                <w:szCs w:val="17"/>
              </w:rPr>
              <w:t>Critical Success Factor 1</w:t>
            </w:r>
            <w:r w:rsidR="006639A9" w:rsidRPr="0076275F">
              <w:rPr>
                <w:b/>
                <w:bCs/>
                <w:sz w:val="17"/>
                <w:szCs w:val="17"/>
              </w:rPr>
              <w:t>3</w:t>
            </w:r>
          </w:p>
          <w:p w14:paraId="174C53AC" w14:textId="77777777" w:rsidR="008B0F6E" w:rsidRDefault="005900C6" w:rsidP="005900C6">
            <w:pPr>
              <w:ind w:right="-720"/>
              <w:rPr>
                <w:sz w:val="18"/>
                <w:szCs w:val="18"/>
              </w:rPr>
            </w:pPr>
            <w:r w:rsidRPr="00A87398">
              <w:rPr>
                <w:sz w:val="18"/>
                <w:szCs w:val="18"/>
              </w:rPr>
              <w:t xml:space="preserve">Monitor student growth </w:t>
            </w:r>
          </w:p>
          <w:p w14:paraId="43831EEE" w14:textId="77777777" w:rsidR="008B0F6E" w:rsidRDefault="005900C6" w:rsidP="005900C6">
            <w:pPr>
              <w:ind w:right="-720"/>
              <w:rPr>
                <w:sz w:val="18"/>
                <w:szCs w:val="18"/>
              </w:rPr>
            </w:pPr>
            <w:r w:rsidRPr="00A87398">
              <w:rPr>
                <w:sz w:val="18"/>
                <w:szCs w:val="18"/>
              </w:rPr>
              <w:t>and provide intentional interventions on students</w:t>
            </w:r>
            <w:r>
              <w:rPr>
                <w:sz w:val="18"/>
                <w:szCs w:val="18"/>
              </w:rPr>
              <w:t>’</w:t>
            </w:r>
            <w:r w:rsidRPr="00A87398">
              <w:rPr>
                <w:sz w:val="18"/>
                <w:szCs w:val="18"/>
              </w:rPr>
              <w:t xml:space="preserve"> </w:t>
            </w:r>
          </w:p>
          <w:p w14:paraId="60911BD5" w14:textId="77777777" w:rsidR="008B0F6E" w:rsidRDefault="005900C6" w:rsidP="005900C6">
            <w:pPr>
              <w:ind w:right="-720"/>
              <w:rPr>
                <w:sz w:val="18"/>
                <w:szCs w:val="18"/>
              </w:rPr>
            </w:pPr>
            <w:r w:rsidRPr="00A87398">
              <w:rPr>
                <w:sz w:val="18"/>
                <w:szCs w:val="18"/>
              </w:rPr>
              <w:t xml:space="preserve">strengths to move toward </w:t>
            </w:r>
          </w:p>
          <w:p w14:paraId="28E01DA6" w14:textId="77777777" w:rsidR="008B0F6E" w:rsidRDefault="005900C6" w:rsidP="005900C6">
            <w:pPr>
              <w:ind w:right="-720"/>
              <w:rPr>
                <w:sz w:val="18"/>
                <w:szCs w:val="18"/>
              </w:rPr>
            </w:pPr>
            <w:r w:rsidRPr="00A87398">
              <w:rPr>
                <w:sz w:val="18"/>
                <w:szCs w:val="18"/>
              </w:rPr>
              <w:t>or maintain</w:t>
            </w:r>
            <w:r w:rsidR="008B0F6E">
              <w:rPr>
                <w:sz w:val="18"/>
                <w:szCs w:val="18"/>
              </w:rPr>
              <w:t xml:space="preserve"> </w:t>
            </w:r>
            <w:r>
              <w:rPr>
                <w:sz w:val="18"/>
                <w:szCs w:val="18"/>
              </w:rPr>
              <w:t>m</w:t>
            </w:r>
            <w:r w:rsidRPr="00A87398">
              <w:rPr>
                <w:sz w:val="18"/>
                <w:szCs w:val="18"/>
              </w:rPr>
              <w:t xml:space="preserve">eets and </w:t>
            </w:r>
          </w:p>
          <w:p w14:paraId="45B34A10" w14:textId="12357BEE" w:rsidR="005900C6" w:rsidRDefault="005900C6" w:rsidP="005900C6">
            <w:pPr>
              <w:ind w:right="-720"/>
              <w:rPr>
                <w:sz w:val="18"/>
                <w:szCs w:val="18"/>
              </w:rPr>
            </w:pPr>
            <w:r>
              <w:rPr>
                <w:sz w:val="18"/>
                <w:szCs w:val="18"/>
              </w:rPr>
              <w:t>m</w:t>
            </w:r>
            <w:r w:rsidRPr="00A87398">
              <w:rPr>
                <w:sz w:val="18"/>
                <w:szCs w:val="18"/>
              </w:rPr>
              <w:t xml:space="preserve">asters performance </w:t>
            </w:r>
          </w:p>
          <w:p w14:paraId="6973A120" w14:textId="0A2D2A0C" w:rsidR="005900C6" w:rsidRPr="00BE0322" w:rsidRDefault="005900C6" w:rsidP="005900C6">
            <w:pPr>
              <w:ind w:right="-720"/>
              <w:rPr>
                <w:sz w:val="18"/>
                <w:szCs w:val="18"/>
              </w:rPr>
            </w:pPr>
            <w:r w:rsidRPr="00A87398">
              <w:rPr>
                <w:sz w:val="18"/>
                <w:szCs w:val="18"/>
              </w:rPr>
              <w:t>status on state assessments.</w:t>
            </w:r>
          </w:p>
        </w:tc>
        <w:tc>
          <w:tcPr>
            <w:tcW w:w="1572" w:type="dxa"/>
          </w:tcPr>
          <w:p w14:paraId="30F6B59B" w14:textId="77777777" w:rsidR="00345420" w:rsidRDefault="005900C6" w:rsidP="005900C6">
            <w:pPr>
              <w:ind w:right="-720"/>
              <w:rPr>
                <w:sz w:val="18"/>
                <w:szCs w:val="18"/>
              </w:rPr>
            </w:pPr>
            <w:r>
              <w:rPr>
                <w:sz w:val="18"/>
                <w:szCs w:val="18"/>
              </w:rPr>
              <w:t xml:space="preserve">CAO, C &amp; I Team, </w:t>
            </w:r>
          </w:p>
          <w:p w14:paraId="428397C0" w14:textId="45A81E0D" w:rsidR="005900C6" w:rsidRDefault="00526652" w:rsidP="005900C6">
            <w:pPr>
              <w:ind w:right="-720"/>
              <w:rPr>
                <w:sz w:val="18"/>
                <w:szCs w:val="18"/>
              </w:rPr>
            </w:pPr>
            <w:r>
              <w:rPr>
                <w:sz w:val="18"/>
                <w:szCs w:val="18"/>
              </w:rPr>
              <w:t xml:space="preserve">Curriculum Director </w:t>
            </w:r>
            <w:r w:rsidR="005900C6">
              <w:rPr>
                <w:sz w:val="18"/>
                <w:szCs w:val="18"/>
              </w:rPr>
              <w:t>Instructional</w:t>
            </w:r>
          </w:p>
          <w:p w14:paraId="72E1300D" w14:textId="77777777" w:rsidR="00345420" w:rsidRDefault="005900C6" w:rsidP="005900C6">
            <w:pPr>
              <w:ind w:right="-720"/>
              <w:rPr>
                <w:sz w:val="18"/>
                <w:szCs w:val="18"/>
              </w:rPr>
            </w:pPr>
            <w:r>
              <w:rPr>
                <w:sz w:val="18"/>
                <w:szCs w:val="18"/>
              </w:rPr>
              <w:t xml:space="preserve">Coaches, SPED </w:t>
            </w:r>
          </w:p>
          <w:p w14:paraId="4D617293" w14:textId="1823181C" w:rsidR="005900C6" w:rsidRDefault="00345420" w:rsidP="005900C6">
            <w:pPr>
              <w:ind w:right="-720"/>
              <w:rPr>
                <w:sz w:val="18"/>
                <w:szCs w:val="18"/>
              </w:rPr>
            </w:pPr>
            <w:r>
              <w:rPr>
                <w:sz w:val="18"/>
                <w:szCs w:val="18"/>
              </w:rPr>
              <w:t xml:space="preserve">Coordinator, </w:t>
            </w:r>
          </w:p>
          <w:p w14:paraId="2E75495F" w14:textId="77777777" w:rsidR="005900C6" w:rsidRDefault="005900C6" w:rsidP="005900C6">
            <w:pPr>
              <w:ind w:right="-720"/>
              <w:rPr>
                <w:sz w:val="18"/>
                <w:szCs w:val="18"/>
              </w:rPr>
            </w:pPr>
            <w:r>
              <w:rPr>
                <w:sz w:val="18"/>
                <w:szCs w:val="18"/>
              </w:rPr>
              <w:t>Campus</w:t>
            </w:r>
          </w:p>
          <w:p w14:paraId="39B476A3" w14:textId="77777777" w:rsidR="00345420" w:rsidRDefault="005900C6" w:rsidP="005900C6">
            <w:pPr>
              <w:ind w:right="-720"/>
              <w:rPr>
                <w:sz w:val="18"/>
                <w:szCs w:val="18"/>
              </w:rPr>
            </w:pPr>
            <w:r>
              <w:rPr>
                <w:sz w:val="18"/>
                <w:szCs w:val="18"/>
              </w:rPr>
              <w:t xml:space="preserve">Administrators, </w:t>
            </w:r>
          </w:p>
          <w:p w14:paraId="13F93FFD" w14:textId="1560B2B5" w:rsidR="005900C6" w:rsidRDefault="005900C6" w:rsidP="005900C6">
            <w:pPr>
              <w:ind w:right="-720"/>
              <w:rPr>
                <w:sz w:val="18"/>
                <w:szCs w:val="18"/>
              </w:rPr>
            </w:pPr>
            <w:r>
              <w:rPr>
                <w:sz w:val="18"/>
                <w:szCs w:val="18"/>
              </w:rPr>
              <w:t>CSO</w:t>
            </w:r>
          </w:p>
        </w:tc>
        <w:tc>
          <w:tcPr>
            <w:tcW w:w="2658" w:type="dxa"/>
          </w:tcPr>
          <w:p w14:paraId="12D008D3" w14:textId="77777777" w:rsidR="00345420" w:rsidRDefault="005900C6" w:rsidP="005900C6">
            <w:pPr>
              <w:ind w:right="-720"/>
              <w:rPr>
                <w:sz w:val="18"/>
                <w:szCs w:val="18"/>
              </w:rPr>
            </w:pPr>
            <w:r>
              <w:rPr>
                <w:sz w:val="18"/>
                <w:szCs w:val="18"/>
              </w:rPr>
              <w:t>Improved s</w:t>
            </w:r>
            <w:r w:rsidRPr="00A30E3C">
              <w:rPr>
                <w:sz w:val="18"/>
                <w:szCs w:val="18"/>
              </w:rPr>
              <w:t xml:space="preserve">tudent </w:t>
            </w:r>
            <w:r>
              <w:rPr>
                <w:sz w:val="18"/>
                <w:szCs w:val="18"/>
              </w:rPr>
              <w:t xml:space="preserve">Meets and </w:t>
            </w:r>
          </w:p>
          <w:p w14:paraId="7CDB0F49" w14:textId="5B381D7C" w:rsidR="005900C6" w:rsidRDefault="005900C6" w:rsidP="005900C6">
            <w:pPr>
              <w:ind w:right="-720"/>
              <w:rPr>
                <w:sz w:val="18"/>
                <w:szCs w:val="18"/>
              </w:rPr>
            </w:pPr>
            <w:r w:rsidRPr="00A30E3C">
              <w:rPr>
                <w:sz w:val="18"/>
                <w:szCs w:val="18"/>
              </w:rPr>
              <w:t>Masters performance on</w:t>
            </w:r>
          </w:p>
          <w:p w14:paraId="5C188DF2" w14:textId="7AE64EBD" w:rsidR="005900C6" w:rsidRDefault="005900C6" w:rsidP="005900C6">
            <w:pPr>
              <w:ind w:right="-720"/>
              <w:rPr>
                <w:color w:val="333E48"/>
                <w:sz w:val="18"/>
                <w:szCs w:val="18"/>
                <w:shd w:val="clear" w:color="auto" w:fill="FFFFFF"/>
              </w:rPr>
            </w:pPr>
            <w:r w:rsidRPr="00A30E3C">
              <w:rPr>
                <w:sz w:val="18"/>
                <w:szCs w:val="18"/>
              </w:rPr>
              <w:t>state assessments</w:t>
            </w:r>
          </w:p>
        </w:tc>
        <w:tc>
          <w:tcPr>
            <w:tcW w:w="1042" w:type="dxa"/>
          </w:tcPr>
          <w:p w14:paraId="7067A62A" w14:textId="77777777" w:rsidR="005900C6" w:rsidRDefault="005900C6" w:rsidP="005900C6">
            <w:pPr>
              <w:ind w:right="-720"/>
              <w:rPr>
                <w:sz w:val="18"/>
                <w:szCs w:val="18"/>
              </w:rPr>
            </w:pPr>
            <w:r>
              <w:rPr>
                <w:sz w:val="18"/>
                <w:szCs w:val="18"/>
              </w:rPr>
              <w:t>199</w:t>
            </w:r>
          </w:p>
          <w:p w14:paraId="350A703B" w14:textId="535E7CB0" w:rsidR="005900C6" w:rsidRDefault="005900C6" w:rsidP="005900C6">
            <w:pPr>
              <w:ind w:right="-720"/>
              <w:rPr>
                <w:sz w:val="18"/>
                <w:szCs w:val="18"/>
              </w:rPr>
            </w:pPr>
            <w:r>
              <w:rPr>
                <w:sz w:val="18"/>
                <w:szCs w:val="18"/>
              </w:rPr>
              <w:t>Title I</w:t>
            </w:r>
          </w:p>
        </w:tc>
        <w:tc>
          <w:tcPr>
            <w:tcW w:w="678" w:type="dxa"/>
          </w:tcPr>
          <w:p w14:paraId="6C804FD0" w14:textId="0BFE22D1" w:rsidR="005900C6" w:rsidRDefault="005900C6" w:rsidP="005900C6">
            <w:pPr>
              <w:ind w:right="-720"/>
              <w:rPr>
                <w:sz w:val="18"/>
                <w:szCs w:val="18"/>
              </w:rPr>
            </w:pPr>
          </w:p>
        </w:tc>
        <w:tc>
          <w:tcPr>
            <w:tcW w:w="639" w:type="dxa"/>
          </w:tcPr>
          <w:p w14:paraId="1182CA3D" w14:textId="066F37EE" w:rsidR="005900C6" w:rsidRDefault="005900C6" w:rsidP="005900C6">
            <w:pPr>
              <w:ind w:right="-720"/>
              <w:rPr>
                <w:sz w:val="18"/>
                <w:szCs w:val="18"/>
              </w:rPr>
            </w:pPr>
          </w:p>
        </w:tc>
        <w:tc>
          <w:tcPr>
            <w:tcW w:w="696" w:type="dxa"/>
          </w:tcPr>
          <w:p w14:paraId="61953A62" w14:textId="77777777" w:rsidR="005900C6" w:rsidRDefault="005900C6" w:rsidP="005900C6">
            <w:pPr>
              <w:ind w:right="-720"/>
              <w:rPr>
                <w:sz w:val="18"/>
                <w:szCs w:val="18"/>
              </w:rPr>
            </w:pPr>
          </w:p>
        </w:tc>
      </w:tr>
      <w:tr w:rsidR="005900C6" w14:paraId="540B3E05" w14:textId="77777777" w:rsidTr="00395812">
        <w:tc>
          <w:tcPr>
            <w:tcW w:w="2065" w:type="dxa"/>
          </w:tcPr>
          <w:p w14:paraId="129FFE54" w14:textId="1F11BCE1" w:rsidR="005900C6" w:rsidRPr="0076275F" w:rsidRDefault="005900C6" w:rsidP="005900C6">
            <w:pPr>
              <w:ind w:right="-720"/>
              <w:rPr>
                <w:b/>
                <w:bCs/>
                <w:sz w:val="17"/>
                <w:szCs w:val="17"/>
              </w:rPr>
            </w:pPr>
            <w:r w:rsidRPr="0076275F">
              <w:rPr>
                <w:b/>
                <w:bCs/>
                <w:sz w:val="17"/>
                <w:szCs w:val="17"/>
              </w:rPr>
              <w:t>Critical Success Factor 1</w:t>
            </w:r>
            <w:r w:rsidR="006639A9" w:rsidRPr="0076275F">
              <w:rPr>
                <w:b/>
                <w:bCs/>
                <w:sz w:val="17"/>
                <w:szCs w:val="17"/>
              </w:rPr>
              <w:t>4</w:t>
            </w:r>
          </w:p>
          <w:p w14:paraId="7F905BFC" w14:textId="77777777" w:rsidR="00893A25" w:rsidRDefault="005900C6" w:rsidP="005900C6">
            <w:pPr>
              <w:ind w:right="-720"/>
              <w:rPr>
                <w:sz w:val="18"/>
                <w:szCs w:val="18"/>
              </w:rPr>
            </w:pPr>
            <w:r w:rsidRPr="00400751">
              <w:rPr>
                <w:sz w:val="18"/>
                <w:szCs w:val="18"/>
              </w:rPr>
              <w:t xml:space="preserve">Provide planning and </w:t>
            </w:r>
          </w:p>
          <w:p w14:paraId="39306310" w14:textId="77777777" w:rsidR="00893A25" w:rsidRDefault="005900C6" w:rsidP="005900C6">
            <w:pPr>
              <w:ind w:right="-720"/>
              <w:rPr>
                <w:sz w:val="18"/>
                <w:szCs w:val="18"/>
              </w:rPr>
            </w:pPr>
            <w:r w:rsidRPr="00400751">
              <w:rPr>
                <w:sz w:val="18"/>
                <w:szCs w:val="18"/>
              </w:rPr>
              <w:t xml:space="preserve">training opportunities for </w:t>
            </w:r>
          </w:p>
          <w:p w14:paraId="2E020EA8" w14:textId="77777777" w:rsidR="00893A25" w:rsidRDefault="005900C6" w:rsidP="005900C6">
            <w:pPr>
              <w:ind w:right="-720"/>
              <w:rPr>
                <w:sz w:val="18"/>
                <w:szCs w:val="18"/>
              </w:rPr>
            </w:pPr>
            <w:r w:rsidRPr="00400751">
              <w:rPr>
                <w:sz w:val="18"/>
                <w:szCs w:val="18"/>
              </w:rPr>
              <w:t xml:space="preserve">teachers to provide high </w:t>
            </w:r>
          </w:p>
          <w:p w14:paraId="2E23DEBE" w14:textId="77777777" w:rsidR="00893A25" w:rsidRDefault="005900C6" w:rsidP="005900C6">
            <w:pPr>
              <w:ind w:right="-720"/>
              <w:rPr>
                <w:sz w:val="18"/>
                <w:szCs w:val="18"/>
              </w:rPr>
            </w:pPr>
            <w:r w:rsidRPr="00400751">
              <w:rPr>
                <w:sz w:val="18"/>
                <w:szCs w:val="18"/>
              </w:rPr>
              <w:t xml:space="preserve">quality projects </w:t>
            </w:r>
            <w:r>
              <w:rPr>
                <w:sz w:val="18"/>
                <w:szCs w:val="18"/>
              </w:rPr>
              <w:t xml:space="preserve">for all </w:t>
            </w:r>
          </w:p>
          <w:p w14:paraId="1DE947C3" w14:textId="1FF8FD8D" w:rsidR="005900C6" w:rsidRPr="00BE0322" w:rsidRDefault="005900C6" w:rsidP="005900C6">
            <w:pPr>
              <w:ind w:right="-720"/>
              <w:rPr>
                <w:sz w:val="18"/>
                <w:szCs w:val="18"/>
              </w:rPr>
            </w:pPr>
            <w:r>
              <w:rPr>
                <w:sz w:val="18"/>
                <w:szCs w:val="18"/>
              </w:rPr>
              <w:t>grade levels</w:t>
            </w:r>
            <w:r w:rsidRPr="00400751">
              <w:rPr>
                <w:sz w:val="18"/>
                <w:szCs w:val="18"/>
              </w:rPr>
              <w:t>.</w:t>
            </w:r>
          </w:p>
        </w:tc>
        <w:tc>
          <w:tcPr>
            <w:tcW w:w="1572" w:type="dxa"/>
          </w:tcPr>
          <w:p w14:paraId="518995B2" w14:textId="77777777" w:rsidR="00893A25" w:rsidRDefault="00893A25" w:rsidP="00893A25">
            <w:pPr>
              <w:ind w:right="-720"/>
              <w:rPr>
                <w:sz w:val="18"/>
                <w:szCs w:val="18"/>
              </w:rPr>
            </w:pPr>
            <w:r>
              <w:rPr>
                <w:sz w:val="18"/>
                <w:szCs w:val="18"/>
              </w:rPr>
              <w:t xml:space="preserve">CAO, C &amp; I Team, </w:t>
            </w:r>
          </w:p>
          <w:p w14:paraId="2DE98F4A" w14:textId="132DBBB8" w:rsidR="00893A25" w:rsidRDefault="00526652" w:rsidP="00893A25">
            <w:pPr>
              <w:ind w:right="-720"/>
              <w:rPr>
                <w:sz w:val="18"/>
                <w:szCs w:val="18"/>
              </w:rPr>
            </w:pPr>
            <w:r>
              <w:rPr>
                <w:sz w:val="18"/>
                <w:szCs w:val="18"/>
              </w:rPr>
              <w:t xml:space="preserve">Curriculum Director </w:t>
            </w:r>
            <w:r w:rsidR="00893A25">
              <w:rPr>
                <w:sz w:val="18"/>
                <w:szCs w:val="18"/>
              </w:rPr>
              <w:t>Instructional</w:t>
            </w:r>
          </w:p>
          <w:p w14:paraId="742AE4B1" w14:textId="77777777" w:rsidR="00893A25" w:rsidRDefault="00893A25" w:rsidP="00893A25">
            <w:pPr>
              <w:ind w:right="-720"/>
              <w:rPr>
                <w:sz w:val="18"/>
                <w:szCs w:val="18"/>
              </w:rPr>
            </w:pPr>
            <w:r>
              <w:rPr>
                <w:sz w:val="18"/>
                <w:szCs w:val="18"/>
              </w:rPr>
              <w:t xml:space="preserve">Coaches, SPED </w:t>
            </w:r>
          </w:p>
          <w:p w14:paraId="2C946033" w14:textId="77777777" w:rsidR="00893A25" w:rsidRDefault="00893A25" w:rsidP="00893A25">
            <w:pPr>
              <w:ind w:right="-720"/>
              <w:rPr>
                <w:sz w:val="18"/>
                <w:szCs w:val="18"/>
              </w:rPr>
            </w:pPr>
            <w:r>
              <w:rPr>
                <w:sz w:val="18"/>
                <w:szCs w:val="18"/>
              </w:rPr>
              <w:t xml:space="preserve">Coordinator, </w:t>
            </w:r>
          </w:p>
          <w:p w14:paraId="533B4EC8" w14:textId="77777777" w:rsidR="00893A25" w:rsidRDefault="00893A25" w:rsidP="00893A25">
            <w:pPr>
              <w:ind w:right="-720"/>
              <w:rPr>
                <w:sz w:val="18"/>
                <w:szCs w:val="18"/>
              </w:rPr>
            </w:pPr>
            <w:r>
              <w:rPr>
                <w:sz w:val="18"/>
                <w:szCs w:val="18"/>
              </w:rPr>
              <w:t>Campus</w:t>
            </w:r>
          </w:p>
          <w:p w14:paraId="254A28B9" w14:textId="77777777" w:rsidR="00893A25" w:rsidRDefault="00893A25" w:rsidP="00893A25">
            <w:pPr>
              <w:ind w:right="-720"/>
              <w:rPr>
                <w:sz w:val="18"/>
                <w:szCs w:val="18"/>
              </w:rPr>
            </w:pPr>
            <w:r>
              <w:rPr>
                <w:sz w:val="18"/>
                <w:szCs w:val="18"/>
              </w:rPr>
              <w:t xml:space="preserve">Administrators, </w:t>
            </w:r>
          </w:p>
          <w:p w14:paraId="1972D5D0" w14:textId="2909016C" w:rsidR="005900C6" w:rsidRDefault="00893A25" w:rsidP="00893A25">
            <w:pPr>
              <w:ind w:right="-720"/>
              <w:rPr>
                <w:sz w:val="18"/>
                <w:szCs w:val="18"/>
              </w:rPr>
            </w:pPr>
            <w:r>
              <w:rPr>
                <w:sz w:val="18"/>
                <w:szCs w:val="18"/>
              </w:rPr>
              <w:t>CSO</w:t>
            </w:r>
          </w:p>
        </w:tc>
        <w:tc>
          <w:tcPr>
            <w:tcW w:w="2658" w:type="dxa"/>
          </w:tcPr>
          <w:p w14:paraId="483CBCB4" w14:textId="77777777" w:rsidR="00893A25" w:rsidRDefault="005900C6" w:rsidP="005900C6">
            <w:pPr>
              <w:ind w:right="-720"/>
              <w:rPr>
                <w:sz w:val="18"/>
                <w:szCs w:val="18"/>
              </w:rPr>
            </w:pPr>
            <w:r w:rsidRPr="00862575">
              <w:rPr>
                <w:sz w:val="18"/>
                <w:szCs w:val="18"/>
              </w:rPr>
              <w:t xml:space="preserve">Increase teacher utilization of </w:t>
            </w:r>
          </w:p>
          <w:p w14:paraId="65815B76" w14:textId="3754B8A7" w:rsidR="005900C6" w:rsidRDefault="005900C6" w:rsidP="005900C6">
            <w:pPr>
              <w:ind w:right="-720"/>
              <w:rPr>
                <w:color w:val="333E48"/>
                <w:sz w:val="18"/>
                <w:szCs w:val="18"/>
                <w:shd w:val="clear" w:color="auto" w:fill="FFFFFF"/>
              </w:rPr>
            </w:pPr>
            <w:r w:rsidRPr="00862575">
              <w:rPr>
                <w:sz w:val="18"/>
                <w:szCs w:val="18"/>
              </w:rPr>
              <w:t>quality projects</w:t>
            </w:r>
          </w:p>
        </w:tc>
        <w:tc>
          <w:tcPr>
            <w:tcW w:w="1042" w:type="dxa"/>
          </w:tcPr>
          <w:p w14:paraId="2E9EA1F9" w14:textId="44CF8FBF" w:rsidR="005900C6" w:rsidRDefault="005900C6" w:rsidP="005900C6">
            <w:pPr>
              <w:ind w:right="-720"/>
              <w:rPr>
                <w:sz w:val="18"/>
                <w:szCs w:val="18"/>
              </w:rPr>
            </w:pPr>
            <w:r>
              <w:rPr>
                <w:sz w:val="18"/>
                <w:szCs w:val="18"/>
              </w:rPr>
              <w:t>199</w:t>
            </w:r>
          </w:p>
        </w:tc>
        <w:tc>
          <w:tcPr>
            <w:tcW w:w="678" w:type="dxa"/>
          </w:tcPr>
          <w:p w14:paraId="16B89AB6" w14:textId="7107E9A2" w:rsidR="005900C6" w:rsidRDefault="005900C6" w:rsidP="005900C6">
            <w:pPr>
              <w:ind w:right="-720"/>
              <w:rPr>
                <w:sz w:val="18"/>
                <w:szCs w:val="18"/>
              </w:rPr>
            </w:pPr>
          </w:p>
        </w:tc>
        <w:tc>
          <w:tcPr>
            <w:tcW w:w="639" w:type="dxa"/>
          </w:tcPr>
          <w:p w14:paraId="4313F602" w14:textId="6A7DA3F5" w:rsidR="005900C6" w:rsidRDefault="005900C6" w:rsidP="005900C6">
            <w:pPr>
              <w:ind w:right="-720"/>
              <w:rPr>
                <w:sz w:val="18"/>
                <w:szCs w:val="18"/>
              </w:rPr>
            </w:pPr>
          </w:p>
        </w:tc>
        <w:tc>
          <w:tcPr>
            <w:tcW w:w="696" w:type="dxa"/>
          </w:tcPr>
          <w:p w14:paraId="6FD185E9" w14:textId="2F8A5F7A" w:rsidR="005900C6" w:rsidRDefault="005900C6" w:rsidP="005900C6">
            <w:pPr>
              <w:ind w:right="-720"/>
              <w:rPr>
                <w:sz w:val="18"/>
                <w:szCs w:val="18"/>
              </w:rPr>
            </w:pPr>
          </w:p>
        </w:tc>
      </w:tr>
      <w:tr w:rsidR="005900C6" w14:paraId="22325F68" w14:textId="77777777" w:rsidTr="00395812">
        <w:tc>
          <w:tcPr>
            <w:tcW w:w="2065" w:type="dxa"/>
          </w:tcPr>
          <w:p w14:paraId="53713E54" w14:textId="239A3BF8" w:rsidR="005900C6" w:rsidRPr="0076275F" w:rsidRDefault="005900C6" w:rsidP="005900C6">
            <w:pPr>
              <w:ind w:right="-720"/>
              <w:rPr>
                <w:b/>
                <w:bCs/>
                <w:sz w:val="17"/>
                <w:szCs w:val="17"/>
              </w:rPr>
            </w:pPr>
            <w:r w:rsidRPr="0076275F">
              <w:rPr>
                <w:b/>
                <w:bCs/>
                <w:sz w:val="17"/>
                <w:szCs w:val="17"/>
              </w:rPr>
              <w:t>Critical Success Factor 1</w:t>
            </w:r>
            <w:r w:rsidR="006639A9" w:rsidRPr="0076275F">
              <w:rPr>
                <w:b/>
                <w:bCs/>
                <w:sz w:val="17"/>
                <w:szCs w:val="17"/>
              </w:rPr>
              <w:t>5</w:t>
            </w:r>
          </w:p>
          <w:p w14:paraId="341E8ED3" w14:textId="77777777" w:rsidR="00893A25" w:rsidRDefault="005900C6" w:rsidP="005900C6">
            <w:pPr>
              <w:ind w:right="-720"/>
              <w:rPr>
                <w:sz w:val="18"/>
                <w:szCs w:val="18"/>
              </w:rPr>
            </w:pPr>
            <w:r w:rsidRPr="00083277">
              <w:rPr>
                <w:sz w:val="18"/>
                <w:szCs w:val="18"/>
              </w:rPr>
              <w:t xml:space="preserve">Design a comprehensive </w:t>
            </w:r>
          </w:p>
          <w:p w14:paraId="024F0182" w14:textId="77777777" w:rsidR="00893A25" w:rsidRDefault="005900C6" w:rsidP="005900C6">
            <w:pPr>
              <w:ind w:right="-720"/>
              <w:rPr>
                <w:sz w:val="18"/>
                <w:szCs w:val="18"/>
              </w:rPr>
            </w:pPr>
            <w:r w:rsidRPr="00083277">
              <w:rPr>
                <w:sz w:val="18"/>
                <w:szCs w:val="18"/>
              </w:rPr>
              <w:t xml:space="preserve">lesson planning template to </w:t>
            </w:r>
          </w:p>
          <w:p w14:paraId="22D90893" w14:textId="77777777" w:rsidR="00A7413A" w:rsidRDefault="005900C6" w:rsidP="005900C6">
            <w:pPr>
              <w:ind w:right="-720"/>
              <w:rPr>
                <w:sz w:val="18"/>
                <w:szCs w:val="18"/>
              </w:rPr>
            </w:pPr>
            <w:r w:rsidRPr="00083277">
              <w:rPr>
                <w:sz w:val="18"/>
                <w:szCs w:val="18"/>
              </w:rPr>
              <w:t>be implemented</w:t>
            </w:r>
            <w:r w:rsidR="00893A25">
              <w:rPr>
                <w:sz w:val="18"/>
                <w:szCs w:val="18"/>
              </w:rPr>
              <w:t xml:space="preserve"> </w:t>
            </w:r>
            <w:r w:rsidRPr="00083277">
              <w:rPr>
                <w:sz w:val="18"/>
                <w:szCs w:val="18"/>
              </w:rPr>
              <w:t>district</w:t>
            </w:r>
            <w:r w:rsidR="00893A25">
              <w:rPr>
                <w:sz w:val="18"/>
                <w:szCs w:val="18"/>
              </w:rPr>
              <w:t>-</w:t>
            </w:r>
          </w:p>
          <w:p w14:paraId="4E5721C1" w14:textId="166B062F" w:rsidR="005900C6" w:rsidRPr="00BE0322" w:rsidRDefault="005900C6" w:rsidP="005900C6">
            <w:pPr>
              <w:ind w:right="-720"/>
              <w:rPr>
                <w:sz w:val="18"/>
                <w:szCs w:val="18"/>
              </w:rPr>
            </w:pPr>
            <w:r w:rsidRPr="00083277">
              <w:rPr>
                <w:sz w:val="18"/>
                <w:szCs w:val="18"/>
              </w:rPr>
              <w:t>wide.</w:t>
            </w:r>
          </w:p>
        </w:tc>
        <w:tc>
          <w:tcPr>
            <w:tcW w:w="1572" w:type="dxa"/>
          </w:tcPr>
          <w:p w14:paraId="31DC13B1" w14:textId="77777777" w:rsidR="00A7413A" w:rsidRDefault="005900C6" w:rsidP="005900C6">
            <w:pPr>
              <w:ind w:right="-720"/>
              <w:rPr>
                <w:sz w:val="18"/>
                <w:szCs w:val="18"/>
              </w:rPr>
            </w:pPr>
            <w:r>
              <w:rPr>
                <w:sz w:val="18"/>
                <w:szCs w:val="18"/>
              </w:rPr>
              <w:t xml:space="preserve">CAO, C &amp; I Team, </w:t>
            </w:r>
          </w:p>
          <w:p w14:paraId="3D4A5D41" w14:textId="42A7A440" w:rsidR="005900C6" w:rsidRDefault="00526652" w:rsidP="005900C6">
            <w:pPr>
              <w:ind w:right="-720"/>
              <w:rPr>
                <w:sz w:val="18"/>
                <w:szCs w:val="18"/>
              </w:rPr>
            </w:pPr>
            <w:r>
              <w:rPr>
                <w:sz w:val="18"/>
                <w:szCs w:val="18"/>
              </w:rPr>
              <w:t xml:space="preserve">Curriculum Director </w:t>
            </w:r>
            <w:r w:rsidR="005900C6">
              <w:rPr>
                <w:sz w:val="18"/>
                <w:szCs w:val="18"/>
              </w:rPr>
              <w:t>Instructional</w:t>
            </w:r>
          </w:p>
          <w:p w14:paraId="7FB6BE14" w14:textId="68E85570" w:rsidR="005900C6" w:rsidRDefault="005900C6" w:rsidP="005900C6">
            <w:pPr>
              <w:ind w:right="-720"/>
              <w:rPr>
                <w:sz w:val="18"/>
                <w:szCs w:val="18"/>
              </w:rPr>
            </w:pPr>
            <w:r>
              <w:rPr>
                <w:sz w:val="18"/>
                <w:szCs w:val="18"/>
              </w:rPr>
              <w:t>Coaches, CSO</w:t>
            </w:r>
          </w:p>
        </w:tc>
        <w:tc>
          <w:tcPr>
            <w:tcW w:w="2658" w:type="dxa"/>
          </w:tcPr>
          <w:p w14:paraId="6812BBFC" w14:textId="77777777" w:rsidR="00A7413A" w:rsidRDefault="005900C6" w:rsidP="005900C6">
            <w:pPr>
              <w:ind w:right="-720"/>
              <w:rPr>
                <w:sz w:val="18"/>
                <w:szCs w:val="18"/>
              </w:rPr>
            </w:pPr>
            <w:r w:rsidRPr="00862575">
              <w:rPr>
                <w:sz w:val="18"/>
                <w:szCs w:val="18"/>
              </w:rPr>
              <w:t xml:space="preserve">Improved lesson planning, delivery </w:t>
            </w:r>
          </w:p>
          <w:p w14:paraId="2B9B1E07" w14:textId="557E077B" w:rsidR="005900C6" w:rsidRDefault="005900C6" w:rsidP="005900C6">
            <w:pPr>
              <w:ind w:right="-720"/>
              <w:rPr>
                <w:sz w:val="18"/>
                <w:szCs w:val="18"/>
              </w:rPr>
            </w:pPr>
            <w:r w:rsidRPr="00862575">
              <w:rPr>
                <w:sz w:val="18"/>
                <w:szCs w:val="18"/>
              </w:rPr>
              <w:t xml:space="preserve">of learning experiences and better alignment between objectives </w:t>
            </w:r>
          </w:p>
          <w:p w14:paraId="20A704B9" w14:textId="78DBB00E" w:rsidR="005900C6" w:rsidRDefault="005900C6" w:rsidP="005900C6">
            <w:pPr>
              <w:ind w:right="-720"/>
              <w:rPr>
                <w:color w:val="333E48"/>
                <w:sz w:val="18"/>
                <w:szCs w:val="18"/>
                <w:shd w:val="clear" w:color="auto" w:fill="FFFFFF"/>
              </w:rPr>
            </w:pPr>
            <w:r w:rsidRPr="00862575">
              <w:rPr>
                <w:sz w:val="18"/>
                <w:szCs w:val="18"/>
              </w:rPr>
              <w:t>and learning activities</w:t>
            </w:r>
          </w:p>
        </w:tc>
        <w:tc>
          <w:tcPr>
            <w:tcW w:w="1042" w:type="dxa"/>
          </w:tcPr>
          <w:p w14:paraId="426CDFA2" w14:textId="77777777" w:rsidR="005900C6" w:rsidRDefault="005900C6" w:rsidP="005900C6">
            <w:pPr>
              <w:ind w:right="-720"/>
              <w:rPr>
                <w:sz w:val="18"/>
                <w:szCs w:val="18"/>
              </w:rPr>
            </w:pPr>
          </w:p>
        </w:tc>
        <w:tc>
          <w:tcPr>
            <w:tcW w:w="678" w:type="dxa"/>
          </w:tcPr>
          <w:p w14:paraId="65CC2D0E" w14:textId="40DD2BD9" w:rsidR="005900C6" w:rsidRDefault="005900C6" w:rsidP="005900C6">
            <w:pPr>
              <w:ind w:right="-720"/>
              <w:rPr>
                <w:sz w:val="18"/>
                <w:szCs w:val="18"/>
              </w:rPr>
            </w:pPr>
          </w:p>
        </w:tc>
        <w:tc>
          <w:tcPr>
            <w:tcW w:w="639" w:type="dxa"/>
          </w:tcPr>
          <w:p w14:paraId="64E95ECE" w14:textId="42C88852" w:rsidR="005900C6" w:rsidRDefault="005900C6" w:rsidP="005900C6">
            <w:pPr>
              <w:ind w:right="-720"/>
              <w:rPr>
                <w:sz w:val="18"/>
                <w:szCs w:val="18"/>
              </w:rPr>
            </w:pPr>
          </w:p>
        </w:tc>
        <w:tc>
          <w:tcPr>
            <w:tcW w:w="696" w:type="dxa"/>
          </w:tcPr>
          <w:p w14:paraId="67E6F42D" w14:textId="45F10E23" w:rsidR="005900C6" w:rsidRDefault="005900C6" w:rsidP="005900C6">
            <w:pPr>
              <w:ind w:right="-720"/>
              <w:rPr>
                <w:sz w:val="18"/>
                <w:szCs w:val="18"/>
              </w:rPr>
            </w:pPr>
          </w:p>
        </w:tc>
      </w:tr>
      <w:tr w:rsidR="00910AFA" w14:paraId="2C97629F" w14:textId="77777777" w:rsidTr="00395812">
        <w:tc>
          <w:tcPr>
            <w:tcW w:w="2065" w:type="dxa"/>
            <w:shd w:val="clear" w:color="auto" w:fill="FFFFFF" w:themeFill="background1"/>
          </w:tcPr>
          <w:p w14:paraId="1824E8D2" w14:textId="3C29AE10" w:rsidR="0076275F" w:rsidRPr="0076275F" w:rsidRDefault="0076275F" w:rsidP="0076275F">
            <w:pPr>
              <w:ind w:right="-720"/>
              <w:rPr>
                <w:b/>
                <w:bCs/>
                <w:sz w:val="17"/>
                <w:szCs w:val="17"/>
              </w:rPr>
            </w:pPr>
            <w:r w:rsidRPr="0076275F">
              <w:rPr>
                <w:b/>
                <w:bCs/>
                <w:sz w:val="17"/>
                <w:szCs w:val="17"/>
              </w:rPr>
              <w:t>Critical Success Factor 1</w:t>
            </w:r>
            <w:r>
              <w:rPr>
                <w:b/>
                <w:bCs/>
                <w:sz w:val="17"/>
                <w:szCs w:val="17"/>
              </w:rPr>
              <w:t>6</w:t>
            </w:r>
          </w:p>
          <w:p w14:paraId="2D6F8E44" w14:textId="77777777" w:rsidR="00270C4C" w:rsidRDefault="00270C4C" w:rsidP="005900C6">
            <w:pPr>
              <w:ind w:right="-720"/>
              <w:rPr>
                <w:sz w:val="18"/>
                <w:szCs w:val="18"/>
              </w:rPr>
            </w:pPr>
            <w:r>
              <w:rPr>
                <w:sz w:val="18"/>
                <w:szCs w:val="18"/>
              </w:rPr>
              <w:t xml:space="preserve">Provide adaptive learning </w:t>
            </w:r>
          </w:p>
          <w:p w14:paraId="038502B9" w14:textId="77777777" w:rsidR="00C43725" w:rsidRDefault="00270C4C" w:rsidP="005900C6">
            <w:pPr>
              <w:ind w:right="-720"/>
              <w:rPr>
                <w:sz w:val="18"/>
                <w:szCs w:val="18"/>
              </w:rPr>
            </w:pPr>
            <w:r>
              <w:rPr>
                <w:sz w:val="18"/>
                <w:szCs w:val="18"/>
              </w:rPr>
              <w:t xml:space="preserve">technologies </w:t>
            </w:r>
            <w:r w:rsidR="00F35E72">
              <w:rPr>
                <w:sz w:val="18"/>
                <w:szCs w:val="18"/>
              </w:rPr>
              <w:t xml:space="preserve">(e.g., </w:t>
            </w:r>
            <w:proofErr w:type="spellStart"/>
            <w:r w:rsidR="00F000A8">
              <w:rPr>
                <w:sz w:val="18"/>
                <w:szCs w:val="18"/>
              </w:rPr>
              <w:t>STMath</w:t>
            </w:r>
            <w:proofErr w:type="spellEnd"/>
            <w:r w:rsidR="00F000A8">
              <w:rPr>
                <w:sz w:val="18"/>
                <w:szCs w:val="18"/>
              </w:rPr>
              <w:t xml:space="preserve"> </w:t>
            </w:r>
          </w:p>
          <w:p w14:paraId="4A3E27B6" w14:textId="77777777" w:rsidR="00C43725" w:rsidRDefault="00F000A8" w:rsidP="005900C6">
            <w:pPr>
              <w:ind w:right="-720"/>
              <w:rPr>
                <w:sz w:val="18"/>
                <w:szCs w:val="18"/>
              </w:rPr>
            </w:pPr>
            <w:proofErr w:type="spellStart"/>
            <w:r>
              <w:rPr>
                <w:sz w:val="18"/>
                <w:szCs w:val="18"/>
              </w:rPr>
              <w:t>Zearn</w:t>
            </w:r>
            <w:proofErr w:type="spellEnd"/>
            <w:r w:rsidR="00B543E5">
              <w:rPr>
                <w:sz w:val="18"/>
                <w:szCs w:val="18"/>
              </w:rPr>
              <w:t xml:space="preserve">, Reading A-Z, </w:t>
            </w:r>
          </w:p>
          <w:p w14:paraId="3D72251C" w14:textId="2DD472A0" w:rsidR="00E63CDD" w:rsidRDefault="00B543E5" w:rsidP="005900C6">
            <w:pPr>
              <w:ind w:right="-720"/>
              <w:rPr>
                <w:sz w:val="18"/>
                <w:szCs w:val="18"/>
              </w:rPr>
            </w:pPr>
            <w:proofErr w:type="spellStart"/>
            <w:r>
              <w:rPr>
                <w:sz w:val="18"/>
                <w:szCs w:val="18"/>
              </w:rPr>
              <w:t>iReady</w:t>
            </w:r>
            <w:proofErr w:type="spellEnd"/>
            <w:r>
              <w:rPr>
                <w:sz w:val="18"/>
                <w:szCs w:val="18"/>
              </w:rPr>
              <w:t xml:space="preserve">, </w:t>
            </w:r>
            <w:r w:rsidR="00047D7E">
              <w:rPr>
                <w:sz w:val="18"/>
                <w:szCs w:val="18"/>
              </w:rPr>
              <w:t>Education</w:t>
            </w:r>
          </w:p>
          <w:p w14:paraId="330AB548" w14:textId="77777777" w:rsidR="00C43725" w:rsidRDefault="00047D7E" w:rsidP="005900C6">
            <w:pPr>
              <w:ind w:right="-720"/>
              <w:rPr>
                <w:sz w:val="18"/>
                <w:szCs w:val="18"/>
              </w:rPr>
            </w:pPr>
            <w:r>
              <w:rPr>
                <w:sz w:val="18"/>
                <w:szCs w:val="18"/>
              </w:rPr>
              <w:t>G</w:t>
            </w:r>
            <w:r w:rsidR="00F000A8">
              <w:rPr>
                <w:sz w:val="18"/>
                <w:szCs w:val="18"/>
              </w:rPr>
              <w:t>alaxy</w:t>
            </w:r>
            <w:r w:rsidR="00E05016">
              <w:rPr>
                <w:sz w:val="18"/>
                <w:szCs w:val="18"/>
              </w:rPr>
              <w:t xml:space="preserve">, </w:t>
            </w:r>
            <w:r w:rsidR="00A54044">
              <w:rPr>
                <w:sz w:val="18"/>
                <w:szCs w:val="18"/>
              </w:rPr>
              <w:t>Achieve 3000</w:t>
            </w:r>
            <w:r w:rsidR="00F000A8">
              <w:rPr>
                <w:sz w:val="18"/>
                <w:szCs w:val="18"/>
              </w:rPr>
              <w:t xml:space="preserve">, </w:t>
            </w:r>
          </w:p>
          <w:p w14:paraId="41D6F4B3" w14:textId="77777777" w:rsidR="00C43725" w:rsidRDefault="00F000A8" w:rsidP="005900C6">
            <w:pPr>
              <w:ind w:right="-720"/>
              <w:rPr>
                <w:sz w:val="18"/>
                <w:szCs w:val="18"/>
              </w:rPr>
            </w:pPr>
            <w:r>
              <w:rPr>
                <w:sz w:val="18"/>
                <w:szCs w:val="18"/>
              </w:rPr>
              <w:t>Mathi</w:t>
            </w:r>
            <w:r w:rsidR="00E63CDD">
              <w:rPr>
                <w:sz w:val="18"/>
                <w:szCs w:val="18"/>
              </w:rPr>
              <w:t>a</w:t>
            </w:r>
            <w:r w:rsidR="00142934">
              <w:rPr>
                <w:sz w:val="18"/>
                <w:szCs w:val="18"/>
              </w:rPr>
              <w:t>,</w:t>
            </w:r>
            <w:r w:rsidR="00C43725">
              <w:rPr>
                <w:sz w:val="18"/>
                <w:szCs w:val="18"/>
              </w:rPr>
              <w:t xml:space="preserve"> </w:t>
            </w:r>
            <w:r w:rsidR="00142934">
              <w:rPr>
                <w:sz w:val="18"/>
                <w:szCs w:val="18"/>
              </w:rPr>
              <w:t xml:space="preserve">Benchmark for </w:t>
            </w:r>
          </w:p>
          <w:p w14:paraId="38592D30" w14:textId="004A58CF" w:rsidR="00F5354B" w:rsidRDefault="00142934" w:rsidP="005900C6">
            <w:pPr>
              <w:ind w:right="-720"/>
              <w:rPr>
                <w:sz w:val="18"/>
                <w:szCs w:val="18"/>
              </w:rPr>
            </w:pPr>
            <w:r>
              <w:rPr>
                <w:sz w:val="18"/>
                <w:szCs w:val="18"/>
              </w:rPr>
              <w:t>Phonics</w:t>
            </w:r>
            <w:r w:rsidR="00326DD5">
              <w:rPr>
                <w:sz w:val="18"/>
                <w:szCs w:val="18"/>
              </w:rPr>
              <w:t>, Haggerty</w:t>
            </w:r>
            <w:r w:rsidR="00F5354B">
              <w:rPr>
                <w:sz w:val="18"/>
                <w:szCs w:val="18"/>
              </w:rPr>
              <w:t xml:space="preserve">, Reading Academy and Math </w:t>
            </w:r>
          </w:p>
          <w:p w14:paraId="336068A9" w14:textId="3E78B8E0" w:rsidR="00910AFA" w:rsidRDefault="00F5354B" w:rsidP="005900C6">
            <w:pPr>
              <w:ind w:right="-720"/>
              <w:rPr>
                <w:sz w:val="18"/>
                <w:szCs w:val="18"/>
              </w:rPr>
            </w:pPr>
            <w:r>
              <w:rPr>
                <w:sz w:val="18"/>
                <w:szCs w:val="18"/>
              </w:rPr>
              <w:t>Academy</w:t>
            </w:r>
            <w:r w:rsidR="00F35E72">
              <w:rPr>
                <w:sz w:val="18"/>
                <w:szCs w:val="18"/>
              </w:rPr>
              <w:t>)</w:t>
            </w:r>
          </w:p>
        </w:tc>
        <w:tc>
          <w:tcPr>
            <w:tcW w:w="1572" w:type="dxa"/>
          </w:tcPr>
          <w:p w14:paraId="398DB29B" w14:textId="77777777" w:rsidR="00C43725" w:rsidRDefault="009378B6" w:rsidP="005900C6">
            <w:pPr>
              <w:ind w:right="-720"/>
              <w:rPr>
                <w:sz w:val="18"/>
                <w:szCs w:val="18"/>
              </w:rPr>
            </w:pPr>
            <w:r>
              <w:rPr>
                <w:sz w:val="18"/>
                <w:szCs w:val="18"/>
              </w:rPr>
              <w:t xml:space="preserve">CAO, CSO, CIA, </w:t>
            </w:r>
          </w:p>
          <w:p w14:paraId="63171659" w14:textId="3F3D9BC5" w:rsidR="00910AFA" w:rsidRDefault="009378B6" w:rsidP="005900C6">
            <w:pPr>
              <w:ind w:right="-720"/>
              <w:rPr>
                <w:sz w:val="18"/>
                <w:szCs w:val="18"/>
              </w:rPr>
            </w:pPr>
            <w:r>
              <w:rPr>
                <w:sz w:val="18"/>
                <w:szCs w:val="18"/>
              </w:rPr>
              <w:t>Early Learning</w:t>
            </w:r>
          </w:p>
          <w:p w14:paraId="68FC5593" w14:textId="77777777" w:rsidR="00C43725" w:rsidRDefault="009378B6" w:rsidP="005900C6">
            <w:pPr>
              <w:ind w:right="-720"/>
              <w:rPr>
                <w:sz w:val="18"/>
                <w:szCs w:val="18"/>
              </w:rPr>
            </w:pPr>
            <w:r>
              <w:rPr>
                <w:sz w:val="18"/>
                <w:szCs w:val="18"/>
              </w:rPr>
              <w:t xml:space="preserve">Director, </w:t>
            </w:r>
            <w:r w:rsidR="00127C53">
              <w:rPr>
                <w:sz w:val="18"/>
                <w:szCs w:val="18"/>
              </w:rPr>
              <w:t xml:space="preserve">Principals, </w:t>
            </w:r>
          </w:p>
          <w:p w14:paraId="149BE953" w14:textId="734AF4E4" w:rsidR="00127C53" w:rsidRDefault="00127C53" w:rsidP="005900C6">
            <w:pPr>
              <w:ind w:right="-720"/>
              <w:rPr>
                <w:sz w:val="18"/>
                <w:szCs w:val="18"/>
              </w:rPr>
            </w:pPr>
            <w:r>
              <w:rPr>
                <w:sz w:val="18"/>
                <w:szCs w:val="18"/>
              </w:rPr>
              <w:t>AP’s, Teachers, Instructional Aides</w:t>
            </w:r>
          </w:p>
        </w:tc>
        <w:tc>
          <w:tcPr>
            <w:tcW w:w="2658" w:type="dxa"/>
          </w:tcPr>
          <w:p w14:paraId="625F855C" w14:textId="77777777" w:rsidR="00C43725" w:rsidRDefault="00D26BD1" w:rsidP="005900C6">
            <w:pPr>
              <w:ind w:right="-720"/>
              <w:rPr>
                <w:sz w:val="18"/>
                <w:szCs w:val="18"/>
              </w:rPr>
            </w:pPr>
            <w:r>
              <w:rPr>
                <w:sz w:val="18"/>
                <w:szCs w:val="18"/>
              </w:rPr>
              <w:t xml:space="preserve">Increase student proficiency in </w:t>
            </w:r>
          </w:p>
          <w:p w14:paraId="49CD728F" w14:textId="77777777" w:rsidR="00C43725" w:rsidRDefault="00D26BD1" w:rsidP="005900C6">
            <w:pPr>
              <w:ind w:right="-720"/>
              <w:rPr>
                <w:sz w:val="18"/>
                <w:szCs w:val="18"/>
              </w:rPr>
            </w:pPr>
            <w:r>
              <w:rPr>
                <w:sz w:val="18"/>
                <w:szCs w:val="18"/>
              </w:rPr>
              <w:t xml:space="preserve">TEKS using adaptive learning </w:t>
            </w:r>
          </w:p>
          <w:p w14:paraId="3DDD3ECF" w14:textId="77777777" w:rsidR="00C43725" w:rsidRDefault="00D26BD1" w:rsidP="005900C6">
            <w:pPr>
              <w:ind w:right="-720"/>
              <w:rPr>
                <w:sz w:val="18"/>
                <w:szCs w:val="18"/>
              </w:rPr>
            </w:pPr>
            <w:r>
              <w:rPr>
                <w:sz w:val="18"/>
                <w:szCs w:val="18"/>
              </w:rPr>
              <w:t>technology</w:t>
            </w:r>
            <w:r w:rsidR="00F35E72">
              <w:rPr>
                <w:sz w:val="18"/>
                <w:szCs w:val="18"/>
              </w:rPr>
              <w:t xml:space="preserve"> in targeted </w:t>
            </w:r>
          </w:p>
          <w:p w14:paraId="3C52C508" w14:textId="1EF00C0D" w:rsidR="00910AFA" w:rsidRPr="00862575" w:rsidRDefault="00F35E72" w:rsidP="005900C6">
            <w:pPr>
              <w:ind w:right="-720"/>
              <w:rPr>
                <w:sz w:val="18"/>
                <w:szCs w:val="18"/>
              </w:rPr>
            </w:pPr>
            <w:r>
              <w:rPr>
                <w:sz w:val="18"/>
                <w:szCs w:val="18"/>
              </w:rPr>
              <w:t>performance</w:t>
            </w:r>
            <w:r w:rsidR="004F2BD3">
              <w:rPr>
                <w:sz w:val="18"/>
                <w:szCs w:val="18"/>
              </w:rPr>
              <w:t xml:space="preserve"> objectives</w:t>
            </w:r>
          </w:p>
        </w:tc>
        <w:tc>
          <w:tcPr>
            <w:tcW w:w="1042" w:type="dxa"/>
          </w:tcPr>
          <w:p w14:paraId="4E5DA05E" w14:textId="77777777" w:rsidR="00910AFA" w:rsidRDefault="00910AFA" w:rsidP="005900C6">
            <w:pPr>
              <w:ind w:right="-720"/>
              <w:rPr>
                <w:sz w:val="18"/>
                <w:szCs w:val="18"/>
              </w:rPr>
            </w:pPr>
          </w:p>
        </w:tc>
        <w:tc>
          <w:tcPr>
            <w:tcW w:w="678" w:type="dxa"/>
          </w:tcPr>
          <w:p w14:paraId="78DE1587" w14:textId="77777777" w:rsidR="00910AFA" w:rsidRDefault="00910AFA" w:rsidP="005900C6">
            <w:pPr>
              <w:ind w:right="-720"/>
              <w:rPr>
                <w:sz w:val="18"/>
                <w:szCs w:val="18"/>
              </w:rPr>
            </w:pPr>
          </w:p>
        </w:tc>
        <w:tc>
          <w:tcPr>
            <w:tcW w:w="639" w:type="dxa"/>
          </w:tcPr>
          <w:p w14:paraId="7AECE502" w14:textId="77777777" w:rsidR="00910AFA" w:rsidRDefault="00910AFA" w:rsidP="005900C6">
            <w:pPr>
              <w:ind w:right="-720"/>
              <w:rPr>
                <w:sz w:val="18"/>
                <w:szCs w:val="18"/>
              </w:rPr>
            </w:pPr>
          </w:p>
        </w:tc>
        <w:tc>
          <w:tcPr>
            <w:tcW w:w="696" w:type="dxa"/>
          </w:tcPr>
          <w:p w14:paraId="6D1A7F6D" w14:textId="77777777" w:rsidR="00910AFA" w:rsidRDefault="00910AFA" w:rsidP="005900C6">
            <w:pPr>
              <w:ind w:right="-720"/>
              <w:rPr>
                <w:sz w:val="18"/>
                <w:szCs w:val="18"/>
              </w:rPr>
            </w:pPr>
          </w:p>
        </w:tc>
      </w:tr>
      <w:tr w:rsidR="00BB5998" w14:paraId="4513107D" w14:textId="77777777" w:rsidTr="00395812">
        <w:tc>
          <w:tcPr>
            <w:tcW w:w="2065" w:type="dxa"/>
            <w:shd w:val="clear" w:color="auto" w:fill="FFFFFF" w:themeFill="background1"/>
          </w:tcPr>
          <w:p w14:paraId="57890FF8" w14:textId="04C6B589" w:rsidR="0076275F" w:rsidRPr="0076275F" w:rsidRDefault="0076275F" w:rsidP="0076275F">
            <w:pPr>
              <w:ind w:right="-720"/>
              <w:rPr>
                <w:b/>
                <w:bCs/>
                <w:sz w:val="17"/>
                <w:szCs w:val="17"/>
              </w:rPr>
            </w:pPr>
            <w:r w:rsidRPr="0076275F">
              <w:rPr>
                <w:b/>
                <w:bCs/>
                <w:sz w:val="17"/>
                <w:szCs w:val="17"/>
              </w:rPr>
              <w:t>Critical Success Factor 1</w:t>
            </w:r>
            <w:r>
              <w:rPr>
                <w:b/>
                <w:bCs/>
                <w:sz w:val="17"/>
                <w:szCs w:val="17"/>
              </w:rPr>
              <w:t>7</w:t>
            </w:r>
          </w:p>
          <w:p w14:paraId="179EBF51" w14:textId="77777777" w:rsidR="004F2BD3" w:rsidRDefault="00BB5998" w:rsidP="00BB5998">
            <w:pPr>
              <w:ind w:right="-720"/>
              <w:rPr>
                <w:sz w:val="18"/>
                <w:szCs w:val="18"/>
              </w:rPr>
            </w:pPr>
            <w:r w:rsidRPr="0035095A">
              <w:rPr>
                <w:i/>
                <w:iCs/>
                <w:sz w:val="18"/>
                <w:szCs w:val="18"/>
              </w:rPr>
              <w:t>All in Learning</w:t>
            </w:r>
            <w:r w:rsidRPr="0035095A">
              <w:rPr>
                <w:sz w:val="18"/>
                <w:szCs w:val="18"/>
              </w:rPr>
              <w:t xml:space="preserve"> software to </w:t>
            </w:r>
          </w:p>
          <w:p w14:paraId="5AC99B48" w14:textId="77777777" w:rsidR="004F2BD3" w:rsidRDefault="004F2BD3" w:rsidP="00BB5998">
            <w:pPr>
              <w:ind w:right="-720"/>
              <w:rPr>
                <w:sz w:val="18"/>
                <w:szCs w:val="18"/>
              </w:rPr>
            </w:pPr>
            <w:r w:rsidRPr="0035095A">
              <w:rPr>
                <w:sz w:val="18"/>
                <w:szCs w:val="18"/>
              </w:rPr>
              <w:t>E</w:t>
            </w:r>
            <w:r w:rsidR="00BB5998" w:rsidRPr="0035095A">
              <w:rPr>
                <w:sz w:val="18"/>
                <w:szCs w:val="18"/>
              </w:rPr>
              <w:t>asily</w:t>
            </w:r>
            <w:r>
              <w:rPr>
                <w:sz w:val="18"/>
                <w:szCs w:val="18"/>
              </w:rPr>
              <w:t xml:space="preserve"> </w:t>
            </w:r>
            <w:r w:rsidR="00BB5998" w:rsidRPr="0035095A">
              <w:rPr>
                <w:sz w:val="18"/>
                <w:szCs w:val="18"/>
              </w:rPr>
              <w:t xml:space="preserve">identify learning </w:t>
            </w:r>
          </w:p>
          <w:p w14:paraId="5FF7D4B7" w14:textId="77777777" w:rsidR="004F2BD3" w:rsidRDefault="00BB5998" w:rsidP="00BB5998">
            <w:pPr>
              <w:ind w:right="-720"/>
              <w:rPr>
                <w:sz w:val="18"/>
                <w:szCs w:val="18"/>
              </w:rPr>
            </w:pPr>
            <w:r w:rsidRPr="0035095A">
              <w:rPr>
                <w:sz w:val="18"/>
                <w:szCs w:val="18"/>
              </w:rPr>
              <w:t>gaps and more</w:t>
            </w:r>
            <w:r w:rsidR="004F2BD3">
              <w:rPr>
                <w:sz w:val="18"/>
                <w:szCs w:val="18"/>
              </w:rPr>
              <w:t xml:space="preserve"> f</w:t>
            </w:r>
            <w:r w:rsidRPr="0035095A">
              <w:rPr>
                <w:sz w:val="18"/>
                <w:szCs w:val="18"/>
              </w:rPr>
              <w:t xml:space="preserve">ully </w:t>
            </w:r>
          </w:p>
          <w:p w14:paraId="52604763" w14:textId="70F41C8A" w:rsidR="00BB5998" w:rsidRPr="0035095A" w:rsidRDefault="00BB5998" w:rsidP="00BB5998">
            <w:pPr>
              <w:ind w:right="-720"/>
              <w:rPr>
                <w:sz w:val="18"/>
                <w:szCs w:val="18"/>
              </w:rPr>
            </w:pPr>
            <w:r w:rsidRPr="0035095A">
              <w:rPr>
                <w:sz w:val="18"/>
                <w:szCs w:val="18"/>
              </w:rPr>
              <w:t xml:space="preserve">engage students to ensure </w:t>
            </w:r>
          </w:p>
          <w:p w14:paraId="749ECAC3" w14:textId="77777777" w:rsidR="004F2BD3" w:rsidRDefault="00BB5998" w:rsidP="00BB5998">
            <w:pPr>
              <w:ind w:right="-720"/>
              <w:rPr>
                <w:sz w:val="18"/>
                <w:szCs w:val="18"/>
              </w:rPr>
            </w:pPr>
            <w:r w:rsidRPr="0035095A">
              <w:rPr>
                <w:sz w:val="18"/>
                <w:szCs w:val="18"/>
              </w:rPr>
              <w:t xml:space="preserve">students meet their annual </w:t>
            </w:r>
          </w:p>
          <w:p w14:paraId="6063814F" w14:textId="3A2CA229" w:rsidR="00BB5998" w:rsidRPr="0035095A" w:rsidRDefault="00BB5998" w:rsidP="00BB5998">
            <w:pPr>
              <w:ind w:right="-720"/>
              <w:rPr>
                <w:sz w:val="18"/>
                <w:szCs w:val="18"/>
              </w:rPr>
            </w:pPr>
            <w:r w:rsidRPr="0035095A">
              <w:rPr>
                <w:sz w:val="18"/>
                <w:szCs w:val="18"/>
              </w:rPr>
              <w:t>growth measures</w:t>
            </w:r>
          </w:p>
        </w:tc>
        <w:tc>
          <w:tcPr>
            <w:tcW w:w="1572" w:type="dxa"/>
          </w:tcPr>
          <w:p w14:paraId="7BEBB830" w14:textId="77777777" w:rsidR="00B32E7F" w:rsidRDefault="00BB5998" w:rsidP="00BB5998">
            <w:pPr>
              <w:ind w:right="-720"/>
              <w:rPr>
                <w:sz w:val="18"/>
                <w:szCs w:val="18"/>
              </w:rPr>
            </w:pPr>
            <w:r>
              <w:rPr>
                <w:sz w:val="18"/>
                <w:szCs w:val="18"/>
              </w:rPr>
              <w:t xml:space="preserve">CAO, CSO, CIA, </w:t>
            </w:r>
          </w:p>
          <w:p w14:paraId="2A24502D" w14:textId="6BC4E756" w:rsidR="00BB5998" w:rsidRDefault="00BB5998" w:rsidP="00BB5998">
            <w:pPr>
              <w:ind w:right="-720"/>
              <w:rPr>
                <w:sz w:val="18"/>
                <w:szCs w:val="18"/>
              </w:rPr>
            </w:pPr>
            <w:r>
              <w:rPr>
                <w:sz w:val="18"/>
                <w:szCs w:val="18"/>
              </w:rPr>
              <w:t>Early Learning</w:t>
            </w:r>
          </w:p>
          <w:p w14:paraId="0AC6B4AD" w14:textId="77777777" w:rsidR="00B32E7F" w:rsidRDefault="00BB5998" w:rsidP="00BB5998">
            <w:pPr>
              <w:ind w:right="-720"/>
              <w:rPr>
                <w:sz w:val="18"/>
                <w:szCs w:val="18"/>
              </w:rPr>
            </w:pPr>
            <w:r>
              <w:rPr>
                <w:sz w:val="18"/>
                <w:szCs w:val="18"/>
              </w:rPr>
              <w:t xml:space="preserve">Director, Principals, </w:t>
            </w:r>
          </w:p>
          <w:p w14:paraId="6D5D6FCF" w14:textId="77777777" w:rsidR="00B32E7F" w:rsidRDefault="00BB5998" w:rsidP="00BB5998">
            <w:pPr>
              <w:ind w:right="-720"/>
              <w:rPr>
                <w:sz w:val="18"/>
                <w:szCs w:val="18"/>
              </w:rPr>
            </w:pPr>
            <w:r>
              <w:rPr>
                <w:sz w:val="18"/>
                <w:szCs w:val="18"/>
              </w:rPr>
              <w:t xml:space="preserve">AP’s, Teachers, </w:t>
            </w:r>
          </w:p>
          <w:p w14:paraId="22F431B5" w14:textId="432B40B0" w:rsidR="00760FB8" w:rsidRDefault="008308BD" w:rsidP="00BB5998">
            <w:pPr>
              <w:ind w:right="-720"/>
              <w:rPr>
                <w:sz w:val="18"/>
                <w:szCs w:val="18"/>
              </w:rPr>
            </w:pPr>
            <w:r>
              <w:rPr>
                <w:sz w:val="18"/>
                <w:szCs w:val="18"/>
              </w:rPr>
              <w:t xml:space="preserve">Tutoring from </w:t>
            </w:r>
          </w:p>
          <w:p w14:paraId="646499D3" w14:textId="303CADE2" w:rsidR="00BB5998" w:rsidRDefault="00B32E7F" w:rsidP="00BB5998">
            <w:pPr>
              <w:ind w:right="-720"/>
              <w:rPr>
                <w:sz w:val="18"/>
                <w:szCs w:val="18"/>
              </w:rPr>
            </w:pPr>
            <w:r>
              <w:rPr>
                <w:sz w:val="18"/>
                <w:szCs w:val="18"/>
              </w:rPr>
              <w:t>Interventionists</w:t>
            </w:r>
          </w:p>
        </w:tc>
        <w:tc>
          <w:tcPr>
            <w:tcW w:w="2658" w:type="dxa"/>
          </w:tcPr>
          <w:p w14:paraId="2609DDBF" w14:textId="77777777" w:rsidR="00B32E7F" w:rsidRDefault="00AB4ED0" w:rsidP="00BB5998">
            <w:pPr>
              <w:ind w:right="-720"/>
              <w:rPr>
                <w:sz w:val="18"/>
                <w:szCs w:val="18"/>
              </w:rPr>
            </w:pPr>
            <w:r>
              <w:rPr>
                <w:sz w:val="18"/>
                <w:szCs w:val="18"/>
              </w:rPr>
              <w:t xml:space="preserve">Increase performance and </w:t>
            </w:r>
          </w:p>
          <w:p w14:paraId="70E78244" w14:textId="22E77F42" w:rsidR="00BB5998" w:rsidRDefault="00AB4ED0" w:rsidP="00BB5998">
            <w:pPr>
              <w:ind w:right="-720"/>
              <w:rPr>
                <w:sz w:val="18"/>
                <w:szCs w:val="18"/>
              </w:rPr>
            </w:pPr>
            <w:r>
              <w:rPr>
                <w:sz w:val="18"/>
                <w:szCs w:val="18"/>
              </w:rPr>
              <w:t>accountability</w:t>
            </w:r>
            <w:r w:rsidR="002A23EE">
              <w:rPr>
                <w:sz w:val="18"/>
                <w:szCs w:val="18"/>
              </w:rPr>
              <w:t xml:space="preserve"> in all assessment</w:t>
            </w:r>
          </w:p>
          <w:p w14:paraId="026E2399" w14:textId="18F3A3CE" w:rsidR="002A23EE" w:rsidRPr="00862575" w:rsidRDefault="00933E04" w:rsidP="00BB5998">
            <w:pPr>
              <w:ind w:right="-720"/>
              <w:rPr>
                <w:sz w:val="18"/>
                <w:szCs w:val="18"/>
              </w:rPr>
            </w:pPr>
            <w:r>
              <w:rPr>
                <w:sz w:val="18"/>
                <w:szCs w:val="18"/>
              </w:rPr>
              <w:t>d</w:t>
            </w:r>
            <w:r w:rsidR="002A23EE">
              <w:rPr>
                <w:sz w:val="18"/>
                <w:szCs w:val="18"/>
              </w:rPr>
              <w:t xml:space="preserve">omains </w:t>
            </w:r>
            <w:r>
              <w:rPr>
                <w:sz w:val="18"/>
                <w:szCs w:val="18"/>
              </w:rPr>
              <w:t>for students grades K-8</w:t>
            </w:r>
          </w:p>
        </w:tc>
        <w:tc>
          <w:tcPr>
            <w:tcW w:w="1042" w:type="dxa"/>
          </w:tcPr>
          <w:p w14:paraId="5658664B" w14:textId="77777777" w:rsidR="00BB5998" w:rsidRDefault="00BB5998" w:rsidP="00BB5998">
            <w:pPr>
              <w:ind w:right="-720"/>
              <w:rPr>
                <w:sz w:val="18"/>
                <w:szCs w:val="18"/>
              </w:rPr>
            </w:pPr>
          </w:p>
        </w:tc>
        <w:tc>
          <w:tcPr>
            <w:tcW w:w="678" w:type="dxa"/>
          </w:tcPr>
          <w:p w14:paraId="1859308E" w14:textId="77777777" w:rsidR="00BB5998" w:rsidRDefault="00BB5998" w:rsidP="00BB5998">
            <w:pPr>
              <w:ind w:right="-720"/>
              <w:rPr>
                <w:sz w:val="18"/>
                <w:szCs w:val="18"/>
              </w:rPr>
            </w:pPr>
          </w:p>
        </w:tc>
        <w:tc>
          <w:tcPr>
            <w:tcW w:w="639" w:type="dxa"/>
          </w:tcPr>
          <w:p w14:paraId="30A871E2" w14:textId="77777777" w:rsidR="00BB5998" w:rsidRDefault="00BB5998" w:rsidP="00BB5998">
            <w:pPr>
              <w:ind w:right="-720"/>
              <w:rPr>
                <w:sz w:val="18"/>
                <w:szCs w:val="18"/>
              </w:rPr>
            </w:pPr>
          </w:p>
        </w:tc>
        <w:tc>
          <w:tcPr>
            <w:tcW w:w="696" w:type="dxa"/>
          </w:tcPr>
          <w:p w14:paraId="4925AAB7" w14:textId="77777777" w:rsidR="00BB5998" w:rsidRDefault="00BB5998" w:rsidP="00BB5998">
            <w:pPr>
              <w:ind w:right="-720"/>
              <w:rPr>
                <w:sz w:val="18"/>
                <w:szCs w:val="18"/>
              </w:rPr>
            </w:pPr>
          </w:p>
        </w:tc>
      </w:tr>
    </w:tbl>
    <w:p w14:paraId="063B4590" w14:textId="464CBED2" w:rsidR="005A0323" w:rsidRDefault="005A0323" w:rsidP="00E51279">
      <w:pPr>
        <w:ind w:right="-720"/>
      </w:pPr>
    </w:p>
    <w:p w14:paraId="6FC1B0FD" w14:textId="77777777" w:rsidR="00A04EED" w:rsidRDefault="00A04EED" w:rsidP="00C033A6">
      <w:pPr>
        <w:ind w:right="-720"/>
      </w:pPr>
    </w:p>
    <w:p w14:paraId="4DFA6961" w14:textId="1AE73430" w:rsidR="005F1710" w:rsidRDefault="00C033A6" w:rsidP="00C033A6">
      <w:pPr>
        <w:ind w:right="-720"/>
      </w:pPr>
      <w:r>
        <w:t xml:space="preserve">Performance Objective 2:  </w:t>
      </w:r>
      <w:r w:rsidR="005F1710" w:rsidRPr="005F1710">
        <w:t xml:space="preserve">Strategically develop instruction for targeted populations including economic disadvantaged, special education, limited English proficient, </w:t>
      </w:r>
      <w:r w:rsidR="00BF207A">
        <w:t>504, and Gifted/Talented</w:t>
      </w:r>
    </w:p>
    <w:p w14:paraId="0BCD0E52" w14:textId="77777777" w:rsidR="00C033A6" w:rsidRDefault="00C033A6" w:rsidP="00C033A6">
      <w:pPr>
        <w:ind w:right="-720"/>
      </w:pPr>
    </w:p>
    <w:p w14:paraId="16598FDB" w14:textId="2BC686DD" w:rsidR="00C033A6" w:rsidRDefault="00C033A6" w:rsidP="00C033A6">
      <w:pPr>
        <w:ind w:right="-720"/>
      </w:pPr>
      <w:r>
        <w:t>Evaluation Data Sources</w:t>
      </w:r>
      <w:r w:rsidR="001F19F5">
        <w:t xml:space="preserve"> 2</w:t>
      </w:r>
      <w:r w:rsidR="00384849">
        <w:t>:  D</w:t>
      </w:r>
      <w:r w:rsidR="0049302C">
        <w:t>ata for special programs student performance and progress on</w:t>
      </w:r>
      <w:r w:rsidR="003544B8">
        <w:t xml:space="preserve"> state and local assessments.</w:t>
      </w:r>
    </w:p>
    <w:p w14:paraId="04F07976" w14:textId="3D8AABBC" w:rsidR="00C033A6" w:rsidRDefault="00C033A6" w:rsidP="00C033A6">
      <w:pPr>
        <w:ind w:right="-720"/>
      </w:pPr>
      <w:r>
        <w:lastRenderedPageBreak/>
        <w:t xml:space="preserve">Summative Evaluation </w:t>
      </w:r>
      <w:r w:rsidR="003544B8">
        <w:t>2</w:t>
      </w:r>
      <w:r>
        <w:t>:</w:t>
      </w:r>
    </w:p>
    <w:p w14:paraId="1870607D" w14:textId="77777777" w:rsidR="00C033A6" w:rsidRDefault="00C033A6" w:rsidP="00C033A6">
      <w:pPr>
        <w:ind w:right="-720"/>
      </w:pPr>
    </w:p>
    <w:tbl>
      <w:tblPr>
        <w:tblStyle w:val="TableGrid"/>
        <w:tblW w:w="0" w:type="auto"/>
        <w:tblLook w:val="04A0" w:firstRow="1" w:lastRow="0" w:firstColumn="1" w:lastColumn="0" w:noHBand="0" w:noVBand="1"/>
      </w:tblPr>
      <w:tblGrid>
        <w:gridCol w:w="2155"/>
        <w:gridCol w:w="1710"/>
        <w:gridCol w:w="2430"/>
        <w:gridCol w:w="1045"/>
        <w:gridCol w:w="677"/>
        <w:gridCol w:w="638"/>
        <w:gridCol w:w="695"/>
      </w:tblGrid>
      <w:tr w:rsidR="00675A7E" w14:paraId="7E5EA2AE" w14:textId="77777777" w:rsidTr="00675A7E">
        <w:tc>
          <w:tcPr>
            <w:tcW w:w="2155" w:type="dxa"/>
            <w:vMerge w:val="restart"/>
            <w:shd w:val="clear" w:color="auto" w:fill="00B0F0"/>
          </w:tcPr>
          <w:p w14:paraId="2C0DB890" w14:textId="77777777" w:rsidR="00675A7E" w:rsidRDefault="00675A7E" w:rsidP="00675A7E">
            <w:pPr>
              <w:ind w:right="-720"/>
            </w:pPr>
            <w:r>
              <w:t xml:space="preserve">Strategy </w:t>
            </w:r>
          </w:p>
          <w:p w14:paraId="2A324CDD" w14:textId="256E38F7" w:rsidR="00675A7E" w:rsidRDefault="00675A7E" w:rsidP="00675A7E">
            <w:pPr>
              <w:ind w:right="-720"/>
            </w:pPr>
            <w:r>
              <w:t>Description</w:t>
            </w:r>
          </w:p>
        </w:tc>
        <w:tc>
          <w:tcPr>
            <w:tcW w:w="1710" w:type="dxa"/>
            <w:vMerge w:val="restart"/>
            <w:shd w:val="clear" w:color="auto" w:fill="00B0F0"/>
          </w:tcPr>
          <w:p w14:paraId="66BB8FA0" w14:textId="6CE49FBC" w:rsidR="00675A7E" w:rsidRDefault="00675A7E" w:rsidP="00675A7E">
            <w:pPr>
              <w:ind w:right="-720"/>
            </w:pPr>
            <w:r>
              <w:t>Monitor</w:t>
            </w:r>
          </w:p>
        </w:tc>
        <w:tc>
          <w:tcPr>
            <w:tcW w:w="2430" w:type="dxa"/>
            <w:vMerge w:val="restart"/>
            <w:shd w:val="clear" w:color="auto" w:fill="00B0F0"/>
          </w:tcPr>
          <w:p w14:paraId="7F613497" w14:textId="77777777" w:rsidR="00675A7E" w:rsidRDefault="00675A7E" w:rsidP="00675A7E">
            <w:pPr>
              <w:ind w:right="-720"/>
            </w:pPr>
            <w:r>
              <w:t>Strategy’s Expected</w:t>
            </w:r>
          </w:p>
          <w:p w14:paraId="46D6A88F" w14:textId="4F2B8B93" w:rsidR="00675A7E" w:rsidRDefault="00675A7E" w:rsidP="00675A7E">
            <w:pPr>
              <w:ind w:right="-720"/>
            </w:pPr>
            <w:r>
              <w:t>Result/Impact</w:t>
            </w:r>
          </w:p>
        </w:tc>
        <w:tc>
          <w:tcPr>
            <w:tcW w:w="1045" w:type="dxa"/>
            <w:vMerge w:val="restart"/>
            <w:shd w:val="clear" w:color="auto" w:fill="00B0F0"/>
          </w:tcPr>
          <w:p w14:paraId="2B60D4E2" w14:textId="77777777" w:rsidR="00675A7E" w:rsidRDefault="00675A7E" w:rsidP="00675A7E">
            <w:pPr>
              <w:ind w:right="-720"/>
            </w:pPr>
            <w:r>
              <w:t>Funding</w:t>
            </w:r>
          </w:p>
          <w:p w14:paraId="7BD7F3A6" w14:textId="3CD3A251" w:rsidR="00675A7E" w:rsidRDefault="00675A7E" w:rsidP="00675A7E">
            <w:pPr>
              <w:ind w:right="-720"/>
            </w:pPr>
            <w:r>
              <w:t>Source</w:t>
            </w:r>
          </w:p>
        </w:tc>
        <w:tc>
          <w:tcPr>
            <w:tcW w:w="2010" w:type="dxa"/>
            <w:gridSpan w:val="3"/>
            <w:shd w:val="clear" w:color="auto" w:fill="00B0F0"/>
          </w:tcPr>
          <w:p w14:paraId="340D540F" w14:textId="0591937E" w:rsidR="00675A7E" w:rsidRDefault="00675A7E" w:rsidP="00675A7E">
            <w:pPr>
              <w:ind w:right="-720"/>
            </w:pPr>
            <w:r>
              <w:t>Formative Reviews</w:t>
            </w:r>
          </w:p>
        </w:tc>
      </w:tr>
      <w:tr w:rsidR="00675A7E" w14:paraId="167212D5" w14:textId="77777777" w:rsidTr="00675A7E">
        <w:tc>
          <w:tcPr>
            <w:tcW w:w="2155" w:type="dxa"/>
            <w:vMerge/>
          </w:tcPr>
          <w:p w14:paraId="0F93E83F" w14:textId="77777777" w:rsidR="00675A7E" w:rsidRDefault="00675A7E" w:rsidP="00675A7E">
            <w:pPr>
              <w:ind w:right="-720"/>
            </w:pPr>
          </w:p>
        </w:tc>
        <w:tc>
          <w:tcPr>
            <w:tcW w:w="1710" w:type="dxa"/>
            <w:vMerge/>
          </w:tcPr>
          <w:p w14:paraId="38417641" w14:textId="77777777" w:rsidR="00675A7E" w:rsidRDefault="00675A7E" w:rsidP="00675A7E">
            <w:pPr>
              <w:ind w:right="-720"/>
            </w:pPr>
          </w:p>
        </w:tc>
        <w:tc>
          <w:tcPr>
            <w:tcW w:w="2430" w:type="dxa"/>
            <w:vMerge/>
          </w:tcPr>
          <w:p w14:paraId="42626C63" w14:textId="77777777" w:rsidR="00675A7E" w:rsidRDefault="00675A7E" w:rsidP="00675A7E">
            <w:pPr>
              <w:ind w:right="-720"/>
            </w:pPr>
          </w:p>
        </w:tc>
        <w:tc>
          <w:tcPr>
            <w:tcW w:w="1045" w:type="dxa"/>
            <w:vMerge/>
          </w:tcPr>
          <w:p w14:paraId="1C14DDE9" w14:textId="77777777" w:rsidR="00675A7E" w:rsidRDefault="00675A7E" w:rsidP="00675A7E">
            <w:pPr>
              <w:ind w:right="-720"/>
            </w:pPr>
          </w:p>
        </w:tc>
        <w:tc>
          <w:tcPr>
            <w:tcW w:w="677" w:type="dxa"/>
          </w:tcPr>
          <w:p w14:paraId="54E4E476" w14:textId="2D8EFD42" w:rsidR="00675A7E" w:rsidRDefault="00675A7E" w:rsidP="00675A7E">
            <w:pPr>
              <w:ind w:right="-720"/>
            </w:pPr>
            <w:r>
              <w:t>Nov</w:t>
            </w:r>
          </w:p>
        </w:tc>
        <w:tc>
          <w:tcPr>
            <w:tcW w:w="638" w:type="dxa"/>
          </w:tcPr>
          <w:p w14:paraId="6C1D5C2E" w14:textId="77777777" w:rsidR="00675A7E" w:rsidRDefault="00675A7E" w:rsidP="00675A7E">
            <w:pPr>
              <w:ind w:right="-720"/>
            </w:pPr>
            <w:r>
              <w:t>Feb</w:t>
            </w:r>
          </w:p>
        </w:tc>
        <w:tc>
          <w:tcPr>
            <w:tcW w:w="695" w:type="dxa"/>
          </w:tcPr>
          <w:p w14:paraId="3D663E55" w14:textId="77777777" w:rsidR="00675A7E" w:rsidRDefault="00675A7E" w:rsidP="00675A7E">
            <w:pPr>
              <w:ind w:right="-720"/>
            </w:pPr>
            <w:r>
              <w:t>May</w:t>
            </w:r>
          </w:p>
        </w:tc>
      </w:tr>
      <w:tr w:rsidR="00887DAA" w14:paraId="2ACD2609" w14:textId="77777777" w:rsidTr="00675A7E">
        <w:tc>
          <w:tcPr>
            <w:tcW w:w="2155" w:type="dxa"/>
          </w:tcPr>
          <w:p w14:paraId="31492196" w14:textId="77777777" w:rsidR="00887DAA" w:rsidRPr="008176A9" w:rsidRDefault="00887DAA" w:rsidP="00887DAA">
            <w:pPr>
              <w:ind w:right="-720"/>
              <w:rPr>
                <w:b/>
                <w:bCs/>
                <w:sz w:val="18"/>
                <w:szCs w:val="18"/>
              </w:rPr>
            </w:pPr>
            <w:r w:rsidRPr="008176A9">
              <w:rPr>
                <w:b/>
                <w:bCs/>
                <w:sz w:val="18"/>
                <w:szCs w:val="18"/>
              </w:rPr>
              <w:t>Critical Success Factor 1</w:t>
            </w:r>
          </w:p>
          <w:p w14:paraId="6B186BD0" w14:textId="77777777" w:rsidR="005D562B" w:rsidRDefault="00887DAA" w:rsidP="00887DAA">
            <w:pPr>
              <w:ind w:right="-720"/>
              <w:rPr>
                <w:sz w:val="18"/>
                <w:szCs w:val="18"/>
              </w:rPr>
            </w:pPr>
            <w:r w:rsidRPr="00215359">
              <w:rPr>
                <w:sz w:val="18"/>
                <w:szCs w:val="18"/>
              </w:rPr>
              <w:t xml:space="preserve">Provide special education </w:t>
            </w:r>
          </w:p>
          <w:p w14:paraId="21F16E3B" w14:textId="361D77CC" w:rsidR="0024582F" w:rsidRDefault="00887DAA" w:rsidP="00887DAA">
            <w:pPr>
              <w:ind w:right="-720"/>
              <w:rPr>
                <w:sz w:val="18"/>
                <w:szCs w:val="18"/>
              </w:rPr>
            </w:pPr>
            <w:r w:rsidRPr="00215359">
              <w:rPr>
                <w:sz w:val="18"/>
                <w:szCs w:val="18"/>
              </w:rPr>
              <w:t xml:space="preserve">staff training in </w:t>
            </w:r>
            <w:r>
              <w:rPr>
                <w:sz w:val="18"/>
                <w:szCs w:val="18"/>
              </w:rPr>
              <w:t>e</w:t>
            </w:r>
            <w:r w:rsidRPr="00215359">
              <w:rPr>
                <w:sz w:val="18"/>
                <w:szCs w:val="18"/>
              </w:rPr>
              <w:t xml:space="preserve">ffective </w:t>
            </w:r>
            <w:r>
              <w:rPr>
                <w:sz w:val="18"/>
                <w:szCs w:val="18"/>
              </w:rPr>
              <w:t>c</w:t>
            </w:r>
            <w:r w:rsidRPr="00215359">
              <w:rPr>
                <w:sz w:val="18"/>
                <w:szCs w:val="18"/>
              </w:rPr>
              <w:t xml:space="preserve">ollaboration </w:t>
            </w:r>
            <w:r>
              <w:rPr>
                <w:sz w:val="18"/>
                <w:szCs w:val="18"/>
              </w:rPr>
              <w:t>b</w:t>
            </w:r>
            <w:r w:rsidRPr="00215359">
              <w:rPr>
                <w:sz w:val="18"/>
                <w:szCs w:val="18"/>
              </w:rPr>
              <w:t xml:space="preserve">etween </w:t>
            </w:r>
          </w:p>
          <w:p w14:paraId="6FBD2DA4" w14:textId="77777777" w:rsidR="001E384C" w:rsidRDefault="00887DAA" w:rsidP="00887DAA">
            <w:pPr>
              <w:ind w:right="-720"/>
              <w:rPr>
                <w:sz w:val="18"/>
                <w:szCs w:val="18"/>
              </w:rPr>
            </w:pPr>
            <w:r>
              <w:rPr>
                <w:sz w:val="18"/>
                <w:szCs w:val="18"/>
              </w:rPr>
              <w:t>g</w:t>
            </w:r>
            <w:r w:rsidRPr="00215359">
              <w:rPr>
                <w:sz w:val="18"/>
                <w:szCs w:val="18"/>
              </w:rPr>
              <w:t xml:space="preserve">eneral and </w:t>
            </w:r>
            <w:r>
              <w:rPr>
                <w:sz w:val="18"/>
                <w:szCs w:val="18"/>
              </w:rPr>
              <w:t>s</w:t>
            </w:r>
            <w:r w:rsidRPr="00215359">
              <w:rPr>
                <w:sz w:val="18"/>
                <w:szCs w:val="18"/>
              </w:rPr>
              <w:t xml:space="preserve">pecial </w:t>
            </w:r>
          </w:p>
          <w:p w14:paraId="024DDE76" w14:textId="77777777" w:rsidR="001E384C" w:rsidRDefault="00887DAA" w:rsidP="00887DAA">
            <w:pPr>
              <w:ind w:right="-720"/>
              <w:rPr>
                <w:sz w:val="18"/>
                <w:szCs w:val="18"/>
              </w:rPr>
            </w:pPr>
            <w:r>
              <w:rPr>
                <w:sz w:val="18"/>
                <w:szCs w:val="18"/>
              </w:rPr>
              <w:t>e</w:t>
            </w:r>
            <w:r w:rsidRPr="00215359">
              <w:rPr>
                <w:sz w:val="18"/>
                <w:szCs w:val="18"/>
              </w:rPr>
              <w:t xml:space="preserve">ducation </w:t>
            </w:r>
            <w:r>
              <w:rPr>
                <w:sz w:val="18"/>
                <w:szCs w:val="18"/>
              </w:rPr>
              <w:t>e</w:t>
            </w:r>
            <w:r w:rsidRPr="00215359">
              <w:rPr>
                <w:sz w:val="18"/>
                <w:szCs w:val="18"/>
              </w:rPr>
              <w:t xml:space="preserve">ducators. </w:t>
            </w:r>
          </w:p>
          <w:p w14:paraId="66963FAF" w14:textId="77777777" w:rsidR="001E384C" w:rsidRDefault="00887DAA" w:rsidP="00887DAA">
            <w:pPr>
              <w:ind w:right="-720"/>
              <w:rPr>
                <w:sz w:val="18"/>
                <w:szCs w:val="18"/>
              </w:rPr>
            </w:pPr>
            <w:r w:rsidRPr="00215359">
              <w:rPr>
                <w:sz w:val="18"/>
                <w:szCs w:val="18"/>
              </w:rPr>
              <w:t xml:space="preserve">Training will provide </w:t>
            </w:r>
          </w:p>
          <w:p w14:paraId="7D9B8072" w14:textId="005C0E1E" w:rsidR="00887DAA" w:rsidRDefault="00887DAA" w:rsidP="00887DAA">
            <w:pPr>
              <w:ind w:right="-720"/>
              <w:rPr>
                <w:sz w:val="18"/>
                <w:szCs w:val="18"/>
              </w:rPr>
            </w:pPr>
            <w:r w:rsidRPr="00215359">
              <w:rPr>
                <w:sz w:val="18"/>
                <w:szCs w:val="18"/>
              </w:rPr>
              <w:t xml:space="preserve">special education </w:t>
            </w:r>
          </w:p>
          <w:p w14:paraId="051F0734" w14:textId="77777777" w:rsidR="001E384C" w:rsidRDefault="00887DAA" w:rsidP="00887DAA">
            <w:pPr>
              <w:ind w:right="-720"/>
              <w:rPr>
                <w:sz w:val="18"/>
                <w:szCs w:val="18"/>
              </w:rPr>
            </w:pPr>
            <w:r>
              <w:rPr>
                <w:sz w:val="18"/>
                <w:szCs w:val="18"/>
              </w:rPr>
              <w:t xml:space="preserve">department </w:t>
            </w:r>
            <w:r w:rsidRPr="00215359">
              <w:rPr>
                <w:sz w:val="18"/>
                <w:szCs w:val="18"/>
              </w:rPr>
              <w:t>with a deep</w:t>
            </w:r>
            <w:r w:rsidR="001D05DA">
              <w:rPr>
                <w:sz w:val="18"/>
                <w:szCs w:val="18"/>
              </w:rPr>
              <w:t>er</w:t>
            </w:r>
            <w:r w:rsidRPr="00215359">
              <w:rPr>
                <w:sz w:val="18"/>
                <w:szCs w:val="18"/>
              </w:rPr>
              <w:t xml:space="preserve"> understanding of the </w:t>
            </w:r>
          </w:p>
          <w:p w14:paraId="55528FE7" w14:textId="0143123B" w:rsidR="00887DAA" w:rsidRDefault="00887DAA" w:rsidP="00887DAA">
            <w:pPr>
              <w:ind w:right="-720"/>
              <w:rPr>
                <w:sz w:val="18"/>
                <w:szCs w:val="18"/>
              </w:rPr>
            </w:pPr>
            <w:r w:rsidRPr="00215359">
              <w:rPr>
                <w:sz w:val="18"/>
                <w:szCs w:val="18"/>
              </w:rPr>
              <w:t xml:space="preserve">significance of effective </w:t>
            </w:r>
          </w:p>
          <w:p w14:paraId="202D5653" w14:textId="77777777" w:rsidR="001E384C" w:rsidRDefault="00887DAA" w:rsidP="00887DAA">
            <w:pPr>
              <w:ind w:right="-720"/>
              <w:rPr>
                <w:sz w:val="18"/>
                <w:szCs w:val="18"/>
              </w:rPr>
            </w:pPr>
            <w:r w:rsidRPr="00215359">
              <w:rPr>
                <w:sz w:val="18"/>
                <w:szCs w:val="18"/>
              </w:rPr>
              <w:t xml:space="preserve">collaboration between </w:t>
            </w:r>
          </w:p>
          <w:p w14:paraId="251CBC36" w14:textId="65B40987" w:rsidR="00887DAA" w:rsidRPr="00452A3D" w:rsidRDefault="00887DAA" w:rsidP="00887DAA">
            <w:pPr>
              <w:ind w:right="-720"/>
              <w:rPr>
                <w:sz w:val="18"/>
                <w:szCs w:val="18"/>
              </w:rPr>
            </w:pPr>
            <w:r>
              <w:rPr>
                <w:sz w:val="18"/>
                <w:szCs w:val="18"/>
              </w:rPr>
              <w:t>g</w:t>
            </w:r>
            <w:r w:rsidRPr="00215359">
              <w:rPr>
                <w:sz w:val="18"/>
                <w:szCs w:val="18"/>
              </w:rPr>
              <w:t xml:space="preserve">eneral and </w:t>
            </w:r>
            <w:r>
              <w:rPr>
                <w:sz w:val="18"/>
                <w:szCs w:val="18"/>
              </w:rPr>
              <w:t>s</w:t>
            </w:r>
            <w:r w:rsidRPr="00215359">
              <w:rPr>
                <w:sz w:val="18"/>
                <w:szCs w:val="18"/>
              </w:rPr>
              <w:t xml:space="preserve">pecial </w:t>
            </w:r>
            <w:r>
              <w:rPr>
                <w:sz w:val="18"/>
                <w:szCs w:val="18"/>
              </w:rPr>
              <w:t>e</w:t>
            </w:r>
            <w:r w:rsidRPr="00215359">
              <w:rPr>
                <w:sz w:val="18"/>
                <w:szCs w:val="18"/>
              </w:rPr>
              <w:t>ducation teachers.</w:t>
            </w:r>
          </w:p>
        </w:tc>
        <w:tc>
          <w:tcPr>
            <w:tcW w:w="1710" w:type="dxa"/>
          </w:tcPr>
          <w:p w14:paraId="6A61BEC4" w14:textId="5515C544" w:rsidR="000D4E7D" w:rsidRDefault="00887DAA" w:rsidP="00887DAA">
            <w:pPr>
              <w:ind w:right="-720"/>
              <w:rPr>
                <w:sz w:val="18"/>
                <w:szCs w:val="18"/>
              </w:rPr>
            </w:pPr>
            <w:r w:rsidRPr="00816066">
              <w:rPr>
                <w:sz w:val="18"/>
                <w:szCs w:val="18"/>
              </w:rPr>
              <w:t>S</w:t>
            </w:r>
            <w:r>
              <w:rPr>
                <w:sz w:val="18"/>
                <w:szCs w:val="18"/>
              </w:rPr>
              <w:t xml:space="preserve">PED </w:t>
            </w:r>
            <w:r w:rsidR="00154122">
              <w:rPr>
                <w:sz w:val="18"/>
                <w:szCs w:val="18"/>
              </w:rPr>
              <w:t>Coord.</w:t>
            </w:r>
            <w:r w:rsidRPr="00816066">
              <w:rPr>
                <w:sz w:val="18"/>
                <w:szCs w:val="18"/>
              </w:rPr>
              <w:t xml:space="preserve">, </w:t>
            </w:r>
            <w:r>
              <w:rPr>
                <w:sz w:val="18"/>
                <w:szCs w:val="18"/>
              </w:rPr>
              <w:t xml:space="preserve">SPED </w:t>
            </w:r>
          </w:p>
          <w:p w14:paraId="31270BED" w14:textId="77777777" w:rsidR="000D4E7D" w:rsidRDefault="00887DAA" w:rsidP="00887DAA">
            <w:pPr>
              <w:ind w:right="-720"/>
              <w:rPr>
                <w:sz w:val="18"/>
                <w:szCs w:val="18"/>
              </w:rPr>
            </w:pPr>
            <w:r>
              <w:rPr>
                <w:sz w:val="18"/>
                <w:szCs w:val="18"/>
              </w:rPr>
              <w:t>Staff</w:t>
            </w:r>
            <w:r w:rsidRPr="00816066">
              <w:rPr>
                <w:sz w:val="18"/>
                <w:szCs w:val="18"/>
              </w:rPr>
              <w:t xml:space="preserve">, Instructional </w:t>
            </w:r>
          </w:p>
          <w:p w14:paraId="5ED17B2F" w14:textId="77777777" w:rsidR="000045CB" w:rsidRDefault="00887DAA" w:rsidP="00887DAA">
            <w:pPr>
              <w:ind w:right="-720"/>
              <w:rPr>
                <w:sz w:val="18"/>
                <w:szCs w:val="18"/>
              </w:rPr>
            </w:pPr>
            <w:r>
              <w:rPr>
                <w:sz w:val="18"/>
                <w:szCs w:val="18"/>
              </w:rPr>
              <w:t xml:space="preserve">Coaches, </w:t>
            </w:r>
            <w:r w:rsidRPr="00816066">
              <w:rPr>
                <w:sz w:val="18"/>
                <w:szCs w:val="18"/>
              </w:rPr>
              <w:t xml:space="preserve">General </w:t>
            </w:r>
          </w:p>
          <w:p w14:paraId="436384E9" w14:textId="194DF58A" w:rsidR="00887DAA" w:rsidRDefault="00887DAA" w:rsidP="00887DAA">
            <w:pPr>
              <w:ind w:right="-720"/>
              <w:rPr>
                <w:sz w:val="18"/>
                <w:szCs w:val="18"/>
              </w:rPr>
            </w:pPr>
            <w:r>
              <w:rPr>
                <w:sz w:val="18"/>
                <w:szCs w:val="18"/>
              </w:rPr>
              <w:t>E</w:t>
            </w:r>
            <w:r w:rsidRPr="00816066">
              <w:rPr>
                <w:sz w:val="18"/>
                <w:szCs w:val="18"/>
              </w:rPr>
              <w:t xml:space="preserve">ducation </w:t>
            </w:r>
            <w:r>
              <w:rPr>
                <w:sz w:val="18"/>
                <w:szCs w:val="18"/>
              </w:rPr>
              <w:t>T</w:t>
            </w:r>
            <w:r w:rsidRPr="00816066">
              <w:rPr>
                <w:sz w:val="18"/>
                <w:szCs w:val="18"/>
              </w:rPr>
              <w:t>eachers</w:t>
            </w:r>
            <w:r w:rsidR="00B155B8">
              <w:rPr>
                <w:sz w:val="18"/>
                <w:szCs w:val="18"/>
              </w:rPr>
              <w:t>,</w:t>
            </w:r>
          </w:p>
          <w:p w14:paraId="25762BC4" w14:textId="2FC3C16B" w:rsidR="00B155B8" w:rsidRPr="00452A3D" w:rsidRDefault="00B155B8" w:rsidP="00887DAA">
            <w:pPr>
              <w:ind w:right="-720"/>
              <w:rPr>
                <w:sz w:val="18"/>
                <w:szCs w:val="18"/>
              </w:rPr>
            </w:pPr>
            <w:r>
              <w:rPr>
                <w:sz w:val="18"/>
                <w:szCs w:val="18"/>
              </w:rPr>
              <w:t>COCC</w:t>
            </w:r>
          </w:p>
        </w:tc>
        <w:tc>
          <w:tcPr>
            <w:tcW w:w="2430" w:type="dxa"/>
          </w:tcPr>
          <w:p w14:paraId="46A3D17F" w14:textId="77777777" w:rsidR="000045CB" w:rsidRDefault="00887DAA" w:rsidP="00887DAA">
            <w:pPr>
              <w:ind w:right="-720"/>
              <w:rPr>
                <w:sz w:val="18"/>
                <w:szCs w:val="18"/>
              </w:rPr>
            </w:pPr>
            <w:r w:rsidRPr="00F42529">
              <w:rPr>
                <w:sz w:val="18"/>
                <w:szCs w:val="18"/>
              </w:rPr>
              <w:t xml:space="preserve">Improved student performance </w:t>
            </w:r>
          </w:p>
          <w:p w14:paraId="65D5D60F" w14:textId="256FA1ED" w:rsidR="00887DAA" w:rsidRDefault="00887DAA" w:rsidP="00887DAA">
            <w:pPr>
              <w:ind w:right="-720"/>
              <w:rPr>
                <w:sz w:val="18"/>
                <w:szCs w:val="18"/>
              </w:rPr>
            </w:pPr>
            <w:r w:rsidRPr="00F42529">
              <w:rPr>
                <w:sz w:val="18"/>
                <w:szCs w:val="18"/>
              </w:rPr>
              <w:t xml:space="preserve">on state and local </w:t>
            </w:r>
          </w:p>
          <w:p w14:paraId="74DA3C3A" w14:textId="339B3F3D" w:rsidR="00887DAA" w:rsidRPr="00452A3D" w:rsidRDefault="00887DAA" w:rsidP="00887DAA">
            <w:pPr>
              <w:ind w:right="-720"/>
              <w:rPr>
                <w:sz w:val="18"/>
                <w:szCs w:val="18"/>
              </w:rPr>
            </w:pPr>
            <w:r w:rsidRPr="00F42529">
              <w:rPr>
                <w:sz w:val="18"/>
                <w:szCs w:val="18"/>
              </w:rPr>
              <w:t>assessments.</w:t>
            </w:r>
          </w:p>
        </w:tc>
        <w:tc>
          <w:tcPr>
            <w:tcW w:w="1045" w:type="dxa"/>
          </w:tcPr>
          <w:p w14:paraId="53C877FF" w14:textId="661B625B" w:rsidR="00887DAA" w:rsidRPr="00452A3D" w:rsidRDefault="00887DAA" w:rsidP="00887DAA">
            <w:pPr>
              <w:ind w:right="-720"/>
              <w:rPr>
                <w:sz w:val="18"/>
                <w:szCs w:val="18"/>
              </w:rPr>
            </w:pPr>
            <w:r w:rsidRPr="007212EC">
              <w:rPr>
                <w:sz w:val="18"/>
                <w:szCs w:val="18"/>
              </w:rPr>
              <w:t>224 - IDEA</w:t>
            </w:r>
          </w:p>
        </w:tc>
        <w:tc>
          <w:tcPr>
            <w:tcW w:w="677" w:type="dxa"/>
          </w:tcPr>
          <w:p w14:paraId="734564FE" w14:textId="5E9E828E" w:rsidR="00887DAA" w:rsidRPr="00452A3D" w:rsidRDefault="00887DAA" w:rsidP="00887DAA">
            <w:pPr>
              <w:ind w:right="-720"/>
              <w:rPr>
                <w:sz w:val="18"/>
                <w:szCs w:val="18"/>
              </w:rPr>
            </w:pPr>
          </w:p>
        </w:tc>
        <w:tc>
          <w:tcPr>
            <w:tcW w:w="638" w:type="dxa"/>
          </w:tcPr>
          <w:p w14:paraId="48406214" w14:textId="7E832BAF" w:rsidR="00887DAA" w:rsidRPr="00452A3D" w:rsidRDefault="00887DAA" w:rsidP="00887DAA">
            <w:pPr>
              <w:ind w:right="-720"/>
              <w:rPr>
                <w:sz w:val="18"/>
                <w:szCs w:val="18"/>
              </w:rPr>
            </w:pPr>
          </w:p>
        </w:tc>
        <w:tc>
          <w:tcPr>
            <w:tcW w:w="695" w:type="dxa"/>
          </w:tcPr>
          <w:p w14:paraId="68FF7234" w14:textId="37FD3E80" w:rsidR="00887DAA" w:rsidRPr="00452A3D" w:rsidRDefault="00887DAA" w:rsidP="00887DAA">
            <w:pPr>
              <w:ind w:right="-720"/>
              <w:rPr>
                <w:sz w:val="18"/>
                <w:szCs w:val="18"/>
              </w:rPr>
            </w:pPr>
          </w:p>
        </w:tc>
      </w:tr>
      <w:tr w:rsidR="00887DAA" w14:paraId="771524FD" w14:textId="77777777" w:rsidTr="00675A7E">
        <w:tc>
          <w:tcPr>
            <w:tcW w:w="2155" w:type="dxa"/>
          </w:tcPr>
          <w:p w14:paraId="1B38E563" w14:textId="77777777" w:rsidR="00887DAA" w:rsidRPr="008176A9" w:rsidRDefault="00887DAA" w:rsidP="00887DAA">
            <w:pPr>
              <w:ind w:right="-720"/>
              <w:rPr>
                <w:b/>
                <w:bCs/>
                <w:sz w:val="18"/>
                <w:szCs w:val="18"/>
              </w:rPr>
            </w:pPr>
            <w:r w:rsidRPr="008176A9">
              <w:rPr>
                <w:b/>
                <w:bCs/>
                <w:sz w:val="18"/>
                <w:szCs w:val="18"/>
              </w:rPr>
              <w:t>Critical Success Factor 2</w:t>
            </w:r>
          </w:p>
          <w:p w14:paraId="7B37C36A" w14:textId="77777777" w:rsidR="005C7E91" w:rsidRDefault="00887DAA" w:rsidP="00887DAA">
            <w:pPr>
              <w:ind w:right="-720"/>
              <w:rPr>
                <w:sz w:val="18"/>
                <w:szCs w:val="18"/>
              </w:rPr>
            </w:pPr>
            <w:r w:rsidRPr="007D0485">
              <w:rPr>
                <w:sz w:val="18"/>
                <w:szCs w:val="18"/>
              </w:rPr>
              <w:t xml:space="preserve">Special education </w:t>
            </w:r>
            <w:r>
              <w:rPr>
                <w:sz w:val="18"/>
                <w:szCs w:val="18"/>
              </w:rPr>
              <w:t xml:space="preserve">department </w:t>
            </w:r>
          </w:p>
          <w:p w14:paraId="61A93E77" w14:textId="77777777" w:rsidR="005C7E91" w:rsidRDefault="00887DAA" w:rsidP="00887DAA">
            <w:pPr>
              <w:ind w:right="-720"/>
              <w:rPr>
                <w:sz w:val="18"/>
                <w:szCs w:val="18"/>
              </w:rPr>
            </w:pPr>
            <w:r w:rsidRPr="007D0485">
              <w:rPr>
                <w:sz w:val="18"/>
                <w:szCs w:val="18"/>
              </w:rPr>
              <w:t xml:space="preserve">will monitor student progress </w:t>
            </w:r>
          </w:p>
          <w:p w14:paraId="7955564B" w14:textId="77777777" w:rsidR="005C7E91" w:rsidRDefault="00887DAA" w:rsidP="00887DAA">
            <w:pPr>
              <w:ind w:right="-720"/>
              <w:rPr>
                <w:sz w:val="18"/>
                <w:szCs w:val="18"/>
              </w:rPr>
            </w:pPr>
            <w:r w:rsidRPr="007D0485">
              <w:rPr>
                <w:sz w:val="18"/>
                <w:szCs w:val="18"/>
              </w:rPr>
              <w:t xml:space="preserve">every </w:t>
            </w:r>
            <w:r>
              <w:rPr>
                <w:sz w:val="18"/>
                <w:szCs w:val="18"/>
              </w:rPr>
              <w:t>grading period</w:t>
            </w:r>
            <w:r w:rsidRPr="007D0485">
              <w:rPr>
                <w:sz w:val="18"/>
                <w:szCs w:val="18"/>
              </w:rPr>
              <w:t xml:space="preserve">, </w:t>
            </w:r>
          </w:p>
          <w:p w14:paraId="5E3B0DFD" w14:textId="42455832" w:rsidR="00887DAA" w:rsidRDefault="00887DAA" w:rsidP="00887DAA">
            <w:pPr>
              <w:ind w:right="-720"/>
              <w:rPr>
                <w:sz w:val="18"/>
                <w:szCs w:val="18"/>
              </w:rPr>
            </w:pPr>
            <w:r w:rsidRPr="007D0485">
              <w:rPr>
                <w:sz w:val="18"/>
                <w:szCs w:val="18"/>
              </w:rPr>
              <w:t xml:space="preserve">collect progress data, and </w:t>
            </w:r>
          </w:p>
          <w:p w14:paraId="7ABAD99F" w14:textId="77777777" w:rsidR="005C7E91" w:rsidRDefault="00887DAA" w:rsidP="00887DAA">
            <w:pPr>
              <w:ind w:right="-720"/>
              <w:rPr>
                <w:sz w:val="18"/>
                <w:szCs w:val="18"/>
              </w:rPr>
            </w:pPr>
            <w:r w:rsidRPr="007D0485">
              <w:rPr>
                <w:sz w:val="18"/>
                <w:szCs w:val="18"/>
              </w:rPr>
              <w:t xml:space="preserve">collaborate with the </w:t>
            </w:r>
          </w:p>
          <w:p w14:paraId="71F05A23" w14:textId="77777777" w:rsidR="005C7E91" w:rsidRDefault="00887DAA" w:rsidP="00887DAA">
            <w:pPr>
              <w:ind w:right="-720"/>
              <w:rPr>
                <w:sz w:val="18"/>
                <w:szCs w:val="18"/>
              </w:rPr>
            </w:pPr>
            <w:r w:rsidRPr="007D0485">
              <w:rPr>
                <w:sz w:val="18"/>
                <w:szCs w:val="18"/>
              </w:rPr>
              <w:t xml:space="preserve">instructional </w:t>
            </w:r>
            <w:r w:rsidR="001D05DA">
              <w:rPr>
                <w:sz w:val="18"/>
                <w:szCs w:val="18"/>
              </w:rPr>
              <w:t>leaders</w:t>
            </w:r>
            <w:r w:rsidRPr="007D0485">
              <w:rPr>
                <w:sz w:val="18"/>
                <w:szCs w:val="18"/>
              </w:rPr>
              <w:t xml:space="preserve"> at the </w:t>
            </w:r>
          </w:p>
          <w:p w14:paraId="0856E420" w14:textId="7F4E17B4" w:rsidR="00887DAA" w:rsidRDefault="00887DAA" w:rsidP="00887DAA">
            <w:pPr>
              <w:ind w:right="-720"/>
              <w:rPr>
                <w:sz w:val="18"/>
                <w:szCs w:val="18"/>
              </w:rPr>
            </w:pPr>
            <w:r w:rsidRPr="007D0485">
              <w:rPr>
                <w:sz w:val="18"/>
                <w:szCs w:val="18"/>
              </w:rPr>
              <w:t xml:space="preserve">end of each </w:t>
            </w:r>
            <w:r>
              <w:rPr>
                <w:sz w:val="18"/>
                <w:szCs w:val="18"/>
              </w:rPr>
              <w:t>grading</w:t>
            </w:r>
            <w:r w:rsidRPr="007D0485">
              <w:rPr>
                <w:sz w:val="18"/>
                <w:szCs w:val="18"/>
              </w:rPr>
              <w:t xml:space="preserve"> </w:t>
            </w:r>
          </w:p>
          <w:p w14:paraId="0F76AC68" w14:textId="77777777" w:rsidR="003A6681" w:rsidRDefault="00887DAA" w:rsidP="00887DAA">
            <w:pPr>
              <w:ind w:right="-720"/>
              <w:rPr>
                <w:sz w:val="18"/>
                <w:szCs w:val="18"/>
              </w:rPr>
            </w:pPr>
            <w:r w:rsidRPr="007D0485">
              <w:rPr>
                <w:sz w:val="18"/>
                <w:szCs w:val="18"/>
              </w:rPr>
              <w:t xml:space="preserve">period to review the data, </w:t>
            </w:r>
          </w:p>
          <w:p w14:paraId="6FCAA513" w14:textId="77777777" w:rsidR="003A6681" w:rsidRDefault="00887DAA" w:rsidP="00887DAA">
            <w:pPr>
              <w:ind w:right="-720"/>
              <w:rPr>
                <w:sz w:val="18"/>
                <w:szCs w:val="18"/>
              </w:rPr>
            </w:pPr>
            <w:r w:rsidRPr="007D0485">
              <w:rPr>
                <w:sz w:val="18"/>
                <w:szCs w:val="18"/>
              </w:rPr>
              <w:t xml:space="preserve">adjust targeted tutorial groups, </w:t>
            </w:r>
          </w:p>
          <w:p w14:paraId="3DC0989C" w14:textId="77777777" w:rsidR="003A6681" w:rsidRDefault="00887DAA" w:rsidP="00887DAA">
            <w:pPr>
              <w:ind w:right="-720"/>
              <w:rPr>
                <w:sz w:val="18"/>
                <w:szCs w:val="18"/>
              </w:rPr>
            </w:pPr>
            <w:r w:rsidRPr="007D0485">
              <w:rPr>
                <w:sz w:val="18"/>
                <w:szCs w:val="18"/>
              </w:rPr>
              <w:t xml:space="preserve">and develop intervention </w:t>
            </w:r>
          </w:p>
          <w:p w14:paraId="165AAC48" w14:textId="77777777" w:rsidR="003A6681" w:rsidRDefault="00887DAA" w:rsidP="00887DAA">
            <w:pPr>
              <w:ind w:right="-720"/>
              <w:rPr>
                <w:sz w:val="18"/>
                <w:szCs w:val="18"/>
              </w:rPr>
            </w:pPr>
            <w:r w:rsidRPr="007D0485">
              <w:rPr>
                <w:sz w:val="18"/>
                <w:szCs w:val="18"/>
              </w:rPr>
              <w:t xml:space="preserve">strategies to address deficits </w:t>
            </w:r>
          </w:p>
          <w:p w14:paraId="065C13E7" w14:textId="6FE09901" w:rsidR="00887DAA" w:rsidRPr="00452A3D" w:rsidRDefault="00887DAA" w:rsidP="00887DAA">
            <w:pPr>
              <w:ind w:right="-720"/>
              <w:rPr>
                <w:sz w:val="18"/>
                <w:szCs w:val="18"/>
              </w:rPr>
            </w:pPr>
            <w:r w:rsidRPr="007D0485">
              <w:rPr>
                <w:sz w:val="18"/>
                <w:szCs w:val="18"/>
              </w:rPr>
              <w:t>noted in the data review</w:t>
            </w:r>
            <w:r>
              <w:rPr>
                <w:sz w:val="18"/>
                <w:szCs w:val="18"/>
              </w:rPr>
              <w:t>.</w:t>
            </w:r>
          </w:p>
        </w:tc>
        <w:tc>
          <w:tcPr>
            <w:tcW w:w="1710" w:type="dxa"/>
          </w:tcPr>
          <w:p w14:paraId="3B9AFC7C" w14:textId="5E5AD4C4" w:rsidR="00154122" w:rsidRDefault="00887DAA" w:rsidP="00887DAA">
            <w:pPr>
              <w:ind w:right="-720"/>
              <w:rPr>
                <w:sz w:val="18"/>
                <w:szCs w:val="18"/>
              </w:rPr>
            </w:pPr>
            <w:r w:rsidRPr="00840372">
              <w:rPr>
                <w:sz w:val="18"/>
                <w:szCs w:val="18"/>
              </w:rPr>
              <w:t>S</w:t>
            </w:r>
            <w:r>
              <w:rPr>
                <w:sz w:val="18"/>
                <w:szCs w:val="18"/>
              </w:rPr>
              <w:t xml:space="preserve">PED </w:t>
            </w:r>
            <w:r w:rsidR="00154122">
              <w:rPr>
                <w:sz w:val="18"/>
                <w:szCs w:val="18"/>
              </w:rPr>
              <w:t>Coord.</w:t>
            </w:r>
            <w:r w:rsidRPr="00840372">
              <w:rPr>
                <w:sz w:val="18"/>
                <w:szCs w:val="18"/>
              </w:rPr>
              <w:t xml:space="preserve">, </w:t>
            </w:r>
            <w:r>
              <w:rPr>
                <w:sz w:val="18"/>
                <w:szCs w:val="18"/>
              </w:rPr>
              <w:t xml:space="preserve">SPED </w:t>
            </w:r>
          </w:p>
          <w:p w14:paraId="119BEDDC" w14:textId="77777777" w:rsidR="00154122" w:rsidRDefault="00887DAA" w:rsidP="00887DAA">
            <w:pPr>
              <w:ind w:right="-720"/>
              <w:rPr>
                <w:sz w:val="18"/>
                <w:szCs w:val="18"/>
              </w:rPr>
            </w:pPr>
            <w:r>
              <w:rPr>
                <w:sz w:val="18"/>
                <w:szCs w:val="18"/>
              </w:rPr>
              <w:t>Staff</w:t>
            </w:r>
            <w:r w:rsidRPr="00840372">
              <w:rPr>
                <w:sz w:val="18"/>
                <w:szCs w:val="18"/>
              </w:rPr>
              <w:t>,</w:t>
            </w:r>
            <w:r w:rsidR="00154122">
              <w:rPr>
                <w:sz w:val="18"/>
                <w:szCs w:val="18"/>
              </w:rPr>
              <w:t xml:space="preserve"> </w:t>
            </w:r>
            <w:r w:rsidRPr="00840372">
              <w:rPr>
                <w:sz w:val="18"/>
                <w:szCs w:val="18"/>
              </w:rPr>
              <w:t xml:space="preserve">Instructional </w:t>
            </w:r>
          </w:p>
          <w:p w14:paraId="4EB3E74A" w14:textId="72285D9B" w:rsidR="00887DAA" w:rsidRDefault="00887DAA" w:rsidP="00887DAA">
            <w:pPr>
              <w:ind w:right="-720"/>
              <w:rPr>
                <w:sz w:val="18"/>
                <w:szCs w:val="18"/>
              </w:rPr>
            </w:pPr>
            <w:r>
              <w:rPr>
                <w:sz w:val="18"/>
                <w:szCs w:val="18"/>
              </w:rPr>
              <w:t>Coaches</w:t>
            </w:r>
            <w:r w:rsidRPr="00840372">
              <w:rPr>
                <w:sz w:val="18"/>
                <w:szCs w:val="18"/>
              </w:rPr>
              <w:t xml:space="preserve">, and </w:t>
            </w:r>
          </w:p>
          <w:p w14:paraId="08303B13" w14:textId="77777777" w:rsidR="00154122" w:rsidRDefault="00887DAA" w:rsidP="00887DAA">
            <w:pPr>
              <w:ind w:right="-720"/>
              <w:rPr>
                <w:sz w:val="18"/>
                <w:szCs w:val="18"/>
              </w:rPr>
            </w:pPr>
            <w:r>
              <w:rPr>
                <w:sz w:val="18"/>
                <w:szCs w:val="18"/>
              </w:rPr>
              <w:t>Classroom</w:t>
            </w:r>
            <w:r w:rsidRPr="00840372">
              <w:rPr>
                <w:sz w:val="18"/>
                <w:szCs w:val="18"/>
              </w:rPr>
              <w:t xml:space="preserve"> Teachers</w:t>
            </w:r>
            <w:r w:rsidR="00B155B8">
              <w:rPr>
                <w:sz w:val="18"/>
                <w:szCs w:val="18"/>
              </w:rPr>
              <w:t xml:space="preserve">, </w:t>
            </w:r>
          </w:p>
          <w:p w14:paraId="7EB238BD" w14:textId="2600CFCA" w:rsidR="00887DAA" w:rsidRPr="00452A3D" w:rsidRDefault="00B155B8" w:rsidP="00887DAA">
            <w:pPr>
              <w:ind w:right="-720"/>
              <w:rPr>
                <w:sz w:val="18"/>
                <w:szCs w:val="18"/>
              </w:rPr>
            </w:pPr>
            <w:r>
              <w:rPr>
                <w:sz w:val="18"/>
                <w:szCs w:val="18"/>
              </w:rPr>
              <w:t>COCC</w:t>
            </w:r>
          </w:p>
        </w:tc>
        <w:tc>
          <w:tcPr>
            <w:tcW w:w="2430" w:type="dxa"/>
          </w:tcPr>
          <w:p w14:paraId="4B02606A" w14:textId="77777777" w:rsidR="00154122" w:rsidRDefault="00887DAA" w:rsidP="00887DAA">
            <w:pPr>
              <w:ind w:right="-720"/>
              <w:rPr>
                <w:sz w:val="18"/>
                <w:szCs w:val="18"/>
              </w:rPr>
            </w:pPr>
            <w:r>
              <w:rPr>
                <w:sz w:val="18"/>
                <w:szCs w:val="18"/>
              </w:rPr>
              <w:t>Improved stu</w:t>
            </w:r>
            <w:r w:rsidRPr="008A1691">
              <w:rPr>
                <w:sz w:val="18"/>
                <w:szCs w:val="18"/>
              </w:rPr>
              <w:t xml:space="preserve">dent performance </w:t>
            </w:r>
          </w:p>
          <w:p w14:paraId="67570EAD" w14:textId="3D56EE57" w:rsidR="00887DAA" w:rsidRPr="00452A3D" w:rsidRDefault="00887DAA" w:rsidP="00887DAA">
            <w:pPr>
              <w:ind w:right="-720"/>
              <w:rPr>
                <w:sz w:val="18"/>
                <w:szCs w:val="18"/>
              </w:rPr>
            </w:pPr>
            <w:r w:rsidRPr="008A1691">
              <w:rPr>
                <w:sz w:val="18"/>
                <w:szCs w:val="18"/>
              </w:rPr>
              <w:t>and progress on IEP's</w:t>
            </w:r>
          </w:p>
        </w:tc>
        <w:tc>
          <w:tcPr>
            <w:tcW w:w="1045" w:type="dxa"/>
          </w:tcPr>
          <w:p w14:paraId="68230AB7" w14:textId="1EA9FE5F" w:rsidR="00887DAA" w:rsidRPr="00452A3D" w:rsidRDefault="00887DAA" w:rsidP="00887DAA">
            <w:pPr>
              <w:ind w:right="-720"/>
              <w:rPr>
                <w:sz w:val="18"/>
                <w:szCs w:val="18"/>
              </w:rPr>
            </w:pPr>
            <w:r w:rsidRPr="007212EC">
              <w:rPr>
                <w:sz w:val="18"/>
                <w:szCs w:val="18"/>
              </w:rPr>
              <w:t xml:space="preserve">224 </w:t>
            </w:r>
            <w:r w:rsidR="00957FE9">
              <w:rPr>
                <w:sz w:val="18"/>
                <w:szCs w:val="18"/>
              </w:rPr>
              <w:t>–</w:t>
            </w:r>
            <w:r w:rsidRPr="007212EC">
              <w:rPr>
                <w:sz w:val="18"/>
                <w:szCs w:val="18"/>
              </w:rPr>
              <w:t xml:space="preserve"> IDEA</w:t>
            </w:r>
          </w:p>
        </w:tc>
        <w:tc>
          <w:tcPr>
            <w:tcW w:w="677" w:type="dxa"/>
          </w:tcPr>
          <w:p w14:paraId="11DAE648" w14:textId="79CA46E9" w:rsidR="00887DAA" w:rsidRPr="00452A3D" w:rsidRDefault="00887DAA" w:rsidP="00887DAA">
            <w:pPr>
              <w:ind w:right="-720"/>
              <w:rPr>
                <w:sz w:val="18"/>
                <w:szCs w:val="18"/>
              </w:rPr>
            </w:pPr>
          </w:p>
        </w:tc>
        <w:tc>
          <w:tcPr>
            <w:tcW w:w="638" w:type="dxa"/>
          </w:tcPr>
          <w:p w14:paraId="15C10D0F" w14:textId="58A0F549" w:rsidR="00887DAA" w:rsidRPr="00452A3D" w:rsidRDefault="00887DAA" w:rsidP="00887DAA">
            <w:pPr>
              <w:ind w:right="-720"/>
              <w:rPr>
                <w:sz w:val="18"/>
                <w:szCs w:val="18"/>
              </w:rPr>
            </w:pPr>
          </w:p>
        </w:tc>
        <w:tc>
          <w:tcPr>
            <w:tcW w:w="695" w:type="dxa"/>
          </w:tcPr>
          <w:p w14:paraId="2A1EB511" w14:textId="142BDBB1" w:rsidR="00887DAA" w:rsidRPr="00452A3D" w:rsidRDefault="00887DAA" w:rsidP="00887DAA">
            <w:pPr>
              <w:ind w:right="-720"/>
              <w:rPr>
                <w:sz w:val="18"/>
                <w:szCs w:val="18"/>
              </w:rPr>
            </w:pPr>
          </w:p>
        </w:tc>
      </w:tr>
      <w:tr w:rsidR="00887DAA" w14:paraId="4E98B8E7" w14:textId="77777777" w:rsidTr="00675A7E">
        <w:tc>
          <w:tcPr>
            <w:tcW w:w="2155" w:type="dxa"/>
          </w:tcPr>
          <w:p w14:paraId="0138F99F" w14:textId="77777777" w:rsidR="00887DAA" w:rsidRPr="008176A9" w:rsidRDefault="00887DAA" w:rsidP="00887DAA">
            <w:pPr>
              <w:ind w:right="-720"/>
              <w:rPr>
                <w:b/>
                <w:bCs/>
                <w:sz w:val="18"/>
                <w:szCs w:val="18"/>
              </w:rPr>
            </w:pPr>
            <w:r w:rsidRPr="008176A9">
              <w:rPr>
                <w:b/>
                <w:bCs/>
                <w:sz w:val="18"/>
                <w:szCs w:val="18"/>
              </w:rPr>
              <w:t>Critical Success Factor 3</w:t>
            </w:r>
          </w:p>
          <w:p w14:paraId="5D77A3A4" w14:textId="77777777" w:rsidR="00CF21CF" w:rsidRDefault="00887DAA" w:rsidP="00887DAA">
            <w:pPr>
              <w:ind w:right="-720"/>
              <w:rPr>
                <w:sz w:val="18"/>
                <w:szCs w:val="18"/>
              </w:rPr>
            </w:pPr>
            <w:r w:rsidRPr="00727722">
              <w:rPr>
                <w:sz w:val="18"/>
                <w:szCs w:val="18"/>
              </w:rPr>
              <w:t xml:space="preserve">Investigate </w:t>
            </w:r>
            <w:r>
              <w:rPr>
                <w:sz w:val="18"/>
                <w:szCs w:val="18"/>
              </w:rPr>
              <w:t xml:space="preserve">and utilize </w:t>
            </w:r>
          </w:p>
          <w:p w14:paraId="25D4869B" w14:textId="77777777" w:rsidR="00CF21CF" w:rsidRDefault="00887DAA" w:rsidP="00887DAA">
            <w:pPr>
              <w:ind w:right="-720"/>
              <w:rPr>
                <w:sz w:val="18"/>
                <w:szCs w:val="18"/>
              </w:rPr>
            </w:pPr>
            <w:r w:rsidRPr="00727722">
              <w:rPr>
                <w:sz w:val="18"/>
                <w:szCs w:val="18"/>
              </w:rPr>
              <w:t xml:space="preserve">programs designed for </w:t>
            </w:r>
          </w:p>
          <w:p w14:paraId="391DC3C4" w14:textId="7AEE5F8C" w:rsidR="00887DAA" w:rsidRDefault="005C2E0B" w:rsidP="00887DAA">
            <w:pPr>
              <w:ind w:right="-720"/>
              <w:rPr>
                <w:sz w:val="18"/>
                <w:szCs w:val="18"/>
              </w:rPr>
            </w:pPr>
            <w:r>
              <w:rPr>
                <w:sz w:val="18"/>
                <w:szCs w:val="18"/>
              </w:rPr>
              <w:t>Emergent Bilinguals</w:t>
            </w:r>
            <w:r w:rsidR="00887DAA" w:rsidRPr="00727722">
              <w:rPr>
                <w:sz w:val="18"/>
                <w:szCs w:val="18"/>
              </w:rPr>
              <w:t xml:space="preserve"> to </w:t>
            </w:r>
          </w:p>
          <w:p w14:paraId="640B5ED7" w14:textId="77777777" w:rsidR="00CF21CF" w:rsidRDefault="00887DAA" w:rsidP="00887DAA">
            <w:pPr>
              <w:ind w:right="-720"/>
              <w:rPr>
                <w:sz w:val="18"/>
                <w:szCs w:val="18"/>
              </w:rPr>
            </w:pPr>
            <w:r w:rsidRPr="00727722">
              <w:rPr>
                <w:sz w:val="18"/>
                <w:szCs w:val="18"/>
              </w:rPr>
              <w:t xml:space="preserve">improve the skills measured </w:t>
            </w:r>
          </w:p>
          <w:p w14:paraId="591B8364" w14:textId="72B30C85" w:rsidR="00887DAA" w:rsidRPr="00452A3D" w:rsidRDefault="00887DAA" w:rsidP="00887DAA">
            <w:pPr>
              <w:ind w:right="-720"/>
              <w:rPr>
                <w:sz w:val="18"/>
                <w:szCs w:val="18"/>
              </w:rPr>
            </w:pPr>
            <w:r w:rsidRPr="00727722">
              <w:rPr>
                <w:sz w:val="18"/>
                <w:szCs w:val="18"/>
              </w:rPr>
              <w:t>on TELPAS.</w:t>
            </w:r>
          </w:p>
        </w:tc>
        <w:tc>
          <w:tcPr>
            <w:tcW w:w="1710" w:type="dxa"/>
          </w:tcPr>
          <w:p w14:paraId="7012DF26" w14:textId="77777777" w:rsidR="00887DAA" w:rsidRDefault="00887DAA" w:rsidP="00887DAA">
            <w:pPr>
              <w:ind w:right="-720"/>
              <w:rPr>
                <w:sz w:val="18"/>
                <w:szCs w:val="18"/>
              </w:rPr>
            </w:pPr>
            <w:r>
              <w:rPr>
                <w:sz w:val="18"/>
                <w:szCs w:val="18"/>
              </w:rPr>
              <w:t>CAO</w:t>
            </w:r>
            <w:r w:rsidRPr="008857E3">
              <w:rPr>
                <w:sz w:val="18"/>
                <w:szCs w:val="18"/>
              </w:rPr>
              <w:t xml:space="preserve">, C&amp;I </w:t>
            </w:r>
            <w:r>
              <w:rPr>
                <w:sz w:val="18"/>
                <w:szCs w:val="18"/>
              </w:rPr>
              <w:t>Team</w:t>
            </w:r>
            <w:r w:rsidRPr="008857E3">
              <w:rPr>
                <w:sz w:val="18"/>
                <w:szCs w:val="18"/>
              </w:rPr>
              <w:t>,</w:t>
            </w:r>
          </w:p>
          <w:p w14:paraId="14CEABCB" w14:textId="3F6578C9" w:rsidR="00887DAA" w:rsidRDefault="00887DAA" w:rsidP="00887DAA">
            <w:pPr>
              <w:ind w:right="-720"/>
              <w:rPr>
                <w:sz w:val="18"/>
                <w:szCs w:val="18"/>
              </w:rPr>
            </w:pPr>
            <w:r w:rsidRPr="008857E3">
              <w:rPr>
                <w:sz w:val="18"/>
                <w:szCs w:val="18"/>
              </w:rPr>
              <w:t xml:space="preserve">Instructional </w:t>
            </w:r>
            <w:r>
              <w:rPr>
                <w:sz w:val="18"/>
                <w:szCs w:val="18"/>
              </w:rPr>
              <w:t>Coaches</w:t>
            </w:r>
            <w:r w:rsidRPr="008857E3">
              <w:rPr>
                <w:sz w:val="18"/>
                <w:szCs w:val="18"/>
              </w:rPr>
              <w:t xml:space="preserve">, </w:t>
            </w:r>
          </w:p>
          <w:p w14:paraId="45F1A531" w14:textId="77777777" w:rsidR="00F44178" w:rsidRDefault="00887DAA" w:rsidP="00887DAA">
            <w:pPr>
              <w:ind w:right="-720"/>
              <w:rPr>
                <w:sz w:val="18"/>
                <w:szCs w:val="18"/>
              </w:rPr>
            </w:pPr>
            <w:r w:rsidRPr="008857E3">
              <w:rPr>
                <w:sz w:val="18"/>
                <w:szCs w:val="18"/>
              </w:rPr>
              <w:t xml:space="preserve">Campus </w:t>
            </w:r>
          </w:p>
          <w:p w14:paraId="6329FC5B" w14:textId="191140DA" w:rsidR="00887DAA" w:rsidRDefault="00887DAA" w:rsidP="00887DAA">
            <w:pPr>
              <w:ind w:right="-720"/>
              <w:rPr>
                <w:sz w:val="18"/>
                <w:szCs w:val="18"/>
              </w:rPr>
            </w:pPr>
            <w:r w:rsidRPr="008857E3">
              <w:rPr>
                <w:sz w:val="18"/>
                <w:szCs w:val="18"/>
              </w:rPr>
              <w:t xml:space="preserve">Administrators, </w:t>
            </w:r>
          </w:p>
          <w:p w14:paraId="0F8C6A96" w14:textId="2D9A5FF1" w:rsidR="00887DAA" w:rsidRPr="00452A3D" w:rsidRDefault="00887DAA" w:rsidP="00887DAA">
            <w:pPr>
              <w:ind w:right="-720"/>
              <w:rPr>
                <w:sz w:val="18"/>
                <w:szCs w:val="18"/>
              </w:rPr>
            </w:pPr>
            <w:r>
              <w:rPr>
                <w:sz w:val="18"/>
                <w:szCs w:val="18"/>
              </w:rPr>
              <w:t xml:space="preserve">Classroom </w:t>
            </w:r>
            <w:r w:rsidRPr="008857E3">
              <w:rPr>
                <w:sz w:val="18"/>
                <w:szCs w:val="18"/>
              </w:rPr>
              <w:t>Teachers</w:t>
            </w:r>
          </w:p>
        </w:tc>
        <w:tc>
          <w:tcPr>
            <w:tcW w:w="2430" w:type="dxa"/>
          </w:tcPr>
          <w:p w14:paraId="50EF4AE1" w14:textId="77777777" w:rsidR="00CF21CF" w:rsidRDefault="00887DAA" w:rsidP="00887DAA">
            <w:pPr>
              <w:ind w:right="-720"/>
              <w:rPr>
                <w:sz w:val="18"/>
                <w:szCs w:val="18"/>
              </w:rPr>
            </w:pPr>
            <w:r w:rsidRPr="00CF4315">
              <w:rPr>
                <w:sz w:val="18"/>
                <w:szCs w:val="18"/>
              </w:rPr>
              <w:t xml:space="preserve">Improved student performance </w:t>
            </w:r>
          </w:p>
          <w:p w14:paraId="7D023520" w14:textId="77777777" w:rsidR="00300F3B" w:rsidRDefault="00887DAA" w:rsidP="00887DAA">
            <w:pPr>
              <w:ind w:right="-720"/>
              <w:rPr>
                <w:sz w:val="18"/>
                <w:szCs w:val="18"/>
              </w:rPr>
            </w:pPr>
            <w:r w:rsidRPr="00CF4315">
              <w:rPr>
                <w:sz w:val="18"/>
                <w:szCs w:val="18"/>
              </w:rPr>
              <w:t xml:space="preserve">on TELPAS, specifically </w:t>
            </w:r>
          </w:p>
          <w:p w14:paraId="5D005B63" w14:textId="0BBD6CC3" w:rsidR="00887DAA" w:rsidRPr="00452A3D" w:rsidRDefault="00887DAA" w:rsidP="00887DAA">
            <w:pPr>
              <w:ind w:right="-720"/>
              <w:rPr>
                <w:sz w:val="18"/>
                <w:szCs w:val="18"/>
              </w:rPr>
            </w:pPr>
            <w:r w:rsidRPr="00CF4315">
              <w:rPr>
                <w:sz w:val="18"/>
                <w:szCs w:val="18"/>
              </w:rPr>
              <w:t>listening and reading</w:t>
            </w:r>
          </w:p>
        </w:tc>
        <w:tc>
          <w:tcPr>
            <w:tcW w:w="1045" w:type="dxa"/>
          </w:tcPr>
          <w:p w14:paraId="05EB050A" w14:textId="38159270" w:rsidR="00887DAA" w:rsidRPr="00452A3D" w:rsidRDefault="00887DAA" w:rsidP="00887DAA">
            <w:pPr>
              <w:ind w:right="-720"/>
              <w:rPr>
                <w:sz w:val="18"/>
                <w:szCs w:val="18"/>
              </w:rPr>
            </w:pPr>
            <w:r>
              <w:rPr>
                <w:sz w:val="18"/>
                <w:szCs w:val="18"/>
              </w:rPr>
              <w:t>263 (Title III)</w:t>
            </w:r>
          </w:p>
        </w:tc>
        <w:tc>
          <w:tcPr>
            <w:tcW w:w="677" w:type="dxa"/>
          </w:tcPr>
          <w:p w14:paraId="71BEDDAC" w14:textId="40CB018D" w:rsidR="00887DAA" w:rsidRPr="00452A3D" w:rsidRDefault="00887DAA" w:rsidP="00887DAA">
            <w:pPr>
              <w:ind w:right="-720"/>
              <w:rPr>
                <w:sz w:val="18"/>
                <w:szCs w:val="18"/>
              </w:rPr>
            </w:pPr>
          </w:p>
        </w:tc>
        <w:tc>
          <w:tcPr>
            <w:tcW w:w="638" w:type="dxa"/>
          </w:tcPr>
          <w:p w14:paraId="424B013A" w14:textId="39CD257E" w:rsidR="00887DAA" w:rsidRPr="00452A3D" w:rsidRDefault="00887DAA" w:rsidP="00887DAA">
            <w:pPr>
              <w:ind w:right="-720"/>
              <w:rPr>
                <w:sz w:val="18"/>
                <w:szCs w:val="18"/>
              </w:rPr>
            </w:pPr>
          </w:p>
        </w:tc>
        <w:tc>
          <w:tcPr>
            <w:tcW w:w="695" w:type="dxa"/>
          </w:tcPr>
          <w:p w14:paraId="527ADDB8" w14:textId="29B30FCF" w:rsidR="00887DAA" w:rsidRPr="00452A3D" w:rsidRDefault="00887DAA" w:rsidP="00887DAA">
            <w:pPr>
              <w:ind w:right="-720"/>
              <w:rPr>
                <w:sz w:val="18"/>
                <w:szCs w:val="18"/>
              </w:rPr>
            </w:pPr>
          </w:p>
        </w:tc>
      </w:tr>
      <w:tr w:rsidR="00887DAA" w14:paraId="693CA980" w14:textId="77777777" w:rsidTr="00675A7E">
        <w:tc>
          <w:tcPr>
            <w:tcW w:w="2155" w:type="dxa"/>
          </w:tcPr>
          <w:p w14:paraId="53FA66AF" w14:textId="77777777" w:rsidR="00887DAA" w:rsidRPr="008176A9" w:rsidRDefault="00887DAA" w:rsidP="00887DAA">
            <w:pPr>
              <w:ind w:right="-720"/>
              <w:rPr>
                <w:b/>
                <w:bCs/>
                <w:sz w:val="18"/>
                <w:szCs w:val="18"/>
              </w:rPr>
            </w:pPr>
            <w:r w:rsidRPr="008176A9">
              <w:rPr>
                <w:b/>
                <w:bCs/>
                <w:sz w:val="18"/>
                <w:szCs w:val="18"/>
              </w:rPr>
              <w:t>Critical Success Factor 4</w:t>
            </w:r>
          </w:p>
          <w:p w14:paraId="66C1BCD9" w14:textId="0D22F19A" w:rsidR="00300F3B" w:rsidRDefault="00887DAA" w:rsidP="00887DAA">
            <w:pPr>
              <w:ind w:right="-720"/>
              <w:rPr>
                <w:sz w:val="18"/>
                <w:szCs w:val="18"/>
              </w:rPr>
            </w:pPr>
            <w:r w:rsidRPr="00483CB6">
              <w:rPr>
                <w:sz w:val="18"/>
                <w:szCs w:val="18"/>
              </w:rPr>
              <w:t xml:space="preserve">Provide training for dyslexia </w:t>
            </w:r>
          </w:p>
          <w:p w14:paraId="0201C5E3" w14:textId="77777777" w:rsidR="00F44178" w:rsidRDefault="00887DAA" w:rsidP="00887DAA">
            <w:pPr>
              <w:ind w:right="-720"/>
              <w:rPr>
                <w:sz w:val="18"/>
                <w:szCs w:val="18"/>
              </w:rPr>
            </w:pPr>
            <w:r w:rsidRPr="00483CB6">
              <w:rPr>
                <w:sz w:val="18"/>
                <w:szCs w:val="18"/>
              </w:rPr>
              <w:t xml:space="preserve">interventionists and special education staff to </w:t>
            </w:r>
            <w:r>
              <w:rPr>
                <w:sz w:val="18"/>
                <w:szCs w:val="18"/>
              </w:rPr>
              <w:t xml:space="preserve">better </w:t>
            </w:r>
          </w:p>
          <w:p w14:paraId="0A8653E4" w14:textId="7ED66586" w:rsidR="00887DAA" w:rsidRDefault="00887DAA" w:rsidP="00887DAA">
            <w:pPr>
              <w:ind w:right="-720"/>
              <w:rPr>
                <w:sz w:val="18"/>
                <w:szCs w:val="18"/>
              </w:rPr>
            </w:pPr>
            <w:r w:rsidRPr="00483CB6">
              <w:rPr>
                <w:sz w:val="18"/>
                <w:szCs w:val="18"/>
              </w:rPr>
              <w:t xml:space="preserve">provide </w:t>
            </w:r>
            <w:r>
              <w:rPr>
                <w:sz w:val="18"/>
                <w:szCs w:val="18"/>
              </w:rPr>
              <w:t xml:space="preserve">for </w:t>
            </w:r>
            <w:r w:rsidRPr="00483CB6">
              <w:rPr>
                <w:sz w:val="18"/>
                <w:szCs w:val="18"/>
              </w:rPr>
              <w:t xml:space="preserve">students </w:t>
            </w:r>
          </w:p>
          <w:p w14:paraId="22058E35" w14:textId="77777777" w:rsidR="00887DAA" w:rsidRDefault="00887DAA" w:rsidP="00887DAA">
            <w:pPr>
              <w:ind w:right="-720"/>
              <w:rPr>
                <w:sz w:val="18"/>
                <w:szCs w:val="18"/>
              </w:rPr>
            </w:pPr>
            <w:r w:rsidRPr="00483CB6">
              <w:rPr>
                <w:sz w:val="18"/>
                <w:szCs w:val="18"/>
              </w:rPr>
              <w:t>identified with</w:t>
            </w:r>
            <w:r>
              <w:rPr>
                <w:sz w:val="18"/>
                <w:szCs w:val="18"/>
              </w:rPr>
              <w:t xml:space="preserve"> </w:t>
            </w:r>
            <w:r w:rsidRPr="00483CB6">
              <w:rPr>
                <w:sz w:val="18"/>
                <w:szCs w:val="18"/>
              </w:rPr>
              <w:t>dyslexia.</w:t>
            </w:r>
          </w:p>
          <w:p w14:paraId="4E7E386F" w14:textId="53DEB654" w:rsidR="00C313B9" w:rsidRPr="00452A3D" w:rsidRDefault="00C313B9" w:rsidP="00887DAA">
            <w:pPr>
              <w:ind w:right="-720"/>
              <w:rPr>
                <w:sz w:val="18"/>
                <w:szCs w:val="18"/>
              </w:rPr>
            </w:pPr>
          </w:p>
        </w:tc>
        <w:tc>
          <w:tcPr>
            <w:tcW w:w="1710" w:type="dxa"/>
          </w:tcPr>
          <w:p w14:paraId="5E6392B4" w14:textId="77777777" w:rsidR="00F44178" w:rsidRDefault="00887DAA" w:rsidP="00887DAA">
            <w:pPr>
              <w:ind w:right="-720"/>
              <w:rPr>
                <w:sz w:val="18"/>
                <w:szCs w:val="18"/>
              </w:rPr>
            </w:pPr>
            <w:r>
              <w:rPr>
                <w:sz w:val="18"/>
                <w:szCs w:val="18"/>
              </w:rPr>
              <w:t>SPED Director,</w:t>
            </w:r>
            <w:r w:rsidRPr="005B73D6">
              <w:rPr>
                <w:sz w:val="18"/>
                <w:szCs w:val="18"/>
              </w:rPr>
              <w:t xml:space="preserve"> </w:t>
            </w:r>
            <w:r>
              <w:rPr>
                <w:sz w:val="18"/>
                <w:szCs w:val="18"/>
              </w:rPr>
              <w:t xml:space="preserve">SPED </w:t>
            </w:r>
          </w:p>
          <w:p w14:paraId="120B268E" w14:textId="77777777" w:rsidR="00F44178" w:rsidRDefault="00887DAA" w:rsidP="00887DAA">
            <w:pPr>
              <w:ind w:right="-720"/>
              <w:rPr>
                <w:sz w:val="18"/>
                <w:szCs w:val="18"/>
              </w:rPr>
            </w:pPr>
            <w:r>
              <w:rPr>
                <w:sz w:val="18"/>
                <w:szCs w:val="18"/>
              </w:rPr>
              <w:t>Staff,</w:t>
            </w:r>
            <w:r w:rsidR="00F44178">
              <w:rPr>
                <w:sz w:val="18"/>
                <w:szCs w:val="18"/>
              </w:rPr>
              <w:t xml:space="preserve"> </w:t>
            </w:r>
            <w:r>
              <w:rPr>
                <w:sz w:val="18"/>
                <w:szCs w:val="18"/>
              </w:rPr>
              <w:t xml:space="preserve">Classroom </w:t>
            </w:r>
          </w:p>
          <w:p w14:paraId="27D248DE" w14:textId="24EF793F" w:rsidR="00887DAA" w:rsidRPr="00452A3D" w:rsidRDefault="00887DAA" w:rsidP="00887DAA">
            <w:pPr>
              <w:ind w:right="-720"/>
              <w:rPr>
                <w:sz w:val="18"/>
                <w:szCs w:val="18"/>
              </w:rPr>
            </w:pPr>
            <w:r>
              <w:rPr>
                <w:sz w:val="18"/>
                <w:szCs w:val="18"/>
              </w:rPr>
              <w:t>Teachers</w:t>
            </w:r>
            <w:r w:rsidR="00F07B4E">
              <w:rPr>
                <w:sz w:val="18"/>
                <w:szCs w:val="18"/>
              </w:rPr>
              <w:t>, COCC</w:t>
            </w:r>
          </w:p>
        </w:tc>
        <w:tc>
          <w:tcPr>
            <w:tcW w:w="2430" w:type="dxa"/>
          </w:tcPr>
          <w:p w14:paraId="4010ECA7" w14:textId="77777777" w:rsidR="00F44178" w:rsidRDefault="00887DAA" w:rsidP="00887DAA">
            <w:pPr>
              <w:ind w:right="-720"/>
              <w:rPr>
                <w:sz w:val="18"/>
                <w:szCs w:val="18"/>
              </w:rPr>
            </w:pPr>
            <w:r>
              <w:rPr>
                <w:sz w:val="18"/>
                <w:szCs w:val="18"/>
              </w:rPr>
              <w:t xml:space="preserve">Improved student performance </w:t>
            </w:r>
          </w:p>
          <w:p w14:paraId="7AD7F9C2" w14:textId="50D2BFB2" w:rsidR="00887DAA" w:rsidRDefault="00887DAA" w:rsidP="00887DAA">
            <w:pPr>
              <w:ind w:right="-720"/>
              <w:rPr>
                <w:sz w:val="18"/>
                <w:szCs w:val="18"/>
              </w:rPr>
            </w:pPr>
            <w:r>
              <w:rPr>
                <w:sz w:val="18"/>
                <w:szCs w:val="18"/>
              </w:rPr>
              <w:t xml:space="preserve">on reading scores for </w:t>
            </w:r>
          </w:p>
          <w:p w14:paraId="0A8949C6" w14:textId="65AD1762" w:rsidR="00887DAA" w:rsidRPr="00452A3D" w:rsidRDefault="00887DAA" w:rsidP="00887DAA">
            <w:pPr>
              <w:ind w:right="-720"/>
              <w:rPr>
                <w:sz w:val="18"/>
                <w:szCs w:val="18"/>
              </w:rPr>
            </w:pPr>
            <w:r>
              <w:rPr>
                <w:sz w:val="18"/>
                <w:szCs w:val="18"/>
              </w:rPr>
              <w:t>students with dyslexia</w:t>
            </w:r>
          </w:p>
        </w:tc>
        <w:tc>
          <w:tcPr>
            <w:tcW w:w="1045" w:type="dxa"/>
          </w:tcPr>
          <w:p w14:paraId="5E079735" w14:textId="65082EC7" w:rsidR="00887DAA" w:rsidRPr="00452A3D" w:rsidRDefault="00887DAA" w:rsidP="00887DAA">
            <w:pPr>
              <w:ind w:right="-720"/>
              <w:rPr>
                <w:sz w:val="18"/>
                <w:szCs w:val="18"/>
              </w:rPr>
            </w:pPr>
            <w:r w:rsidRPr="007212EC">
              <w:rPr>
                <w:sz w:val="18"/>
                <w:szCs w:val="18"/>
              </w:rPr>
              <w:t>224 - IDEA</w:t>
            </w:r>
          </w:p>
        </w:tc>
        <w:tc>
          <w:tcPr>
            <w:tcW w:w="677" w:type="dxa"/>
          </w:tcPr>
          <w:p w14:paraId="4FDFDB7D" w14:textId="16724E40" w:rsidR="00887DAA" w:rsidRPr="00452A3D" w:rsidRDefault="00887DAA" w:rsidP="00887DAA">
            <w:pPr>
              <w:ind w:right="-720"/>
              <w:rPr>
                <w:sz w:val="18"/>
                <w:szCs w:val="18"/>
              </w:rPr>
            </w:pPr>
          </w:p>
        </w:tc>
        <w:tc>
          <w:tcPr>
            <w:tcW w:w="638" w:type="dxa"/>
          </w:tcPr>
          <w:p w14:paraId="59F42AD7" w14:textId="7F4BB52C" w:rsidR="00887DAA" w:rsidRPr="00452A3D" w:rsidRDefault="00887DAA" w:rsidP="00887DAA">
            <w:pPr>
              <w:ind w:right="-720"/>
              <w:rPr>
                <w:sz w:val="18"/>
                <w:szCs w:val="18"/>
              </w:rPr>
            </w:pPr>
          </w:p>
        </w:tc>
        <w:tc>
          <w:tcPr>
            <w:tcW w:w="695" w:type="dxa"/>
          </w:tcPr>
          <w:p w14:paraId="071C718C" w14:textId="470754C4" w:rsidR="00887DAA" w:rsidRPr="00452A3D" w:rsidRDefault="00887DAA" w:rsidP="00887DAA">
            <w:pPr>
              <w:ind w:right="-720"/>
              <w:rPr>
                <w:sz w:val="18"/>
                <w:szCs w:val="18"/>
              </w:rPr>
            </w:pPr>
          </w:p>
        </w:tc>
      </w:tr>
      <w:tr w:rsidR="00811FFC" w14:paraId="2625865C" w14:textId="77777777" w:rsidTr="00675A7E">
        <w:tc>
          <w:tcPr>
            <w:tcW w:w="2155" w:type="dxa"/>
          </w:tcPr>
          <w:p w14:paraId="534E3EE5" w14:textId="77777777" w:rsidR="00811FFC" w:rsidRPr="008176A9" w:rsidRDefault="00811FFC" w:rsidP="00811FFC">
            <w:pPr>
              <w:ind w:right="-720"/>
              <w:rPr>
                <w:b/>
                <w:bCs/>
                <w:sz w:val="18"/>
                <w:szCs w:val="18"/>
              </w:rPr>
            </w:pPr>
            <w:r w:rsidRPr="008176A9">
              <w:rPr>
                <w:b/>
                <w:bCs/>
                <w:sz w:val="18"/>
                <w:szCs w:val="18"/>
              </w:rPr>
              <w:t>Critical Success Factor 5</w:t>
            </w:r>
          </w:p>
          <w:p w14:paraId="2974B983" w14:textId="77777777" w:rsidR="00957FE9" w:rsidRDefault="00811FFC" w:rsidP="00811FFC">
            <w:pPr>
              <w:ind w:right="-720"/>
              <w:rPr>
                <w:sz w:val="18"/>
                <w:szCs w:val="18"/>
              </w:rPr>
            </w:pPr>
            <w:r w:rsidRPr="00CC5C2B">
              <w:rPr>
                <w:sz w:val="18"/>
                <w:szCs w:val="18"/>
              </w:rPr>
              <w:t xml:space="preserve">Increase reading performance </w:t>
            </w:r>
          </w:p>
          <w:p w14:paraId="2BD36CDA" w14:textId="77777777" w:rsidR="00957FE9" w:rsidRDefault="00811FFC" w:rsidP="00811FFC">
            <w:pPr>
              <w:ind w:right="-720"/>
              <w:rPr>
                <w:sz w:val="18"/>
                <w:szCs w:val="18"/>
              </w:rPr>
            </w:pPr>
            <w:r w:rsidRPr="00CC5C2B">
              <w:rPr>
                <w:sz w:val="18"/>
                <w:szCs w:val="18"/>
              </w:rPr>
              <w:t xml:space="preserve">for students identified with </w:t>
            </w:r>
          </w:p>
          <w:p w14:paraId="4D008B3F" w14:textId="77777777" w:rsidR="00957FE9" w:rsidRDefault="00811FFC" w:rsidP="00811FFC">
            <w:pPr>
              <w:ind w:right="-720"/>
              <w:rPr>
                <w:sz w:val="18"/>
                <w:szCs w:val="18"/>
              </w:rPr>
            </w:pPr>
            <w:r w:rsidRPr="00CC5C2B">
              <w:rPr>
                <w:sz w:val="18"/>
                <w:szCs w:val="18"/>
              </w:rPr>
              <w:t>dyslexia and</w:t>
            </w:r>
            <w:r>
              <w:rPr>
                <w:sz w:val="18"/>
                <w:szCs w:val="18"/>
              </w:rPr>
              <w:t>/</w:t>
            </w:r>
            <w:r w:rsidRPr="00CC5C2B">
              <w:rPr>
                <w:sz w:val="18"/>
                <w:szCs w:val="18"/>
              </w:rPr>
              <w:t xml:space="preserve">or related </w:t>
            </w:r>
          </w:p>
          <w:p w14:paraId="5418816B" w14:textId="77777777" w:rsidR="00957FE9" w:rsidRDefault="00811FFC" w:rsidP="00811FFC">
            <w:pPr>
              <w:ind w:right="-720"/>
              <w:rPr>
                <w:sz w:val="18"/>
                <w:szCs w:val="18"/>
              </w:rPr>
            </w:pPr>
            <w:r w:rsidRPr="00CC5C2B">
              <w:rPr>
                <w:sz w:val="18"/>
                <w:szCs w:val="18"/>
              </w:rPr>
              <w:t xml:space="preserve">reading disorders by </w:t>
            </w:r>
          </w:p>
          <w:p w14:paraId="054EE04A" w14:textId="77777777" w:rsidR="00957FE9" w:rsidRDefault="00811FFC" w:rsidP="00811FFC">
            <w:pPr>
              <w:ind w:right="-720"/>
              <w:rPr>
                <w:sz w:val="18"/>
                <w:szCs w:val="18"/>
              </w:rPr>
            </w:pPr>
            <w:r w:rsidRPr="00CC5C2B">
              <w:rPr>
                <w:sz w:val="18"/>
                <w:szCs w:val="18"/>
              </w:rPr>
              <w:t>providing students</w:t>
            </w:r>
            <w:r w:rsidR="00957FE9">
              <w:rPr>
                <w:sz w:val="18"/>
                <w:szCs w:val="18"/>
              </w:rPr>
              <w:t xml:space="preserve"> </w:t>
            </w:r>
            <w:r>
              <w:rPr>
                <w:sz w:val="18"/>
                <w:szCs w:val="18"/>
              </w:rPr>
              <w:t xml:space="preserve">with </w:t>
            </w:r>
          </w:p>
          <w:p w14:paraId="00AAEB52" w14:textId="5C56B447" w:rsidR="00811FFC" w:rsidRDefault="00811FFC" w:rsidP="00811FFC">
            <w:pPr>
              <w:ind w:right="-720"/>
              <w:rPr>
                <w:sz w:val="18"/>
                <w:szCs w:val="18"/>
              </w:rPr>
            </w:pPr>
            <w:r>
              <w:rPr>
                <w:sz w:val="18"/>
                <w:szCs w:val="18"/>
              </w:rPr>
              <w:t>specialized</w:t>
            </w:r>
            <w:r w:rsidRPr="00CC5C2B">
              <w:rPr>
                <w:sz w:val="18"/>
                <w:szCs w:val="18"/>
              </w:rPr>
              <w:t xml:space="preserve"> instruction</w:t>
            </w:r>
            <w:r>
              <w:rPr>
                <w:sz w:val="18"/>
                <w:szCs w:val="18"/>
              </w:rPr>
              <w:t>.</w:t>
            </w:r>
          </w:p>
        </w:tc>
        <w:tc>
          <w:tcPr>
            <w:tcW w:w="1710" w:type="dxa"/>
          </w:tcPr>
          <w:p w14:paraId="238DE53A" w14:textId="77777777" w:rsidR="00957FE9" w:rsidRDefault="00811FFC" w:rsidP="00811FFC">
            <w:pPr>
              <w:ind w:right="-720"/>
              <w:rPr>
                <w:sz w:val="18"/>
                <w:szCs w:val="18"/>
              </w:rPr>
            </w:pPr>
            <w:r>
              <w:rPr>
                <w:sz w:val="18"/>
                <w:szCs w:val="18"/>
              </w:rPr>
              <w:t>SPED Director,</w:t>
            </w:r>
            <w:r w:rsidRPr="005B73D6">
              <w:rPr>
                <w:sz w:val="18"/>
                <w:szCs w:val="18"/>
              </w:rPr>
              <w:t xml:space="preserve"> </w:t>
            </w:r>
            <w:r>
              <w:rPr>
                <w:sz w:val="18"/>
                <w:szCs w:val="18"/>
              </w:rPr>
              <w:t xml:space="preserve">SPED </w:t>
            </w:r>
          </w:p>
          <w:p w14:paraId="3F454D80" w14:textId="77777777" w:rsidR="00957FE9" w:rsidRDefault="00811FFC" w:rsidP="00811FFC">
            <w:pPr>
              <w:ind w:right="-720"/>
              <w:rPr>
                <w:sz w:val="18"/>
                <w:szCs w:val="18"/>
              </w:rPr>
            </w:pPr>
            <w:r>
              <w:rPr>
                <w:sz w:val="18"/>
                <w:szCs w:val="18"/>
              </w:rPr>
              <w:t>Staff,</w:t>
            </w:r>
            <w:r w:rsidR="00957FE9">
              <w:rPr>
                <w:sz w:val="18"/>
                <w:szCs w:val="18"/>
              </w:rPr>
              <w:t xml:space="preserve"> </w:t>
            </w:r>
            <w:r>
              <w:rPr>
                <w:sz w:val="18"/>
                <w:szCs w:val="18"/>
              </w:rPr>
              <w:t xml:space="preserve">Classroom </w:t>
            </w:r>
          </w:p>
          <w:p w14:paraId="38125E37" w14:textId="1BEF1D57" w:rsidR="00811FFC" w:rsidRDefault="00811FFC" w:rsidP="00811FFC">
            <w:pPr>
              <w:ind w:right="-720"/>
              <w:rPr>
                <w:sz w:val="18"/>
                <w:szCs w:val="18"/>
              </w:rPr>
            </w:pPr>
            <w:r>
              <w:rPr>
                <w:sz w:val="18"/>
                <w:szCs w:val="18"/>
              </w:rPr>
              <w:t>Teachers</w:t>
            </w:r>
            <w:r w:rsidR="00F07B4E">
              <w:rPr>
                <w:sz w:val="18"/>
                <w:szCs w:val="18"/>
              </w:rPr>
              <w:t>, COCC</w:t>
            </w:r>
          </w:p>
        </w:tc>
        <w:tc>
          <w:tcPr>
            <w:tcW w:w="2430" w:type="dxa"/>
          </w:tcPr>
          <w:p w14:paraId="7FDC0789" w14:textId="77777777" w:rsidR="00957FE9" w:rsidRDefault="00811FFC" w:rsidP="00811FFC">
            <w:pPr>
              <w:ind w:right="-720"/>
              <w:rPr>
                <w:sz w:val="18"/>
                <w:szCs w:val="18"/>
              </w:rPr>
            </w:pPr>
            <w:r>
              <w:rPr>
                <w:sz w:val="18"/>
                <w:szCs w:val="18"/>
              </w:rPr>
              <w:t xml:space="preserve">Improved student performance </w:t>
            </w:r>
          </w:p>
          <w:p w14:paraId="5D215775" w14:textId="77777777" w:rsidR="00957FE9" w:rsidRDefault="00811FFC" w:rsidP="00811FFC">
            <w:pPr>
              <w:ind w:right="-720"/>
              <w:rPr>
                <w:sz w:val="18"/>
                <w:szCs w:val="18"/>
              </w:rPr>
            </w:pPr>
            <w:r>
              <w:rPr>
                <w:sz w:val="18"/>
                <w:szCs w:val="18"/>
              </w:rPr>
              <w:t xml:space="preserve">on reading scores for students </w:t>
            </w:r>
          </w:p>
          <w:p w14:paraId="33B52B04" w14:textId="4EBDA9A1" w:rsidR="00811FFC" w:rsidRDefault="00811FFC" w:rsidP="00811FFC">
            <w:pPr>
              <w:ind w:right="-720"/>
              <w:rPr>
                <w:sz w:val="18"/>
                <w:szCs w:val="18"/>
              </w:rPr>
            </w:pPr>
            <w:r>
              <w:rPr>
                <w:sz w:val="18"/>
                <w:szCs w:val="18"/>
              </w:rPr>
              <w:t>with dyslexia</w:t>
            </w:r>
          </w:p>
        </w:tc>
        <w:tc>
          <w:tcPr>
            <w:tcW w:w="1045" w:type="dxa"/>
          </w:tcPr>
          <w:p w14:paraId="483FFEE3" w14:textId="05F77AB6" w:rsidR="00811FFC" w:rsidRPr="00452A3D" w:rsidRDefault="00811FFC" w:rsidP="00811FFC">
            <w:pPr>
              <w:ind w:right="-720"/>
              <w:rPr>
                <w:sz w:val="18"/>
                <w:szCs w:val="18"/>
              </w:rPr>
            </w:pPr>
            <w:r w:rsidRPr="007212EC">
              <w:rPr>
                <w:sz w:val="18"/>
                <w:szCs w:val="18"/>
              </w:rPr>
              <w:t>224 - IDEA</w:t>
            </w:r>
          </w:p>
        </w:tc>
        <w:tc>
          <w:tcPr>
            <w:tcW w:w="677" w:type="dxa"/>
          </w:tcPr>
          <w:p w14:paraId="5A221A69" w14:textId="694E13FA" w:rsidR="00811FFC" w:rsidRPr="00452A3D" w:rsidRDefault="00811FFC" w:rsidP="00811FFC">
            <w:pPr>
              <w:ind w:right="-720"/>
              <w:rPr>
                <w:sz w:val="18"/>
                <w:szCs w:val="18"/>
              </w:rPr>
            </w:pPr>
          </w:p>
        </w:tc>
        <w:tc>
          <w:tcPr>
            <w:tcW w:w="638" w:type="dxa"/>
          </w:tcPr>
          <w:p w14:paraId="695C2714" w14:textId="603EB420" w:rsidR="00811FFC" w:rsidRPr="00452A3D" w:rsidRDefault="00811FFC" w:rsidP="00811FFC">
            <w:pPr>
              <w:ind w:right="-720"/>
              <w:rPr>
                <w:sz w:val="18"/>
                <w:szCs w:val="18"/>
              </w:rPr>
            </w:pPr>
          </w:p>
        </w:tc>
        <w:tc>
          <w:tcPr>
            <w:tcW w:w="695" w:type="dxa"/>
          </w:tcPr>
          <w:p w14:paraId="0F540A8D" w14:textId="6B6725D2" w:rsidR="00811FFC" w:rsidRPr="00452A3D" w:rsidRDefault="00811FFC" w:rsidP="00811FFC">
            <w:pPr>
              <w:ind w:right="-720"/>
              <w:rPr>
                <w:sz w:val="18"/>
                <w:szCs w:val="18"/>
              </w:rPr>
            </w:pPr>
          </w:p>
        </w:tc>
      </w:tr>
      <w:tr w:rsidR="00811FFC" w14:paraId="1CEF1ACC" w14:textId="77777777" w:rsidTr="00675A7E">
        <w:tc>
          <w:tcPr>
            <w:tcW w:w="2155" w:type="dxa"/>
            <w:shd w:val="clear" w:color="auto" w:fill="FFFFFF" w:themeFill="background1"/>
          </w:tcPr>
          <w:p w14:paraId="0D473273" w14:textId="34C655F1" w:rsidR="00811FFC" w:rsidRPr="008176A9" w:rsidRDefault="00811FFC" w:rsidP="00811FFC">
            <w:pPr>
              <w:ind w:right="-720"/>
              <w:rPr>
                <w:b/>
                <w:bCs/>
                <w:sz w:val="18"/>
                <w:szCs w:val="18"/>
              </w:rPr>
            </w:pPr>
            <w:r w:rsidRPr="008176A9">
              <w:rPr>
                <w:b/>
                <w:bCs/>
                <w:sz w:val="18"/>
                <w:szCs w:val="18"/>
              </w:rPr>
              <w:t xml:space="preserve">Critical Success Factor </w:t>
            </w:r>
            <w:r w:rsidR="005C2E0B" w:rsidRPr="008176A9">
              <w:rPr>
                <w:b/>
                <w:bCs/>
                <w:sz w:val="18"/>
                <w:szCs w:val="18"/>
              </w:rPr>
              <w:t>6</w:t>
            </w:r>
          </w:p>
          <w:p w14:paraId="0E78E2C7" w14:textId="77777777" w:rsidR="00957FE9" w:rsidRDefault="00811FFC" w:rsidP="00811FFC">
            <w:pPr>
              <w:ind w:right="-720"/>
              <w:rPr>
                <w:sz w:val="18"/>
                <w:szCs w:val="18"/>
              </w:rPr>
            </w:pPr>
            <w:r>
              <w:rPr>
                <w:sz w:val="18"/>
                <w:szCs w:val="18"/>
              </w:rPr>
              <w:t xml:space="preserve">Remote Conferencing </w:t>
            </w:r>
          </w:p>
          <w:p w14:paraId="7F671068" w14:textId="7A90577A" w:rsidR="00811FFC" w:rsidRDefault="00811FFC" w:rsidP="00811FFC">
            <w:pPr>
              <w:ind w:right="-720"/>
              <w:rPr>
                <w:sz w:val="18"/>
                <w:szCs w:val="18"/>
              </w:rPr>
            </w:pPr>
            <w:r>
              <w:rPr>
                <w:sz w:val="18"/>
                <w:szCs w:val="18"/>
              </w:rPr>
              <w:t xml:space="preserve">opportunities for </w:t>
            </w:r>
          </w:p>
          <w:p w14:paraId="02F5DC0E" w14:textId="77777777" w:rsidR="00957FE9" w:rsidRDefault="00811FFC" w:rsidP="00811FFC">
            <w:pPr>
              <w:ind w:right="-720"/>
              <w:rPr>
                <w:sz w:val="18"/>
                <w:szCs w:val="18"/>
              </w:rPr>
            </w:pPr>
            <w:r>
              <w:rPr>
                <w:sz w:val="18"/>
                <w:szCs w:val="18"/>
              </w:rPr>
              <w:t xml:space="preserve">all students, including </w:t>
            </w:r>
          </w:p>
          <w:p w14:paraId="0BE13C31" w14:textId="77777777" w:rsidR="0009569E" w:rsidRDefault="00811FFC" w:rsidP="00811FFC">
            <w:pPr>
              <w:ind w:right="-720"/>
              <w:rPr>
                <w:sz w:val="18"/>
                <w:szCs w:val="18"/>
              </w:rPr>
            </w:pPr>
            <w:r>
              <w:rPr>
                <w:sz w:val="18"/>
                <w:szCs w:val="18"/>
              </w:rPr>
              <w:t xml:space="preserve">Emergent Bilingual and </w:t>
            </w:r>
          </w:p>
          <w:p w14:paraId="2DFA8FAE" w14:textId="40EAD459" w:rsidR="00811FFC" w:rsidRDefault="00811FFC" w:rsidP="00811FFC">
            <w:pPr>
              <w:ind w:right="-720"/>
              <w:rPr>
                <w:sz w:val="18"/>
                <w:szCs w:val="18"/>
              </w:rPr>
            </w:pPr>
            <w:r>
              <w:rPr>
                <w:sz w:val="18"/>
                <w:szCs w:val="18"/>
              </w:rPr>
              <w:t>SPED</w:t>
            </w:r>
          </w:p>
        </w:tc>
        <w:tc>
          <w:tcPr>
            <w:tcW w:w="1710" w:type="dxa"/>
          </w:tcPr>
          <w:p w14:paraId="365189F2" w14:textId="77777777" w:rsidR="00811FFC" w:rsidRDefault="00811FFC" w:rsidP="00811FFC">
            <w:pPr>
              <w:ind w:right="-720"/>
              <w:rPr>
                <w:sz w:val="18"/>
                <w:szCs w:val="18"/>
              </w:rPr>
            </w:pPr>
            <w:r>
              <w:rPr>
                <w:sz w:val="18"/>
                <w:szCs w:val="18"/>
              </w:rPr>
              <w:t>Superintendent, CAO, CSO,</w:t>
            </w:r>
          </w:p>
          <w:p w14:paraId="1954DF9D" w14:textId="77777777" w:rsidR="00957FE9" w:rsidRDefault="00811FFC" w:rsidP="00811FFC">
            <w:pPr>
              <w:ind w:right="-720"/>
              <w:rPr>
                <w:sz w:val="18"/>
                <w:szCs w:val="18"/>
              </w:rPr>
            </w:pPr>
            <w:r>
              <w:rPr>
                <w:sz w:val="18"/>
                <w:szCs w:val="18"/>
              </w:rPr>
              <w:t xml:space="preserve">Principals, AP’s, </w:t>
            </w:r>
          </w:p>
          <w:p w14:paraId="7125CE38" w14:textId="2D07A515" w:rsidR="00811FFC" w:rsidRDefault="00811FFC" w:rsidP="00811FFC">
            <w:pPr>
              <w:ind w:right="-720"/>
              <w:rPr>
                <w:sz w:val="18"/>
                <w:szCs w:val="18"/>
              </w:rPr>
            </w:pPr>
            <w:r>
              <w:rPr>
                <w:sz w:val="18"/>
                <w:szCs w:val="18"/>
              </w:rPr>
              <w:t xml:space="preserve">Instructional </w:t>
            </w:r>
          </w:p>
          <w:p w14:paraId="482559FD" w14:textId="77777777" w:rsidR="00957FE9" w:rsidRDefault="00811FFC" w:rsidP="00811FFC">
            <w:pPr>
              <w:ind w:right="-720"/>
              <w:rPr>
                <w:sz w:val="18"/>
                <w:szCs w:val="18"/>
              </w:rPr>
            </w:pPr>
            <w:r>
              <w:rPr>
                <w:sz w:val="18"/>
                <w:szCs w:val="18"/>
              </w:rPr>
              <w:t xml:space="preserve">Coaches, Teachers, </w:t>
            </w:r>
          </w:p>
          <w:p w14:paraId="433C86A5" w14:textId="77777777" w:rsidR="00957FE9" w:rsidRDefault="00811FFC" w:rsidP="00811FFC">
            <w:pPr>
              <w:ind w:right="-720"/>
              <w:rPr>
                <w:sz w:val="18"/>
                <w:szCs w:val="18"/>
              </w:rPr>
            </w:pPr>
            <w:r>
              <w:rPr>
                <w:sz w:val="18"/>
                <w:szCs w:val="18"/>
              </w:rPr>
              <w:t>Teaching</w:t>
            </w:r>
            <w:r w:rsidR="00957FE9">
              <w:rPr>
                <w:sz w:val="18"/>
                <w:szCs w:val="18"/>
              </w:rPr>
              <w:t xml:space="preserve"> </w:t>
            </w:r>
            <w:r>
              <w:rPr>
                <w:sz w:val="18"/>
                <w:szCs w:val="18"/>
              </w:rPr>
              <w:t xml:space="preserve">and Learning dept., Paraprofessionals, </w:t>
            </w:r>
          </w:p>
          <w:p w14:paraId="7FBD1FD3" w14:textId="77777777" w:rsidR="00957FE9" w:rsidRDefault="00811FFC" w:rsidP="00811FFC">
            <w:pPr>
              <w:ind w:right="-720"/>
              <w:rPr>
                <w:sz w:val="18"/>
                <w:szCs w:val="18"/>
              </w:rPr>
            </w:pPr>
            <w:r>
              <w:rPr>
                <w:sz w:val="18"/>
                <w:szCs w:val="18"/>
              </w:rPr>
              <w:t xml:space="preserve">Outside Consultants, </w:t>
            </w:r>
          </w:p>
          <w:p w14:paraId="109DBD5F" w14:textId="04064621" w:rsidR="00811FFC" w:rsidRDefault="00811FFC" w:rsidP="00811FFC">
            <w:pPr>
              <w:ind w:right="-720"/>
              <w:rPr>
                <w:sz w:val="18"/>
                <w:szCs w:val="18"/>
              </w:rPr>
            </w:pPr>
            <w:r>
              <w:rPr>
                <w:sz w:val="18"/>
                <w:szCs w:val="18"/>
              </w:rPr>
              <w:t xml:space="preserve">SPED dept., </w:t>
            </w:r>
          </w:p>
          <w:p w14:paraId="24D2F058" w14:textId="77777777" w:rsidR="00957FE9" w:rsidRDefault="00811FFC" w:rsidP="00811FFC">
            <w:pPr>
              <w:ind w:right="-720"/>
              <w:rPr>
                <w:sz w:val="18"/>
                <w:szCs w:val="18"/>
              </w:rPr>
            </w:pPr>
            <w:r>
              <w:rPr>
                <w:sz w:val="18"/>
                <w:szCs w:val="18"/>
              </w:rPr>
              <w:t xml:space="preserve">Instructional Aides, </w:t>
            </w:r>
          </w:p>
          <w:p w14:paraId="0E7699D1" w14:textId="157AD891" w:rsidR="00811FFC" w:rsidRDefault="00811FFC" w:rsidP="00811FFC">
            <w:pPr>
              <w:ind w:right="-720"/>
              <w:rPr>
                <w:sz w:val="18"/>
                <w:szCs w:val="18"/>
              </w:rPr>
            </w:pPr>
            <w:r>
              <w:rPr>
                <w:sz w:val="18"/>
                <w:szCs w:val="18"/>
              </w:rPr>
              <w:lastRenderedPageBreak/>
              <w:t>Teaching</w:t>
            </w:r>
          </w:p>
          <w:p w14:paraId="0066DDA8" w14:textId="76F79228" w:rsidR="00811FFC" w:rsidRDefault="00811FFC" w:rsidP="00811FFC">
            <w:pPr>
              <w:ind w:right="-720"/>
              <w:rPr>
                <w:sz w:val="18"/>
                <w:szCs w:val="18"/>
              </w:rPr>
            </w:pPr>
            <w:r>
              <w:rPr>
                <w:sz w:val="18"/>
                <w:szCs w:val="18"/>
              </w:rPr>
              <w:t>Aides, IT Dept.</w:t>
            </w:r>
          </w:p>
        </w:tc>
        <w:tc>
          <w:tcPr>
            <w:tcW w:w="2430" w:type="dxa"/>
          </w:tcPr>
          <w:p w14:paraId="27E30240" w14:textId="77777777" w:rsidR="00370D7E" w:rsidRDefault="00811FFC" w:rsidP="00811FFC">
            <w:pPr>
              <w:ind w:right="-720"/>
              <w:rPr>
                <w:sz w:val="18"/>
                <w:szCs w:val="18"/>
                <w:shd w:val="clear" w:color="auto" w:fill="FFFFFF"/>
              </w:rPr>
            </w:pPr>
            <w:r w:rsidRPr="00370D7E">
              <w:rPr>
                <w:sz w:val="18"/>
                <w:szCs w:val="18"/>
                <w:shd w:val="clear" w:color="auto" w:fill="FFFFFF"/>
              </w:rPr>
              <w:lastRenderedPageBreak/>
              <w:t xml:space="preserve">Master scheduling and staffing </w:t>
            </w:r>
          </w:p>
          <w:p w14:paraId="21D30D16" w14:textId="77777777" w:rsidR="00370D7E" w:rsidRDefault="00811FFC" w:rsidP="00811FFC">
            <w:pPr>
              <w:ind w:right="-720"/>
              <w:rPr>
                <w:sz w:val="18"/>
                <w:szCs w:val="18"/>
                <w:shd w:val="clear" w:color="auto" w:fill="FFFFFF"/>
              </w:rPr>
            </w:pPr>
            <w:r w:rsidRPr="00370D7E">
              <w:rPr>
                <w:sz w:val="18"/>
                <w:szCs w:val="18"/>
                <w:shd w:val="clear" w:color="auto" w:fill="FFFFFF"/>
              </w:rPr>
              <w:t xml:space="preserve">patterns must be amended to </w:t>
            </w:r>
          </w:p>
          <w:p w14:paraId="6674D2F5" w14:textId="77777777" w:rsidR="00370D7E" w:rsidRDefault="00811FFC" w:rsidP="00811FFC">
            <w:pPr>
              <w:ind w:right="-720"/>
              <w:rPr>
                <w:sz w:val="18"/>
                <w:szCs w:val="18"/>
                <w:shd w:val="clear" w:color="auto" w:fill="FFFFFF"/>
              </w:rPr>
            </w:pPr>
            <w:r w:rsidRPr="00370D7E">
              <w:rPr>
                <w:sz w:val="18"/>
                <w:szCs w:val="18"/>
                <w:shd w:val="clear" w:color="auto" w:fill="FFFFFF"/>
              </w:rPr>
              <w:t xml:space="preserve">ensure students receiving who </w:t>
            </w:r>
          </w:p>
          <w:p w14:paraId="45BE414F" w14:textId="49837335" w:rsidR="00811FFC" w:rsidRPr="00370D7E" w:rsidRDefault="00811FFC" w:rsidP="00811FFC">
            <w:pPr>
              <w:ind w:right="-720"/>
              <w:rPr>
                <w:sz w:val="18"/>
                <w:szCs w:val="18"/>
                <w:shd w:val="clear" w:color="auto" w:fill="FFFFFF"/>
              </w:rPr>
            </w:pPr>
            <w:r w:rsidRPr="00370D7E">
              <w:rPr>
                <w:sz w:val="18"/>
                <w:szCs w:val="18"/>
                <w:shd w:val="clear" w:color="auto" w:fill="FFFFFF"/>
              </w:rPr>
              <w:t xml:space="preserve">meet the requirements for remote conferencing are provided the </w:t>
            </w:r>
          </w:p>
          <w:p w14:paraId="14A01B86" w14:textId="77777777" w:rsidR="00370D7E" w:rsidRDefault="00811FFC" w:rsidP="00811FFC">
            <w:pPr>
              <w:ind w:right="-720"/>
              <w:rPr>
                <w:sz w:val="18"/>
                <w:szCs w:val="18"/>
                <w:shd w:val="clear" w:color="auto" w:fill="FFFFFF"/>
              </w:rPr>
            </w:pPr>
            <w:r w:rsidRPr="00370D7E">
              <w:rPr>
                <w:sz w:val="18"/>
                <w:szCs w:val="18"/>
                <w:shd w:val="clear" w:color="auto" w:fill="FFFFFF"/>
              </w:rPr>
              <w:t>same instructional opportunities as peers. Administrators</w:t>
            </w:r>
            <w:r w:rsidR="00370D7E">
              <w:rPr>
                <w:sz w:val="18"/>
                <w:szCs w:val="18"/>
                <w:shd w:val="clear" w:color="auto" w:fill="FFFFFF"/>
              </w:rPr>
              <w:t xml:space="preserve"> </w:t>
            </w:r>
            <w:r w:rsidRPr="00370D7E">
              <w:rPr>
                <w:sz w:val="18"/>
                <w:szCs w:val="18"/>
                <w:shd w:val="clear" w:color="auto" w:fill="FFFFFF"/>
              </w:rPr>
              <w:t>may need</w:t>
            </w:r>
          </w:p>
          <w:p w14:paraId="336DC474" w14:textId="77777777" w:rsidR="00370D7E" w:rsidRDefault="00811FFC" w:rsidP="00811FFC">
            <w:pPr>
              <w:ind w:right="-720"/>
              <w:rPr>
                <w:sz w:val="18"/>
                <w:szCs w:val="18"/>
                <w:shd w:val="clear" w:color="auto" w:fill="FFFFFF"/>
              </w:rPr>
            </w:pPr>
            <w:r w:rsidRPr="00370D7E">
              <w:rPr>
                <w:sz w:val="18"/>
                <w:szCs w:val="18"/>
                <w:shd w:val="clear" w:color="auto" w:fill="FFFFFF"/>
              </w:rPr>
              <w:t xml:space="preserve">to hire extra staff to supplement instruction or redesign master </w:t>
            </w:r>
          </w:p>
          <w:p w14:paraId="157468A8" w14:textId="77777777" w:rsidR="00370D7E" w:rsidRDefault="00811FFC" w:rsidP="00811FFC">
            <w:pPr>
              <w:ind w:right="-720"/>
              <w:rPr>
                <w:sz w:val="18"/>
                <w:szCs w:val="18"/>
                <w:shd w:val="clear" w:color="auto" w:fill="FFFFFF"/>
              </w:rPr>
            </w:pPr>
            <w:r w:rsidRPr="00370D7E">
              <w:rPr>
                <w:sz w:val="18"/>
                <w:szCs w:val="18"/>
                <w:shd w:val="clear" w:color="auto" w:fill="FFFFFF"/>
              </w:rPr>
              <w:lastRenderedPageBreak/>
              <w:t xml:space="preserve">schedules to provide more </w:t>
            </w:r>
          </w:p>
          <w:p w14:paraId="798C86AB" w14:textId="77777777" w:rsidR="00370D7E" w:rsidRDefault="00811FFC" w:rsidP="00811FFC">
            <w:pPr>
              <w:ind w:right="-720"/>
              <w:rPr>
                <w:sz w:val="18"/>
                <w:szCs w:val="18"/>
                <w:shd w:val="clear" w:color="auto" w:fill="FFFFFF"/>
              </w:rPr>
            </w:pPr>
            <w:r w:rsidRPr="00370D7E">
              <w:rPr>
                <w:sz w:val="18"/>
                <w:szCs w:val="18"/>
                <w:shd w:val="clear" w:color="auto" w:fill="FFFFFF"/>
              </w:rPr>
              <w:t xml:space="preserve">flexibility for instruction </w:t>
            </w:r>
          </w:p>
          <w:p w14:paraId="5D218C84" w14:textId="77777777" w:rsidR="00370D7E" w:rsidRDefault="00811FFC" w:rsidP="00811FFC">
            <w:pPr>
              <w:ind w:right="-720"/>
              <w:rPr>
                <w:sz w:val="18"/>
                <w:szCs w:val="18"/>
                <w:shd w:val="clear" w:color="auto" w:fill="FFFFFF"/>
              </w:rPr>
            </w:pPr>
            <w:r w:rsidRPr="00370D7E">
              <w:rPr>
                <w:sz w:val="18"/>
                <w:szCs w:val="18"/>
                <w:shd w:val="clear" w:color="auto" w:fill="FFFFFF"/>
              </w:rPr>
              <w:t xml:space="preserve">throughout the school day.  In </w:t>
            </w:r>
          </w:p>
          <w:p w14:paraId="29BD96F5" w14:textId="77777777" w:rsidR="00370D7E" w:rsidRDefault="00811FFC" w:rsidP="00811FFC">
            <w:pPr>
              <w:ind w:right="-720"/>
              <w:rPr>
                <w:sz w:val="18"/>
                <w:szCs w:val="18"/>
                <w:shd w:val="clear" w:color="auto" w:fill="FFFFFF"/>
              </w:rPr>
            </w:pPr>
            <w:r w:rsidRPr="00370D7E">
              <w:rPr>
                <w:sz w:val="18"/>
                <w:szCs w:val="18"/>
                <w:shd w:val="clear" w:color="auto" w:fill="FFFFFF"/>
              </w:rPr>
              <w:t>doing so, these targeted supports</w:t>
            </w:r>
          </w:p>
          <w:p w14:paraId="7FAAD8BD" w14:textId="77777777" w:rsidR="00370D7E" w:rsidRDefault="00811FFC" w:rsidP="00811FFC">
            <w:pPr>
              <w:ind w:right="-720"/>
              <w:rPr>
                <w:sz w:val="18"/>
                <w:szCs w:val="18"/>
              </w:rPr>
            </w:pPr>
            <w:r w:rsidRPr="00370D7E">
              <w:rPr>
                <w:sz w:val="18"/>
                <w:szCs w:val="18"/>
                <w:shd w:val="clear" w:color="auto" w:fill="FFFFFF"/>
              </w:rPr>
              <w:t xml:space="preserve">will increase </w:t>
            </w:r>
            <w:r w:rsidRPr="00370D7E">
              <w:rPr>
                <w:sz w:val="18"/>
                <w:szCs w:val="18"/>
              </w:rPr>
              <w:t xml:space="preserve">student progress </w:t>
            </w:r>
          </w:p>
          <w:p w14:paraId="5184DAD1" w14:textId="7CA922D9" w:rsidR="00811FFC" w:rsidRPr="00370D7E" w:rsidRDefault="00811FFC" w:rsidP="00811FFC">
            <w:pPr>
              <w:ind w:right="-720"/>
              <w:rPr>
                <w:sz w:val="18"/>
                <w:szCs w:val="18"/>
                <w:shd w:val="clear" w:color="auto" w:fill="FFFFFF"/>
              </w:rPr>
            </w:pPr>
            <w:r w:rsidRPr="00370D7E">
              <w:rPr>
                <w:sz w:val="18"/>
                <w:szCs w:val="18"/>
              </w:rPr>
              <w:t>and achievement.</w:t>
            </w:r>
          </w:p>
          <w:p w14:paraId="05522889" w14:textId="530ACAA7" w:rsidR="005A48B5" w:rsidRPr="00370D7E" w:rsidRDefault="005A48B5" w:rsidP="00811FFC">
            <w:pPr>
              <w:ind w:right="-720"/>
              <w:rPr>
                <w:sz w:val="18"/>
                <w:szCs w:val="18"/>
              </w:rPr>
            </w:pPr>
          </w:p>
        </w:tc>
        <w:tc>
          <w:tcPr>
            <w:tcW w:w="1045" w:type="dxa"/>
          </w:tcPr>
          <w:p w14:paraId="3BE9D395" w14:textId="600D3B50" w:rsidR="00811FFC" w:rsidRPr="007212EC" w:rsidRDefault="00811FFC" w:rsidP="00811FFC">
            <w:pPr>
              <w:ind w:right="-720"/>
              <w:rPr>
                <w:sz w:val="18"/>
                <w:szCs w:val="18"/>
              </w:rPr>
            </w:pPr>
            <w:r>
              <w:rPr>
                <w:sz w:val="18"/>
                <w:szCs w:val="18"/>
              </w:rPr>
              <w:lastRenderedPageBreak/>
              <w:t>ESSER II &amp; III</w:t>
            </w:r>
          </w:p>
        </w:tc>
        <w:tc>
          <w:tcPr>
            <w:tcW w:w="677" w:type="dxa"/>
          </w:tcPr>
          <w:p w14:paraId="1466CBBE" w14:textId="5C912274" w:rsidR="00811FFC" w:rsidRPr="00452A3D" w:rsidRDefault="00811FFC" w:rsidP="00811FFC">
            <w:pPr>
              <w:ind w:right="-720"/>
              <w:rPr>
                <w:sz w:val="18"/>
                <w:szCs w:val="18"/>
              </w:rPr>
            </w:pPr>
          </w:p>
        </w:tc>
        <w:tc>
          <w:tcPr>
            <w:tcW w:w="638" w:type="dxa"/>
          </w:tcPr>
          <w:p w14:paraId="46A2E5BB" w14:textId="2FCFFEB0" w:rsidR="00811FFC" w:rsidRPr="00452A3D" w:rsidRDefault="00811FFC" w:rsidP="00811FFC">
            <w:pPr>
              <w:ind w:right="-720"/>
              <w:rPr>
                <w:sz w:val="18"/>
                <w:szCs w:val="18"/>
              </w:rPr>
            </w:pPr>
          </w:p>
        </w:tc>
        <w:tc>
          <w:tcPr>
            <w:tcW w:w="695" w:type="dxa"/>
          </w:tcPr>
          <w:p w14:paraId="72540921" w14:textId="7B740DCA" w:rsidR="00811FFC" w:rsidRPr="00452A3D" w:rsidRDefault="00811FFC" w:rsidP="00811FFC">
            <w:pPr>
              <w:ind w:right="-720"/>
              <w:rPr>
                <w:sz w:val="18"/>
                <w:szCs w:val="18"/>
              </w:rPr>
            </w:pPr>
          </w:p>
        </w:tc>
      </w:tr>
      <w:tr w:rsidR="001F2205" w14:paraId="23B9A317" w14:textId="77777777" w:rsidTr="00675A7E">
        <w:tc>
          <w:tcPr>
            <w:tcW w:w="2155" w:type="dxa"/>
            <w:shd w:val="clear" w:color="auto" w:fill="FFFFFF" w:themeFill="background1"/>
          </w:tcPr>
          <w:p w14:paraId="72BBD46A" w14:textId="4D0C2D22" w:rsidR="008176A9" w:rsidRPr="008176A9" w:rsidRDefault="008176A9" w:rsidP="008176A9">
            <w:pPr>
              <w:ind w:right="-720"/>
              <w:rPr>
                <w:b/>
                <w:bCs/>
                <w:sz w:val="18"/>
                <w:szCs w:val="18"/>
              </w:rPr>
            </w:pPr>
            <w:r w:rsidRPr="008176A9">
              <w:rPr>
                <w:b/>
                <w:bCs/>
                <w:sz w:val="18"/>
                <w:szCs w:val="18"/>
              </w:rPr>
              <w:t xml:space="preserve">Critical Success Factor </w:t>
            </w:r>
            <w:r w:rsidR="005D562B">
              <w:rPr>
                <w:b/>
                <w:bCs/>
                <w:sz w:val="18"/>
                <w:szCs w:val="18"/>
              </w:rPr>
              <w:t>7</w:t>
            </w:r>
          </w:p>
          <w:p w14:paraId="5FDE6B6C" w14:textId="77777777" w:rsidR="0017008B" w:rsidRDefault="001F2205" w:rsidP="00811FFC">
            <w:pPr>
              <w:ind w:right="-720"/>
              <w:rPr>
                <w:sz w:val="18"/>
                <w:szCs w:val="18"/>
              </w:rPr>
            </w:pPr>
            <w:r>
              <w:rPr>
                <w:sz w:val="18"/>
                <w:szCs w:val="18"/>
              </w:rPr>
              <w:t>Project Education for SPED</w:t>
            </w:r>
            <w:r w:rsidR="00D64878">
              <w:rPr>
                <w:sz w:val="18"/>
                <w:szCs w:val="18"/>
              </w:rPr>
              <w:t>,</w:t>
            </w:r>
          </w:p>
          <w:p w14:paraId="374963DF" w14:textId="77777777" w:rsidR="00631FA7" w:rsidRDefault="00D64878" w:rsidP="00811FFC">
            <w:pPr>
              <w:ind w:right="-720"/>
              <w:rPr>
                <w:sz w:val="18"/>
                <w:szCs w:val="18"/>
              </w:rPr>
            </w:pPr>
            <w:r>
              <w:rPr>
                <w:sz w:val="18"/>
                <w:szCs w:val="18"/>
              </w:rPr>
              <w:t>EB</w:t>
            </w:r>
            <w:r w:rsidR="0017008B">
              <w:rPr>
                <w:sz w:val="18"/>
                <w:szCs w:val="18"/>
              </w:rPr>
              <w:t>s</w:t>
            </w:r>
            <w:r>
              <w:rPr>
                <w:sz w:val="18"/>
                <w:szCs w:val="18"/>
              </w:rPr>
              <w:t xml:space="preserve">, and </w:t>
            </w:r>
            <w:r w:rsidR="0017008B">
              <w:rPr>
                <w:sz w:val="18"/>
                <w:szCs w:val="18"/>
              </w:rPr>
              <w:t xml:space="preserve">Truancy, </w:t>
            </w:r>
            <w:r w:rsidR="00631FA7">
              <w:rPr>
                <w:sz w:val="18"/>
                <w:szCs w:val="18"/>
              </w:rPr>
              <w:t xml:space="preserve">and </w:t>
            </w:r>
          </w:p>
          <w:p w14:paraId="58B5AB0D" w14:textId="5C86B7E3" w:rsidR="001F2205" w:rsidRDefault="00D64878" w:rsidP="00811FFC">
            <w:pPr>
              <w:ind w:right="-720"/>
              <w:rPr>
                <w:sz w:val="18"/>
                <w:szCs w:val="18"/>
              </w:rPr>
            </w:pPr>
            <w:r>
              <w:rPr>
                <w:sz w:val="18"/>
                <w:szCs w:val="18"/>
              </w:rPr>
              <w:t>MTSS</w:t>
            </w:r>
          </w:p>
          <w:p w14:paraId="420328D5" w14:textId="4CD66A37" w:rsidR="001F2205" w:rsidRDefault="001F2205" w:rsidP="00811FFC">
            <w:pPr>
              <w:ind w:right="-720"/>
              <w:rPr>
                <w:sz w:val="18"/>
                <w:szCs w:val="18"/>
              </w:rPr>
            </w:pPr>
          </w:p>
        </w:tc>
        <w:tc>
          <w:tcPr>
            <w:tcW w:w="1710" w:type="dxa"/>
          </w:tcPr>
          <w:p w14:paraId="4D6D41B9" w14:textId="77777777" w:rsidR="0009569E" w:rsidRDefault="002C7140" w:rsidP="00811FFC">
            <w:pPr>
              <w:ind w:right="-720"/>
              <w:rPr>
                <w:sz w:val="18"/>
                <w:szCs w:val="18"/>
              </w:rPr>
            </w:pPr>
            <w:r>
              <w:rPr>
                <w:sz w:val="18"/>
                <w:szCs w:val="18"/>
              </w:rPr>
              <w:t xml:space="preserve">CAO, COCC, CSO, </w:t>
            </w:r>
          </w:p>
          <w:p w14:paraId="05B0CAEA" w14:textId="77777777" w:rsidR="0009569E" w:rsidRDefault="002C7140" w:rsidP="00811FFC">
            <w:pPr>
              <w:ind w:right="-720"/>
              <w:rPr>
                <w:sz w:val="18"/>
                <w:szCs w:val="18"/>
              </w:rPr>
            </w:pPr>
            <w:r>
              <w:rPr>
                <w:sz w:val="18"/>
                <w:szCs w:val="18"/>
              </w:rPr>
              <w:t>Early</w:t>
            </w:r>
            <w:r w:rsidR="0009569E">
              <w:rPr>
                <w:sz w:val="18"/>
                <w:szCs w:val="18"/>
              </w:rPr>
              <w:t xml:space="preserve"> </w:t>
            </w:r>
            <w:r>
              <w:rPr>
                <w:sz w:val="18"/>
                <w:szCs w:val="18"/>
              </w:rPr>
              <w:t xml:space="preserve">Childhood </w:t>
            </w:r>
          </w:p>
          <w:p w14:paraId="72AC61B0" w14:textId="30A00371" w:rsidR="002C7140" w:rsidRDefault="002C7140" w:rsidP="00811FFC">
            <w:pPr>
              <w:ind w:right="-720"/>
              <w:rPr>
                <w:sz w:val="18"/>
                <w:szCs w:val="18"/>
              </w:rPr>
            </w:pPr>
            <w:r>
              <w:rPr>
                <w:sz w:val="18"/>
                <w:szCs w:val="18"/>
              </w:rPr>
              <w:t>Director, SPED</w:t>
            </w:r>
          </w:p>
          <w:p w14:paraId="1CA1B2F5" w14:textId="2F2CE05F" w:rsidR="00B241A5" w:rsidRDefault="002C7140" w:rsidP="00811FFC">
            <w:pPr>
              <w:ind w:right="-720"/>
              <w:rPr>
                <w:sz w:val="18"/>
                <w:szCs w:val="18"/>
              </w:rPr>
            </w:pPr>
            <w:r>
              <w:rPr>
                <w:sz w:val="18"/>
                <w:szCs w:val="18"/>
              </w:rPr>
              <w:t xml:space="preserve">Coordinator, Principals, </w:t>
            </w:r>
          </w:p>
          <w:p w14:paraId="43E856D8" w14:textId="77777777" w:rsidR="0009569E" w:rsidRDefault="002C7140" w:rsidP="00811FFC">
            <w:pPr>
              <w:ind w:right="-720"/>
              <w:rPr>
                <w:sz w:val="18"/>
                <w:szCs w:val="18"/>
              </w:rPr>
            </w:pPr>
            <w:r>
              <w:rPr>
                <w:sz w:val="18"/>
                <w:szCs w:val="18"/>
              </w:rPr>
              <w:t>Teachers</w:t>
            </w:r>
            <w:r w:rsidR="00292D23">
              <w:rPr>
                <w:sz w:val="18"/>
                <w:szCs w:val="18"/>
              </w:rPr>
              <w:t xml:space="preserve">, Instructional </w:t>
            </w:r>
          </w:p>
          <w:p w14:paraId="0E42552A" w14:textId="6E0C72E7" w:rsidR="00292D23" w:rsidRDefault="00292D23" w:rsidP="00811FFC">
            <w:pPr>
              <w:ind w:right="-720"/>
              <w:rPr>
                <w:sz w:val="18"/>
                <w:szCs w:val="18"/>
              </w:rPr>
            </w:pPr>
            <w:r>
              <w:rPr>
                <w:sz w:val="18"/>
                <w:szCs w:val="18"/>
              </w:rPr>
              <w:t>Aides,</w:t>
            </w:r>
            <w:r w:rsidR="0009569E">
              <w:rPr>
                <w:sz w:val="18"/>
                <w:szCs w:val="18"/>
              </w:rPr>
              <w:t xml:space="preserve"> </w:t>
            </w:r>
            <w:r>
              <w:rPr>
                <w:sz w:val="18"/>
                <w:szCs w:val="18"/>
              </w:rPr>
              <w:t>Teacher Aides</w:t>
            </w:r>
          </w:p>
        </w:tc>
        <w:tc>
          <w:tcPr>
            <w:tcW w:w="2430" w:type="dxa"/>
          </w:tcPr>
          <w:p w14:paraId="2E51F205" w14:textId="77777777" w:rsidR="0009569E" w:rsidRDefault="00292D23" w:rsidP="00811FFC">
            <w:pPr>
              <w:ind w:right="-720"/>
              <w:rPr>
                <w:sz w:val="18"/>
                <w:szCs w:val="18"/>
                <w:shd w:val="clear" w:color="auto" w:fill="FFFFFF"/>
              </w:rPr>
            </w:pPr>
            <w:r w:rsidRPr="005D562B">
              <w:rPr>
                <w:sz w:val="18"/>
                <w:szCs w:val="18"/>
                <w:shd w:val="clear" w:color="auto" w:fill="FFFFFF"/>
              </w:rPr>
              <w:t>Expand</w:t>
            </w:r>
            <w:r w:rsidR="00B160FA" w:rsidRPr="005D562B">
              <w:rPr>
                <w:sz w:val="18"/>
                <w:szCs w:val="18"/>
                <w:shd w:val="clear" w:color="auto" w:fill="FFFFFF"/>
              </w:rPr>
              <w:t xml:space="preserve"> data-driven practices </w:t>
            </w:r>
          </w:p>
          <w:p w14:paraId="1C5DDB3B" w14:textId="77777777" w:rsidR="0009569E" w:rsidRDefault="00316E28" w:rsidP="00811FFC">
            <w:pPr>
              <w:ind w:right="-720"/>
              <w:rPr>
                <w:sz w:val="18"/>
                <w:szCs w:val="18"/>
                <w:shd w:val="clear" w:color="auto" w:fill="FFFFFF"/>
              </w:rPr>
            </w:pPr>
            <w:r w:rsidRPr="005D562B">
              <w:rPr>
                <w:sz w:val="18"/>
                <w:szCs w:val="18"/>
                <w:shd w:val="clear" w:color="auto" w:fill="FFFFFF"/>
              </w:rPr>
              <w:t>for the ultimate benefit</w:t>
            </w:r>
            <w:r w:rsidR="0009569E">
              <w:rPr>
                <w:sz w:val="18"/>
                <w:szCs w:val="18"/>
                <w:shd w:val="clear" w:color="auto" w:fill="FFFFFF"/>
              </w:rPr>
              <w:t xml:space="preserve"> </w:t>
            </w:r>
            <w:r w:rsidR="00940985" w:rsidRPr="005D562B">
              <w:rPr>
                <w:sz w:val="18"/>
                <w:szCs w:val="18"/>
                <w:shd w:val="clear" w:color="auto" w:fill="FFFFFF"/>
              </w:rPr>
              <w:t xml:space="preserve">of </w:t>
            </w:r>
          </w:p>
          <w:p w14:paraId="1E11E0F3" w14:textId="77777777" w:rsidR="0009569E" w:rsidRDefault="00940985" w:rsidP="00811FFC">
            <w:pPr>
              <w:ind w:right="-720"/>
              <w:rPr>
                <w:sz w:val="18"/>
                <w:szCs w:val="18"/>
                <w:shd w:val="clear" w:color="auto" w:fill="FFFFFF"/>
              </w:rPr>
            </w:pPr>
            <w:r w:rsidRPr="005D562B">
              <w:rPr>
                <w:sz w:val="18"/>
                <w:szCs w:val="18"/>
                <w:shd w:val="clear" w:color="auto" w:fill="FFFFFF"/>
              </w:rPr>
              <w:t xml:space="preserve">improved academic </w:t>
            </w:r>
          </w:p>
          <w:p w14:paraId="21C9E14F" w14:textId="57B035EE" w:rsidR="00316E28" w:rsidRPr="005D562B" w:rsidRDefault="00940985" w:rsidP="00811FFC">
            <w:pPr>
              <w:ind w:right="-720"/>
              <w:rPr>
                <w:sz w:val="18"/>
                <w:szCs w:val="18"/>
                <w:shd w:val="clear" w:color="auto" w:fill="FFFFFF"/>
              </w:rPr>
            </w:pPr>
            <w:r w:rsidRPr="005D562B">
              <w:rPr>
                <w:sz w:val="18"/>
                <w:szCs w:val="18"/>
                <w:shd w:val="clear" w:color="auto" w:fill="FFFFFF"/>
              </w:rPr>
              <w:t>performance</w:t>
            </w:r>
          </w:p>
        </w:tc>
        <w:tc>
          <w:tcPr>
            <w:tcW w:w="1045" w:type="dxa"/>
          </w:tcPr>
          <w:p w14:paraId="58D55E40" w14:textId="77777777" w:rsidR="001F2205" w:rsidRDefault="001F2205" w:rsidP="00811FFC">
            <w:pPr>
              <w:ind w:right="-720"/>
              <w:rPr>
                <w:sz w:val="18"/>
                <w:szCs w:val="18"/>
              </w:rPr>
            </w:pPr>
          </w:p>
        </w:tc>
        <w:tc>
          <w:tcPr>
            <w:tcW w:w="677" w:type="dxa"/>
          </w:tcPr>
          <w:p w14:paraId="0C8DB331" w14:textId="77777777" w:rsidR="001F2205" w:rsidRDefault="001F2205" w:rsidP="00811FFC">
            <w:pPr>
              <w:ind w:right="-720"/>
              <w:rPr>
                <w:sz w:val="18"/>
                <w:szCs w:val="18"/>
              </w:rPr>
            </w:pPr>
          </w:p>
        </w:tc>
        <w:tc>
          <w:tcPr>
            <w:tcW w:w="638" w:type="dxa"/>
          </w:tcPr>
          <w:p w14:paraId="33200E88" w14:textId="77777777" w:rsidR="001F2205" w:rsidRDefault="001F2205" w:rsidP="00811FFC">
            <w:pPr>
              <w:ind w:right="-720"/>
              <w:rPr>
                <w:sz w:val="18"/>
                <w:szCs w:val="18"/>
              </w:rPr>
            </w:pPr>
          </w:p>
        </w:tc>
        <w:tc>
          <w:tcPr>
            <w:tcW w:w="695" w:type="dxa"/>
          </w:tcPr>
          <w:p w14:paraId="6FDA45EE" w14:textId="77777777" w:rsidR="001F2205" w:rsidRDefault="001F2205" w:rsidP="00811FFC">
            <w:pPr>
              <w:ind w:right="-720"/>
              <w:rPr>
                <w:sz w:val="18"/>
                <w:szCs w:val="18"/>
              </w:rPr>
            </w:pPr>
          </w:p>
        </w:tc>
      </w:tr>
      <w:tr w:rsidR="00AF3B48" w:rsidRPr="00B93FA4" w14:paraId="30584A1F" w14:textId="77777777" w:rsidTr="00675A7E">
        <w:tc>
          <w:tcPr>
            <w:tcW w:w="2155" w:type="dxa"/>
            <w:shd w:val="clear" w:color="auto" w:fill="FFFFFF" w:themeFill="background1"/>
          </w:tcPr>
          <w:p w14:paraId="2C0A1C09" w14:textId="2A58BC72" w:rsidR="008176A9" w:rsidRPr="008176A9" w:rsidRDefault="008176A9" w:rsidP="008176A9">
            <w:pPr>
              <w:ind w:right="-720"/>
              <w:rPr>
                <w:b/>
                <w:bCs/>
                <w:sz w:val="18"/>
                <w:szCs w:val="18"/>
              </w:rPr>
            </w:pPr>
            <w:r w:rsidRPr="008176A9">
              <w:rPr>
                <w:b/>
                <w:bCs/>
                <w:sz w:val="18"/>
                <w:szCs w:val="18"/>
              </w:rPr>
              <w:t xml:space="preserve">Critical Success Factor </w:t>
            </w:r>
            <w:r w:rsidR="005D562B">
              <w:rPr>
                <w:b/>
                <w:bCs/>
                <w:sz w:val="18"/>
                <w:szCs w:val="18"/>
              </w:rPr>
              <w:t>8</w:t>
            </w:r>
          </w:p>
          <w:p w14:paraId="3963F0FC" w14:textId="77777777" w:rsidR="0009569E" w:rsidRDefault="0026589F" w:rsidP="00811FFC">
            <w:pPr>
              <w:ind w:right="-720"/>
              <w:rPr>
                <w:sz w:val="18"/>
                <w:szCs w:val="18"/>
              </w:rPr>
            </w:pPr>
            <w:r>
              <w:rPr>
                <w:sz w:val="18"/>
                <w:szCs w:val="18"/>
              </w:rPr>
              <w:t xml:space="preserve">Include </w:t>
            </w:r>
            <w:r w:rsidR="00AF3B48" w:rsidRPr="00B93FA4">
              <w:rPr>
                <w:sz w:val="18"/>
                <w:szCs w:val="18"/>
              </w:rPr>
              <w:t>Amplio, Esperanza</w:t>
            </w:r>
            <w:r w:rsidR="00B93FA4" w:rsidRPr="00B93FA4">
              <w:rPr>
                <w:sz w:val="18"/>
                <w:szCs w:val="18"/>
              </w:rPr>
              <w:t xml:space="preserve"> </w:t>
            </w:r>
          </w:p>
          <w:p w14:paraId="0B4C24EA" w14:textId="77777777" w:rsidR="0017008B" w:rsidRDefault="0026589F" w:rsidP="00811FFC">
            <w:pPr>
              <w:ind w:right="-720"/>
              <w:rPr>
                <w:sz w:val="18"/>
                <w:szCs w:val="18"/>
              </w:rPr>
            </w:pPr>
            <w:r>
              <w:rPr>
                <w:sz w:val="18"/>
                <w:szCs w:val="18"/>
              </w:rPr>
              <w:t>supports</w:t>
            </w:r>
            <w:r w:rsidR="00B93FA4" w:rsidRPr="00B93FA4">
              <w:rPr>
                <w:sz w:val="18"/>
                <w:szCs w:val="18"/>
              </w:rPr>
              <w:t xml:space="preserve"> </w:t>
            </w:r>
            <w:r>
              <w:rPr>
                <w:sz w:val="18"/>
                <w:szCs w:val="18"/>
              </w:rPr>
              <w:t>for</w:t>
            </w:r>
            <w:r w:rsidR="0009569E">
              <w:rPr>
                <w:sz w:val="18"/>
                <w:szCs w:val="18"/>
              </w:rPr>
              <w:t xml:space="preserve"> </w:t>
            </w:r>
            <w:r w:rsidR="00AF5EE6">
              <w:rPr>
                <w:sz w:val="18"/>
                <w:szCs w:val="18"/>
              </w:rPr>
              <w:t>i</w:t>
            </w:r>
            <w:r>
              <w:rPr>
                <w:sz w:val="18"/>
                <w:szCs w:val="18"/>
              </w:rPr>
              <w:t xml:space="preserve">dentified </w:t>
            </w:r>
          </w:p>
          <w:p w14:paraId="046266A2" w14:textId="7EF154B8" w:rsidR="0026589F" w:rsidRDefault="0026589F" w:rsidP="00811FFC">
            <w:pPr>
              <w:ind w:right="-720"/>
              <w:rPr>
                <w:sz w:val="18"/>
                <w:szCs w:val="18"/>
              </w:rPr>
            </w:pPr>
            <w:r>
              <w:rPr>
                <w:sz w:val="18"/>
                <w:szCs w:val="18"/>
              </w:rPr>
              <w:t>students and respective</w:t>
            </w:r>
          </w:p>
          <w:p w14:paraId="2A76C97F" w14:textId="2C537166" w:rsidR="00AF5EE6" w:rsidRPr="00B93FA4" w:rsidRDefault="00AF5EE6" w:rsidP="00811FFC">
            <w:pPr>
              <w:ind w:right="-720"/>
              <w:rPr>
                <w:sz w:val="18"/>
                <w:szCs w:val="18"/>
              </w:rPr>
            </w:pPr>
            <w:r>
              <w:rPr>
                <w:sz w:val="18"/>
                <w:szCs w:val="18"/>
              </w:rPr>
              <w:t>teachers</w:t>
            </w:r>
          </w:p>
          <w:p w14:paraId="5EF9DE5A" w14:textId="26F05D35" w:rsidR="00AF3B48" w:rsidRPr="00B93FA4" w:rsidRDefault="00AF3B48" w:rsidP="00811FFC">
            <w:pPr>
              <w:ind w:right="-720"/>
              <w:rPr>
                <w:sz w:val="18"/>
                <w:szCs w:val="18"/>
              </w:rPr>
            </w:pPr>
          </w:p>
        </w:tc>
        <w:tc>
          <w:tcPr>
            <w:tcW w:w="1710" w:type="dxa"/>
          </w:tcPr>
          <w:p w14:paraId="0227B328" w14:textId="77777777" w:rsidR="0017008B" w:rsidRDefault="00AF5EE6" w:rsidP="00811FFC">
            <w:pPr>
              <w:ind w:right="-720"/>
              <w:rPr>
                <w:sz w:val="18"/>
                <w:szCs w:val="18"/>
              </w:rPr>
            </w:pPr>
            <w:r>
              <w:rPr>
                <w:sz w:val="18"/>
                <w:szCs w:val="18"/>
              </w:rPr>
              <w:t xml:space="preserve">CAO, CSO, SPED Coordinator, Early </w:t>
            </w:r>
          </w:p>
          <w:p w14:paraId="6D969640" w14:textId="0330CCA6" w:rsidR="00AF3B48" w:rsidRDefault="00AF5EE6" w:rsidP="00811FFC">
            <w:pPr>
              <w:ind w:right="-720"/>
              <w:rPr>
                <w:sz w:val="18"/>
                <w:szCs w:val="18"/>
              </w:rPr>
            </w:pPr>
            <w:r>
              <w:rPr>
                <w:sz w:val="18"/>
                <w:szCs w:val="18"/>
              </w:rPr>
              <w:t xml:space="preserve">Childhood Director, </w:t>
            </w:r>
          </w:p>
          <w:p w14:paraId="32D400A8" w14:textId="76C5528D" w:rsidR="00AF5EE6" w:rsidRPr="00B93FA4" w:rsidRDefault="00775926" w:rsidP="00811FFC">
            <w:pPr>
              <w:ind w:right="-720"/>
              <w:rPr>
                <w:sz w:val="18"/>
                <w:szCs w:val="18"/>
              </w:rPr>
            </w:pPr>
            <w:r>
              <w:rPr>
                <w:sz w:val="18"/>
                <w:szCs w:val="18"/>
              </w:rPr>
              <w:t>Dyslexia</w:t>
            </w:r>
            <w:r w:rsidR="009441AE">
              <w:rPr>
                <w:sz w:val="18"/>
                <w:szCs w:val="18"/>
              </w:rPr>
              <w:t xml:space="preserve"> teachers</w:t>
            </w:r>
          </w:p>
        </w:tc>
        <w:tc>
          <w:tcPr>
            <w:tcW w:w="2430" w:type="dxa"/>
          </w:tcPr>
          <w:p w14:paraId="445CECFC" w14:textId="77777777" w:rsidR="0017008B" w:rsidRDefault="007B09F2" w:rsidP="00811FFC">
            <w:pPr>
              <w:ind w:right="-720"/>
              <w:rPr>
                <w:sz w:val="18"/>
                <w:szCs w:val="18"/>
                <w:shd w:val="clear" w:color="auto" w:fill="FFFFFF"/>
              </w:rPr>
            </w:pPr>
            <w:r w:rsidRPr="005D562B">
              <w:rPr>
                <w:sz w:val="18"/>
                <w:szCs w:val="18"/>
                <w:shd w:val="clear" w:color="auto" w:fill="FFFFFF"/>
              </w:rPr>
              <w:t xml:space="preserve">Improved student performance </w:t>
            </w:r>
          </w:p>
          <w:p w14:paraId="00C69D50" w14:textId="4810B783" w:rsidR="00AF3B48" w:rsidRPr="005D562B" w:rsidRDefault="007B09F2" w:rsidP="00811FFC">
            <w:pPr>
              <w:ind w:right="-720"/>
              <w:rPr>
                <w:sz w:val="18"/>
                <w:szCs w:val="18"/>
                <w:shd w:val="clear" w:color="auto" w:fill="FFFFFF"/>
              </w:rPr>
            </w:pPr>
            <w:r w:rsidRPr="005D562B">
              <w:rPr>
                <w:sz w:val="18"/>
                <w:szCs w:val="18"/>
                <w:shd w:val="clear" w:color="auto" w:fill="FFFFFF"/>
              </w:rPr>
              <w:t>on local and state</w:t>
            </w:r>
          </w:p>
          <w:p w14:paraId="0A29FE55" w14:textId="24123D16" w:rsidR="007B09F2" w:rsidRPr="005D562B" w:rsidRDefault="007B09F2" w:rsidP="00811FFC">
            <w:pPr>
              <w:ind w:right="-720"/>
              <w:rPr>
                <w:sz w:val="18"/>
                <w:szCs w:val="18"/>
                <w:shd w:val="clear" w:color="auto" w:fill="FFFFFF"/>
              </w:rPr>
            </w:pPr>
            <w:r w:rsidRPr="005D562B">
              <w:rPr>
                <w:sz w:val="18"/>
                <w:szCs w:val="18"/>
                <w:shd w:val="clear" w:color="auto" w:fill="FFFFFF"/>
              </w:rPr>
              <w:t>assessments</w:t>
            </w:r>
          </w:p>
        </w:tc>
        <w:tc>
          <w:tcPr>
            <w:tcW w:w="1045" w:type="dxa"/>
          </w:tcPr>
          <w:p w14:paraId="080EB96E" w14:textId="77777777" w:rsidR="00AF3B48" w:rsidRPr="00B93FA4" w:rsidRDefault="00AF3B48" w:rsidP="00811FFC">
            <w:pPr>
              <w:ind w:right="-720"/>
              <w:rPr>
                <w:sz w:val="18"/>
                <w:szCs w:val="18"/>
              </w:rPr>
            </w:pPr>
          </w:p>
        </w:tc>
        <w:tc>
          <w:tcPr>
            <w:tcW w:w="677" w:type="dxa"/>
          </w:tcPr>
          <w:p w14:paraId="37EC6D6E" w14:textId="77777777" w:rsidR="00AF3B48" w:rsidRPr="00B93FA4" w:rsidRDefault="00AF3B48" w:rsidP="00811FFC">
            <w:pPr>
              <w:ind w:right="-720"/>
              <w:rPr>
                <w:sz w:val="18"/>
                <w:szCs w:val="18"/>
              </w:rPr>
            </w:pPr>
          </w:p>
        </w:tc>
        <w:tc>
          <w:tcPr>
            <w:tcW w:w="638" w:type="dxa"/>
          </w:tcPr>
          <w:p w14:paraId="042EDED8" w14:textId="77777777" w:rsidR="00AF3B48" w:rsidRPr="00B93FA4" w:rsidRDefault="00AF3B48" w:rsidP="00811FFC">
            <w:pPr>
              <w:ind w:right="-720"/>
              <w:rPr>
                <w:sz w:val="18"/>
                <w:szCs w:val="18"/>
              </w:rPr>
            </w:pPr>
          </w:p>
        </w:tc>
        <w:tc>
          <w:tcPr>
            <w:tcW w:w="695" w:type="dxa"/>
          </w:tcPr>
          <w:p w14:paraId="1527BBB2" w14:textId="77777777" w:rsidR="00AF3B48" w:rsidRPr="00B93FA4" w:rsidRDefault="00AF3B48" w:rsidP="00811FFC">
            <w:pPr>
              <w:ind w:right="-720"/>
              <w:rPr>
                <w:sz w:val="18"/>
                <w:szCs w:val="18"/>
              </w:rPr>
            </w:pPr>
          </w:p>
        </w:tc>
      </w:tr>
    </w:tbl>
    <w:p w14:paraId="47F5865F" w14:textId="77777777" w:rsidR="00C033A6" w:rsidRPr="00B93FA4" w:rsidRDefault="00C033A6" w:rsidP="00E51279">
      <w:pPr>
        <w:ind w:right="-720"/>
      </w:pPr>
    </w:p>
    <w:p w14:paraId="5FEC005D" w14:textId="53758361" w:rsidR="00BD5E3D" w:rsidRPr="00B93FA4" w:rsidRDefault="00BD5E3D" w:rsidP="00384849">
      <w:pPr>
        <w:ind w:right="-720"/>
      </w:pPr>
    </w:p>
    <w:p w14:paraId="4F744BD6" w14:textId="0CE06F09" w:rsidR="00384849" w:rsidRDefault="00384849" w:rsidP="00384849">
      <w:pPr>
        <w:ind w:right="-720"/>
      </w:pPr>
      <w:r>
        <w:t xml:space="preserve">Performance Objective 3:  </w:t>
      </w:r>
      <w:r w:rsidR="00424BDE" w:rsidRPr="00424BDE">
        <w:t xml:space="preserve">Develop, revise and implement district </w:t>
      </w:r>
      <w:r w:rsidR="005D0A58">
        <w:t>initiatives</w:t>
      </w:r>
      <w:r w:rsidR="00424BDE" w:rsidRPr="00424BDE">
        <w:t xml:space="preserve"> that facilitate the district's instructional objectives</w:t>
      </w:r>
    </w:p>
    <w:p w14:paraId="08226B9C" w14:textId="77777777" w:rsidR="00384849" w:rsidRDefault="00384849" w:rsidP="00D17A02">
      <w:pPr>
        <w:ind w:right="-720"/>
      </w:pPr>
    </w:p>
    <w:p w14:paraId="1D8339A3" w14:textId="5E90D7A5" w:rsidR="00D17A02" w:rsidRDefault="00D17A02" w:rsidP="00D17A02">
      <w:pPr>
        <w:ind w:right="-720"/>
      </w:pPr>
      <w:r>
        <w:t>Evaluation Data Sources 3</w:t>
      </w:r>
      <w:r w:rsidR="00FC7A90">
        <w:t xml:space="preserve">:  </w:t>
      </w:r>
      <w:r w:rsidR="004A12CB" w:rsidRPr="004A12CB">
        <w:t xml:space="preserve">Completed procedures </w:t>
      </w:r>
      <w:r w:rsidR="004C722A">
        <w:t xml:space="preserve">(with manuals) </w:t>
      </w:r>
      <w:r w:rsidR="004A12CB" w:rsidRPr="004A12CB">
        <w:t>and compliance with established procedures.</w:t>
      </w:r>
    </w:p>
    <w:p w14:paraId="158C6BA3" w14:textId="77777777" w:rsidR="004A12CB" w:rsidRDefault="004A12CB" w:rsidP="00D17A02">
      <w:pPr>
        <w:ind w:right="-720"/>
      </w:pPr>
    </w:p>
    <w:p w14:paraId="4E46D28B" w14:textId="6FD46369" w:rsidR="00D17A02" w:rsidRDefault="00D17A02" w:rsidP="00D17A02">
      <w:pPr>
        <w:ind w:right="-720"/>
      </w:pPr>
      <w:r>
        <w:t xml:space="preserve">Summative Evaluation </w:t>
      </w:r>
      <w:r w:rsidR="00384849">
        <w:t>3</w:t>
      </w:r>
      <w:r>
        <w:t>:</w:t>
      </w:r>
    </w:p>
    <w:p w14:paraId="0E07FE68" w14:textId="77777777" w:rsidR="00D17A02" w:rsidRDefault="00D17A02" w:rsidP="00D17A02">
      <w:pPr>
        <w:ind w:right="-720"/>
      </w:pPr>
    </w:p>
    <w:tbl>
      <w:tblPr>
        <w:tblStyle w:val="TableGrid"/>
        <w:tblW w:w="0" w:type="auto"/>
        <w:tblLook w:val="04A0" w:firstRow="1" w:lastRow="0" w:firstColumn="1" w:lastColumn="0" w:noHBand="0" w:noVBand="1"/>
      </w:tblPr>
      <w:tblGrid>
        <w:gridCol w:w="2245"/>
        <w:gridCol w:w="1620"/>
        <w:gridCol w:w="2430"/>
        <w:gridCol w:w="1044"/>
        <w:gridCol w:w="678"/>
        <w:gridCol w:w="638"/>
        <w:gridCol w:w="695"/>
      </w:tblGrid>
      <w:tr w:rsidR="00631FA7" w14:paraId="029EF529" w14:textId="77777777" w:rsidTr="00631FA7">
        <w:tc>
          <w:tcPr>
            <w:tcW w:w="2245" w:type="dxa"/>
            <w:vMerge w:val="restart"/>
            <w:shd w:val="clear" w:color="auto" w:fill="00B0F0"/>
          </w:tcPr>
          <w:p w14:paraId="17E57922" w14:textId="77777777" w:rsidR="00631FA7" w:rsidRDefault="00631FA7" w:rsidP="00631FA7">
            <w:pPr>
              <w:ind w:right="-720"/>
            </w:pPr>
            <w:r>
              <w:t xml:space="preserve">Strategy </w:t>
            </w:r>
          </w:p>
          <w:p w14:paraId="63B7A270" w14:textId="5964CF23" w:rsidR="00631FA7" w:rsidRDefault="00631FA7" w:rsidP="00631FA7">
            <w:pPr>
              <w:ind w:right="-720"/>
            </w:pPr>
            <w:r>
              <w:t>Description</w:t>
            </w:r>
          </w:p>
        </w:tc>
        <w:tc>
          <w:tcPr>
            <w:tcW w:w="1620" w:type="dxa"/>
            <w:vMerge w:val="restart"/>
            <w:shd w:val="clear" w:color="auto" w:fill="00B0F0"/>
          </w:tcPr>
          <w:p w14:paraId="16DF878B" w14:textId="31017872" w:rsidR="00631FA7" w:rsidRDefault="00631FA7" w:rsidP="00631FA7">
            <w:pPr>
              <w:ind w:right="-720"/>
            </w:pPr>
            <w:r>
              <w:t>Monitor</w:t>
            </w:r>
          </w:p>
        </w:tc>
        <w:tc>
          <w:tcPr>
            <w:tcW w:w="2430" w:type="dxa"/>
            <w:vMerge w:val="restart"/>
            <w:shd w:val="clear" w:color="auto" w:fill="00B0F0"/>
          </w:tcPr>
          <w:p w14:paraId="7BABB740" w14:textId="77777777" w:rsidR="00631FA7" w:rsidRDefault="00631FA7" w:rsidP="00631FA7">
            <w:pPr>
              <w:ind w:right="-720"/>
            </w:pPr>
            <w:r>
              <w:t>Strategy’s Expected</w:t>
            </w:r>
          </w:p>
          <w:p w14:paraId="2864CBCD" w14:textId="05A21468" w:rsidR="00631FA7" w:rsidRDefault="00631FA7" w:rsidP="00631FA7">
            <w:pPr>
              <w:ind w:right="-720"/>
            </w:pPr>
            <w:r>
              <w:t>Result/Impact</w:t>
            </w:r>
          </w:p>
        </w:tc>
        <w:tc>
          <w:tcPr>
            <w:tcW w:w="1044" w:type="dxa"/>
            <w:vMerge w:val="restart"/>
            <w:shd w:val="clear" w:color="auto" w:fill="00B0F0"/>
          </w:tcPr>
          <w:p w14:paraId="256A4EFB" w14:textId="77777777" w:rsidR="00631FA7" w:rsidRDefault="00631FA7" w:rsidP="00631FA7">
            <w:pPr>
              <w:ind w:right="-720"/>
            </w:pPr>
            <w:r>
              <w:t>Funding</w:t>
            </w:r>
          </w:p>
          <w:p w14:paraId="11DB70BD" w14:textId="7A64C706" w:rsidR="00631FA7" w:rsidRDefault="00631FA7" w:rsidP="00631FA7">
            <w:pPr>
              <w:ind w:right="-720"/>
            </w:pPr>
            <w:r>
              <w:t>Source</w:t>
            </w:r>
          </w:p>
        </w:tc>
        <w:tc>
          <w:tcPr>
            <w:tcW w:w="2011" w:type="dxa"/>
            <w:gridSpan w:val="3"/>
            <w:shd w:val="clear" w:color="auto" w:fill="00B0F0"/>
          </w:tcPr>
          <w:p w14:paraId="3DEB300B" w14:textId="79CFDD7A" w:rsidR="00631FA7" w:rsidRDefault="00631FA7" w:rsidP="00631FA7">
            <w:pPr>
              <w:ind w:right="-720"/>
            </w:pPr>
            <w:r>
              <w:t>Formative Reviews</w:t>
            </w:r>
          </w:p>
        </w:tc>
      </w:tr>
      <w:tr w:rsidR="00631FA7" w14:paraId="18D0C031" w14:textId="77777777" w:rsidTr="00631FA7">
        <w:tc>
          <w:tcPr>
            <w:tcW w:w="2245" w:type="dxa"/>
            <w:vMerge/>
          </w:tcPr>
          <w:p w14:paraId="272FCD3C" w14:textId="77777777" w:rsidR="00631FA7" w:rsidRDefault="00631FA7" w:rsidP="00631FA7">
            <w:pPr>
              <w:ind w:right="-720"/>
            </w:pPr>
          </w:p>
        </w:tc>
        <w:tc>
          <w:tcPr>
            <w:tcW w:w="1620" w:type="dxa"/>
            <w:vMerge/>
          </w:tcPr>
          <w:p w14:paraId="6FE13822" w14:textId="77777777" w:rsidR="00631FA7" w:rsidRDefault="00631FA7" w:rsidP="00631FA7">
            <w:pPr>
              <w:ind w:right="-720"/>
            </w:pPr>
          </w:p>
        </w:tc>
        <w:tc>
          <w:tcPr>
            <w:tcW w:w="2430" w:type="dxa"/>
            <w:vMerge/>
          </w:tcPr>
          <w:p w14:paraId="2E33702E" w14:textId="77777777" w:rsidR="00631FA7" w:rsidRDefault="00631FA7" w:rsidP="00631FA7">
            <w:pPr>
              <w:ind w:right="-720"/>
            </w:pPr>
          </w:p>
        </w:tc>
        <w:tc>
          <w:tcPr>
            <w:tcW w:w="1044" w:type="dxa"/>
            <w:vMerge/>
          </w:tcPr>
          <w:p w14:paraId="797925F1" w14:textId="77777777" w:rsidR="00631FA7" w:rsidRDefault="00631FA7" w:rsidP="00631FA7">
            <w:pPr>
              <w:ind w:right="-720"/>
            </w:pPr>
          </w:p>
        </w:tc>
        <w:tc>
          <w:tcPr>
            <w:tcW w:w="678" w:type="dxa"/>
          </w:tcPr>
          <w:p w14:paraId="06636A0F" w14:textId="1926A103" w:rsidR="00631FA7" w:rsidRDefault="00631FA7" w:rsidP="00631FA7">
            <w:pPr>
              <w:ind w:right="-720"/>
            </w:pPr>
            <w:r>
              <w:t>Nov</w:t>
            </w:r>
          </w:p>
        </w:tc>
        <w:tc>
          <w:tcPr>
            <w:tcW w:w="638" w:type="dxa"/>
          </w:tcPr>
          <w:p w14:paraId="2EE870A8" w14:textId="77777777" w:rsidR="00631FA7" w:rsidRDefault="00631FA7" w:rsidP="00631FA7">
            <w:pPr>
              <w:ind w:right="-720"/>
            </w:pPr>
            <w:r>
              <w:t>Feb</w:t>
            </w:r>
          </w:p>
        </w:tc>
        <w:tc>
          <w:tcPr>
            <w:tcW w:w="695" w:type="dxa"/>
          </w:tcPr>
          <w:p w14:paraId="2636A125" w14:textId="77777777" w:rsidR="00631FA7" w:rsidRDefault="00631FA7" w:rsidP="00631FA7">
            <w:pPr>
              <w:ind w:right="-720"/>
            </w:pPr>
            <w:r>
              <w:t>May</w:t>
            </w:r>
          </w:p>
        </w:tc>
      </w:tr>
      <w:tr w:rsidR="00CD5166" w14:paraId="7B33523D" w14:textId="77777777" w:rsidTr="00631FA7">
        <w:tc>
          <w:tcPr>
            <w:tcW w:w="2245" w:type="dxa"/>
          </w:tcPr>
          <w:p w14:paraId="1B69D0AD" w14:textId="77777777" w:rsidR="00CD5166" w:rsidRPr="00631FA7" w:rsidRDefault="00CD5166" w:rsidP="00CD5166">
            <w:pPr>
              <w:ind w:right="-720"/>
              <w:rPr>
                <w:b/>
                <w:bCs/>
                <w:sz w:val="18"/>
                <w:szCs w:val="18"/>
              </w:rPr>
            </w:pPr>
            <w:r w:rsidRPr="00631FA7">
              <w:rPr>
                <w:b/>
                <w:bCs/>
                <w:sz w:val="18"/>
                <w:szCs w:val="18"/>
              </w:rPr>
              <w:t>Critical Success Factor 1</w:t>
            </w:r>
          </w:p>
          <w:p w14:paraId="6B459026" w14:textId="77777777" w:rsidR="00CD5166" w:rsidRDefault="00CD5166" w:rsidP="00CD5166">
            <w:pPr>
              <w:ind w:right="-720"/>
              <w:rPr>
                <w:sz w:val="18"/>
                <w:szCs w:val="18"/>
              </w:rPr>
            </w:pPr>
            <w:r w:rsidRPr="00574874">
              <w:rPr>
                <w:sz w:val="18"/>
                <w:szCs w:val="18"/>
              </w:rPr>
              <w:t xml:space="preserve">Continued use of the district </w:t>
            </w:r>
          </w:p>
          <w:p w14:paraId="31232A53" w14:textId="77777777" w:rsidR="009F4897" w:rsidRDefault="005429D1" w:rsidP="00CD5166">
            <w:pPr>
              <w:ind w:right="-720"/>
              <w:rPr>
                <w:sz w:val="18"/>
                <w:szCs w:val="18"/>
              </w:rPr>
            </w:pPr>
            <w:r>
              <w:rPr>
                <w:sz w:val="18"/>
                <w:szCs w:val="18"/>
              </w:rPr>
              <w:t>-</w:t>
            </w:r>
            <w:r w:rsidR="00CD5166" w:rsidRPr="00574874">
              <w:rPr>
                <w:sz w:val="18"/>
                <w:szCs w:val="18"/>
              </w:rPr>
              <w:t xml:space="preserve">developed guiding questions </w:t>
            </w:r>
          </w:p>
          <w:p w14:paraId="154F1B84" w14:textId="77777777" w:rsidR="009F4897" w:rsidRDefault="00CD5166" w:rsidP="00CD5166">
            <w:pPr>
              <w:ind w:right="-720"/>
              <w:rPr>
                <w:sz w:val="18"/>
                <w:szCs w:val="18"/>
              </w:rPr>
            </w:pPr>
            <w:r w:rsidRPr="00574874">
              <w:rPr>
                <w:sz w:val="18"/>
                <w:szCs w:val="18"/>
              </w:rPr>
              <w:t>to steer the decision</w:t>
            </w:r>
            <w:r>
              <w:rPr>
                <w:sz w:val="18"/>
                <w:szCs w:val="18"/>
              </w:rPr>
              <w:t>-</w:t>
            </w:r>
            <w:r w:rsidRPr="00574874">
              <w:rPr>
                <w:sz w:val="18"/>
                <w:szCs w:val="18"/>
              </w:rPr>
              <w:t xml:space="preserve">making </w:t>
            </w:r>
          </w:p>
          <w:p w14:paraId="499F9A8A" w14:textId="77777777" w:rsidR="009F4897" w:rsidRDefault="00CD5166" w:rsidP="00CD5166">
            <w:pPr>
              <w:ind w:right="-720"/>
              <w:rPr>
                <w:sz w:val="18"/>
                <w:szCs w:val="18"/>
              </w:rPr>
            </w:pPr>
            <w:r w:rsidRPr="00574874">
              <w:rPr>
                <w:sz w:val="18"/>
                <w:szCs w:val="18"/>
              </w:rPr>
              <w:t xml:space="preserve">process regarding testing </w:t>
            </w:r>
          </w:p>
          <w:p w14:paraId="7707D2AC" w14:textId="77777777" w:rsidR="009F4897" w:rsidRDefault="00CD5166" w:rsidP="00CD5166">
            <w:pPr>
              <w:ind w:right="-720"/>
              <w:rPr>
                <w:sz w:val="18"/>
                <w:szCs w:val="18"/>
              </w:rPr>
            </w:pPr>
            <w:r w:rsidRPr="00574874">
              <w:rPr>
                <w:sz w:val="18"/>
                <w:szCs w:val="18"/>
              </w:rPr>
              <w:t xml:space="preserve">decisions and instructional arrangements for special </w:t>
            </w:r>
          </w:p>
          <w:p w14:paraId="4E5DAA33" w14:textId="77777777" w:rsidR="00B63C6E" w:rsidRDefault="00CD5166" w:rsidP="00CD5166">
            <w:pPr>
              <w:ind w:right="-720"/>
              <w:rPr>
                <w:sz w:val="18"/>
                <w:szCs w:val="18"/>
              </w:rPr>
            </w:pPr>
            <w:r w:rsidRPr="00574874">
              <w:rPr>
                <w:sz w:val="18"/>
                <w:szCs w:val="18"/>
              </w:rPr>
              <w:t xml:space="preserve">education students. </w:t>
            </w:r>
          </w:p>
          <w:p w14:paraId="686039C7" w14:textId="77777777" w:rsidR="00B63C6E" w:rsidRDefault="00CD5166" w:rsidP="00CD5166">
            <w:pPr>
              <w:ind w:right="-720"/>
              <w:rPr>
                <w:sz w:val="18"/>
                <w:szCs w:val="18"/>
              </w:rPr>
            </w:pPr>
            <w:r w:rsidRPr="00574874">
              <w:rPr>
                <w:sz w:val="18"/>
                <w:szCs w:val="18"/>
              </w:rPr>
              <w:t>Instructional specialists</w:t>
            </w:r>
            <w:r>
              <w:rPr>
                <w:sz w:val="18"/>
                <w:szCs w:val="18"/>
              </w:rPr>
              <w:t xml:space="preserve"> </w:t>
            </w:r>
            <w:r w:rsidRPr="00574874">
              <w:rPr>
                <w:sz w:val="18"/>
                <w:szCs w:val="18"/>
              </w:rPr>
              <w:t xml:space="preserve">will </w:t>
            </w:r>
          </w:p>
          <w:p w14:paraId="195B5AE5" w14:textId="77777777" w:rsidR="00B63C6E" w:rsidRDefault="00CD5166" w:rsidP="00CD5166">
            <w:pPr>
              <w:ind w:right="-720"/>
              <w:rPr>
                <w:sz w:val="18"/>
                <w:szCs w:val="18"/>
              </w:rPr>
            </w:pPr>
            <w:r w:rsidRPr="00574874">
              <w:rPr>
                <w:sz w:val="18"/>
                <w:szCs w:val="18"/>
              </w:rPr>
              <w:t xml:space="preserve">also collect observational </w:t>
            </w:r>
          </w:p>
          <w:p w14:paraId="64B08106" w14:textId="1E074E81" w:rsidR="00CD5166" w:rsidRDefault="00CD5166" w:rsidP="00CD5166">
            <w:pPr>
              <w:ind w:right="-720"/>
              <w:rPr>
                <w:sz w:val="18"/>
                <w:szCs w:val="18"/>
              </w:rPr>
            </w:pPr>
            <w:r w:rsidRPr="00574874">
              <w:rPr>
                <w:sz w:val="18"/>
                <w:szCs w:val="18"/>
              </w:rPr>
              <w:t xml:space="preserve">data to assist in the </w:t>
            </w:r>
          </w:p>
          <w:p w14:paraId="7D9A1AFF" w14:textId="61B4AE55" w:rsidR="00CD5166" w:rsidRPr="00452A3D" w:rsidRDefault="00CD5166" w:rsidP="00CD5166">
            <w:pPr>
              <w:ind w:right="-720"/>
              <w:rPr>
                <w:sz w:val="18"/>
                <w:szCs w:val="18"/>
              </w:rPr>
            </w:pPr>
            <w:r w:rsidRPr="00574874">
              <w:rPr>
                <w:sz w:val="18"/>
                <w:szCs w:val="18"/>
              </w:rPr>
              <w:t>decision</w:t>
            </w:r>
            <w:r>
              <w:rPr>
                <w:sz w:val="18"/>
                <w:szCs w:val="18"/>
              </w:rPr>
              <w:t>-</w:t>
            </w:r>
            <w:r w:rsidRPr="00574874">
              <w:rPr>
                <w:sz w:val="18"/>
                <w:szCs w:val="18"/>
              </w:rPr>
              <w:t>making process.</w:t>
            </w:r>
          </w:p>
        </w:tc>
        <w:tc>
          <w:tcPr>
            <w:tcW w:w="1620" w:type="dxa"/>
          </w:tcPr>
          <w:p w14:paraId="4FC7756E" w14:textId="77777777" w:rsidR="00136CDA" w:rsidRDefault="00CD5166" w:rsidP="00CD5166">
            <w:pPr>
              <w:ind w:right="-720"/>
              <w:rPr>
                <w:sz w:val="18"/>
                <w:szCs w:val="18"/>
              </w:rPr>
            </w:pPr>
            <w:r>
              <w:rPr>
                <w:sz w:val="18"/>
                <w:szCs w:val="18"/>
              </w:rPr>
              <w:t xml:space="preserve">CAO, C &amp; I Team, </w:t>
            </w:r>
          </w:p>
          <w:p w14:paraId="26BE63E0" w14:textId="7A6AC9E7" w:rsidR="00136CDA" w:rsidRDefault="00CD5166" w:rsidP="00CD5166">
            <w:pPr>
              <w:ind w:right="-720"/>
              <w:rPr>
                <w:sz w:val="18"/>
                <w:szCs w:val="18"/>
              </w:rPr>
            </w:pPr>
            <w:r>
              <w:rPr>
                <w:sz w:val="18"/>
                <w:szCs w:val="18"/>
              </w:rPr>
              <w:t xml:space="preserve">SPED </w:t>
            </w:r>
            <w:r w:rsidR="00136CDA">
              <w:rPr>
                <w:sz w:val="18"/>
                <w:szCs w:val="18"/>
              </w:rPr>
              <w:t>Coord.</w:t>
            </w:r>
            <w:r>
              <w:rPr>
                <w:sz w:val="18"/>
                <w:szCs w:val="18"/>
              </w:rPr>
              <w:t xml:space="preserve">, </w:t>
            </w:r>
          </w:p>
          <w:p w14:paraId="3D05E486" w14:textId="0D5F9406" w:rsidR="00CD5166" w:rsidRDefault="00CD5166" w:rsidP="00CD5166">
            <w:pPr>
              <w:ind w:right="-720"/>
              <w:rPr>
                <w:sz w:val="18"/>
                <w:szCs w:val="18"/>
              </w:rPr>
            </w:pPr>
            <w:r w:rsidRPr="00A16D76">
              <w:rPr>
                <w:sz w:val="18"/>
                <w:szCs w:val="18"/>
              </w:rPr>
              <w:t xml:space="preserve">Campus </w:t>
            </w:r>
          </w:p>
          <w:p w14:paraId="359D72B5" w14:textId="77777777" w:rsidR="00136CDA" w:rsidRDefault="00CD5166" w:rsidP="00CD5166">
            <w:pPr>
              <w:ind w:right="-720"/>
              <w:rPr>
                <w:sz w:val="18"/>
                <w:szCs w:val="18"/>
              </w:rPr>
            </w:pPr>
            <w:r w:rsidRPr="00A16D76">
              <w:rPr>
                <w:sz w:val="18"/>
                <w:szCs w:val="18"/>
              </w:rPr>
              <w:t>Administrators</w:t>
            </w:r>
            <w:r w:rsidR="0064111B">
              <w:rPr>
                <w:sz w:val="18"/>
                <w:szCs w:val="18"/>
              </w:rPr>
              <w:t xml:space="preserve">, </w:t>
            </w:r>
          </w:p>
          <w:p w14:paraId="5E4165C4" w14:textId="710A5CF7" w:rsidR="00CD5166" w:rsidRPr="00452A3D" w:rsidRDefault="0064111B" w:rsidP="00CD5166">
            <w:pPr>
              <w:ind w:right="-720"/>
              <w:rPr>
                <w:sz w:val="18"/>
                <w:szCs w:val="18"/>
              </w:rPr>
            </w:pPr>
            <w:r>
              <w:rPr>
                <w:sz w:val="18"/>
                <w:szCs w:val="18"/>
              </w:rPr>
              <w:t>COCC, CSO</w:t>
            </w:r>
          </w:p>
        </w:tc>
        <w:tc>
          <w:tcPr>
            <w:tcW w:w="2430" w:type="dxa"/>
          </w:tcPr>
          <w:p w14:paraId="01B59019" w14:textId="77777777" w:rsidR="004957BA" w:rsidRDefault="00CD5166" w:rsidP="00CD5166">
            <w:pPr>
              <w:ind w:right="-720"/>
              <w:rPr>
                <w:sz w:val="18"/>
                <w:szCs w:val="18"/>
              </w:rPr>
            </w:pPr>
            <w:r w:rsidRPr="000303E5">
              <w:rPr>
                <w:sz w:val="18"/>
                <w:szCs w:val="18"/>
              </w:rPr>
              <w:t xml:space="preserve">Ensure students are scheduled </w:t>
            </w:r>
          </w:p>
          <w:p w14:paraId="32D785C8" w14:textId="77777777" w:rsidR="004957BA" w:rsidRDefault="00CD5166" w:rsidP="00CD5166">
            <w:pPr>
              <w:ind w:right="-720"/>
              <w:rPr>
                <w:sz w:val="18"/>
                <w:szCs w:val="18"/>
              </w:rPr>
            </w:pPr>
            <w:r w:rsidRPr="000303E5">
              <w:rPr>
                <w:sz w:val="18"/>
                <w:szCs w:val="18"/>
              </w:rPr>
              <w:t xml:space="preserve">to take the appropriate </w:t>
            </w:r>
          </w:p>
          <w:p w14:paraId="0D466F58" w14:textId="2D65BB84" w:rsidR="00CD5166" w:rsidRDefault="00CD5166" w:rsidP="00CD5166">
            <w:pPr>
              <w:ind w:right="-720"/>
              <w:rPr>
                <w:sz w:val="18"/>
                <w:szCs w:val="18"/>
              </w:rPr>
            </w:pPr>
            <w:r w:rsidRPr="000303E5">
              <w:rPr>
                <w:sz w:val="18"/>
                <w:szCs w:val="18"/>
              </w:rPr>
              <w:t xml:space="preserve">assessment for their academic achievement and </w:t>
            </w:r>
          </w:p>
          <w:p w14:paraId="7976BFD2" w14:textId="622A4175" w:rsidR="00CD5166" w:rsidRPr="00452A3D" w:rsidRDefault="00CD5166" w:rsidP="00CD5166">
            <w:pPr>
              <w:ind w:right="-720"/>
              <w:rPr>
                <w:sz w:val="18"/>
                <w:szCs w:val="18"/>
              </w:rPr>
            </w:pPr>
            <w:r w:rsidRPr="000303E5">
              <w:rPr>
                <w:sz w:val="18"/>
                <w:szCs w:val="18"/>
              </w:rPr>
              <w:t>functional performance</w:t>
            </w:r>
            <w:r>
              <w:rPr>
                <w:sz w:val="18"/>
                <w:szCs w:val="18"/>
              </w:rPr>
              <w:t>.</w:t>
            </w:r>
          </w:p>
        </w:tc>
        <w:tc>
          <w:tcPr>
            <w:tcW w:w="1044" w:type="dxa"/>
          </w:tcPr>
          <w:p w14:paraId="7CA2E130" w14:textId="7972FBDB" w:rsidR="00CD5166" w:rsidRPr="00452A3D" w:rsidRDefault="00CD5166" w:rsidP="00CD5166">
            <w:pPr>
              <w:ind w:right="-720"/>
              <w:rPr>
                <w:sz w:val="18"/>
                <w:szCs w:val="18"/>
              </w:rPr>
            </w:pPr>
            <w:r>
              <w:rPr>
                <w:sz w:val="18"/>
                <w:szCs w:val="18"/>
              </w:rPr>
              <w:t>224 - IDEA</w:t>
            </w:r>
          </w:p>
        </w:tc>
        <w:tc>
          <w:tcPr>
            <w:tcW w:w="678" w:type="dxa"/>
          </w:tcPr>
          <w:p w14:paraId="5BA9E05C" w14:textId="04CA3C46" w:rsidR="00CD5166" w:rsidRPr="00452A3D" w:rsidRDefault="00CD5166" w:rsidP="00CD5166">
            <w:pPr>
              <w:ind w:right="-720"/>
              <w:rPr>
                <w:sz w:val="18"/>
                <w:szCs w:val="18"/>
              </w:rPr>
            </w:pPr>
          </w:p>
        </w:tc>
        <w:tc>
          <w:tcPr>
            <w:tcW w:w="638" w:type="dxa"/>
          </w:tcPr>
          <w:p w14:paraId="1F111A0B" w14:textId="3EBFBABA" w:rsidR="00CD5166" w:rsidRPr="00452A3D" w:rsidRDefault="00CD5166" w:rsidP="00CD5166">
            <w:pPr>
              <w:ind w:right="-720"/>
              <w:rPr>
                <w:sz w:val="18"/>
                <w:szCs w:val="18"/>
              </w:rPr>
            </w:pPr>
          </w:p>
        </w:tc>
        <w:tc>
          <w:tcPr>
            <w:tcW w:w="695" w:type="dxa"/>
          </w:tcPr>
          <w:p w14:paraId="6E20CBB2" w14:textId="5ED6BB79" w:rsidR="00CD5166" w:rsidRPr="00452A3D" w:rsidRDefault="00CD5166" w:rsidP="00CD5166">
            <w:pPr>
              <w:ind w:right="-720"/>
              <w:rPr>
                <w:sz w:val="18"/>
                <w:szCs w:val="18"/>
              </w:rPr>
            </w:pPr>
          </w:p>
        </w:tc>
      </w:tr>
      <w:tr w:rsidR="00CD5166" w14:paraId="623D0356" w14:textId="77777777" w:rsidTr="00631FA7">
        <w:tc>
          <w:tcPr>
            <w:tcW w:w="2245" w:type="dxa"/>
          </w:tcPr>
          <w:p w14:paraId="7AE6E19F" w14:textId="77777777" w:rsidR="00CD5166" w:rsidRPr="00631FA7" w:rsidRDefault="00CD5166" w:rsidP="00CD5166">
            <w:pPr>
              <w:ind w:right="-720"/>
              <w:rPr>
                <w:b/>
                <w:bCs/>
                <w:sz w:val="18"/>
                <w:szCs w:val="18"/>
              </w:rPr>
            </w:pPr>
            <w:r w:rsidRPr="00631FA7">
              <w:rPr>
                <w:b/>
                <w:bCs/>
                <w:sz w:val="18"/>
                <w:szCs w:val="18"/>
              </w:rPr>
              <w:t>Critical Success Factor 2</w:t>
            </w:r>
          </w:p>
          <w:p w14:paraId="7879D335" w14:textId="77777777" w:rsidR="00B63C6E" w:rsidRDefault="00CD5166" w:rsidP="00CD5166">
            <w:pPr>
              <w:ind w:right="-720"/>
              <w:rPr>
                <w:sz w:val="18"/>
                <w:szCs w:val="18"/>
              </w:rPr>
            </w:pPr>
            <w:r w:rsidRPr="001028DF">
              <w:rPr>
                <w:sz w:val="18"/>
                <w:szCs w:val="18"/>
              </w:rPr>
              <w:t xml:space="preserve">Special education staff will </w:t>
            </w:r>
          </w:p>
          <w:p w14:paraId="3319BB61" w14:textId="77777777" w:rsidR="00B63C6E" w:rsidRDefault="00CD5166" w:rsidP="00CD5166">
            <w:pPr>
              <w:ind w:right="-720"/>
              <w:rPr>
                <w:sz w:val="18"/>
                <w:szCs w:val="18"/>
              </w:rPr>
            </w:pPr>
            <w:r w:rsidRPr="001028DF">
              <w:rPr>
                <w:sz w:val="18"/>
                <w:szCs w:val="18"/>
              </w:rPr>
              <w:t xml:space="preserve">receive on-going training </w:t>
            </w:r>
          </w:p>
          <w:p w14:paraId="01ECCB44" w14:textId="77777777" w:rsidR="00B63C6E" w:rsidRDefault="00CD5166" w:rsidP="00CD5166">
            <w:pPr>
              <w:ind w:right="-720"/>
              <w:rPr>
                <w:sz w:val="18"/>
                <w:szCs w:val="18"/>
              </w:rPr>
            </w:pPr>
            <w:r w:rsidRPr="001028DF">
              <w:rPr>
                <w:sz w:val="18"/>
                <w:szCs w:val="18"/>
              </w:rPr>
              <w:t>regarding writing</w:t>
            </w:r>
            <w:r w:rsidR="00B63C6E">
              <w:rPr>
                <w:sz w:val="18"/>
                <w:szCs w:val="18"/>
              </w:rPr>
              <w:t xml:space="preserve"> </w:t>
            </w:r>
            <w:r w:rsidRPr="001028DF">
              <w:rPr>
                <w:sz w:val="18"/>
                <w:szCs w:val="18"/>
              </w:rPr>
              <w:t xml:space="preserve">appropriate </w:t>
            </w:r>
          </w:p>
          <w:p w14:paraId="1B957D5A" w14:textId="7D31FE11" w:rsidR="00CD5166" w:rsidRPr="001028DF" w:rsidRDefault="00CD5166" w:rsidP="00CD5166">
            <w:pPr>
              <w:ind w:right="-720"/>
              <w:rPr>
                <w:sz w:val="18"/>
                <w:szCs w:val="18"/>
              </w:rPr>
            </w:pPr>
            <w:r w:rsidRPr="001028DF">
              <w:rPr>
                <w:sz w:val="18"/>
                <w:szCs w:val="18"/>
              </w:rPr>
              <w:t xml:space="preserve">Present Levels of </w:t>
            </w:r>
          </w:p>
          <w:p w14:paraId="395E011C" w14:textId="77777777" w:rsidR="00CD5166" w:rsidRPr="001028DF" w:rsidRDefault="00CD5166" w:rsidP="00CD5166">
            <w:pPr>
              <w:ind w:right="-720"/>
              <w:rPr>
                <w:sz w:val="18"/>
                <w:szCs w:val="18"/>
              </w:rPr>
            </w:pPr>
            <w:r w:rsidRPr="001028DF">
              <w:rPr>
                <w:sz w:val="18"/>
                <w:szCs w:val="18"/>
              </w:rPr>
              <w:t xml:space="preserve">Academic Achievement and </w:t>
            </w:r>
          </w:p>
          <w:p w14:paraId="1F550C6D" w14:textId="77777777" w:rsidR="00B63C6E" w:rsidRDefault="00CD5166" w:rsidP="00CD5166">
            <w:pPr>
              <w:ind w:right="-720"/>
              <w:rPr>
                <w:sz w:val="18"/>
                <w:szCs w:val="18"/>
              </w:rPr>
            </w:pPr>
            <w:r w:rsidRPr="001028DF">
              <w:rPr>
                <w:sz w:val="18"/>
                <w:szCs w:val="18"/>
              </w:rPr>
              <w:t xml:space="preserve">Functional Performance </w:t>
            </w:r>
          </w:p>
          <w:p w14:paraId="1DB68301" w14:textId="77777777" w:rsidR="00B63C6E" w:rsidRDefault="00CD5166" w:rsidP="00CD5166">
            <w:pPr>
              <w:ind w:right="-720"/>
              <w:rPr>
                <w:sz w:val="18"/>
                <w:szCs w:val="18"/>
              </w:rPr>
            </w:pPr>
            <w:r w:rsidRPr="001028DF">
              <w:rPr>
                <w:sz w:val="18"/>
                <w:szCs w:val="18"/>
              </w:rPr>
              <w:t xml:space="preserve">(PLAAFP) statements to </w:t>
            </w:r>
          </w:p>
          <w:p w14:paraId="4A88C861" w14:textId="77777777" w:rsidR="00B63C6E" w:rsidRDefault="00CD5166" w:rsidP="00CD5166">
            <w:pPr>
              <w:ind w:right="-720"/>
              <w:rPr>
                <w:sz w:val="18"/>
                <w:szCs w:val="18"/>
              </w:rPr>
            </w:pPr>
            <w:r w:rsidRPr="001028DF">
              <w:rPr>
                <w:sz w:val="18"/>
                <w:szCs w:val="18"/>
              </w:rPr>
              <w:t>drive the creation of standard-</w:t>
            </w:r>
          </w:p>
          <w:p w14:paraId="71476095" w14:textId="68CAE38F" w:rsidR="00CD5166" w:rsidRDefault="00CD5166" w:rsidP="00CD5166">
            <w:pPr>
              <w:ind w:right="-720"/>
              <w:rPr>
                <w:sz w:val="18"/>
                <w:szCs w:val="18"/>
              </w:rPr>
            </w:pPr>
            <w:r w:rsidRPr="001028DF">
              <w:rPr>
                <w:sz w:val="18"/>
                <w:szCs w:val="18"/>
              </w:rPr>
              <w:t>based measurable goals and objectives.</w:t>
            </w:r>
          </w:p>
          <w:p w14:paraId="40C3EB6D" w14:textId="23DD064C" w:rsidR="00CB358A" w:rsidRPr="001028DF" w:rsidRDefault="00CB358A" w:rsidP="00CD5166">
            <w:pPr>
              <w:ind w:right="-720"/>
              <w:rPr>
                <w:sz w:val="18"/>
                <w:szCs w:val="18"/>
              </w:rPr>
            </w:pPr>
          </w:p>
        </w:tc>
        <w:tc>
          <w:tcPr>
            <w:tcW w:w="1620" w:type="dxa"/>
          </w:tcPr>
          <w:p w14:paraId="1A4CA2A4" w14:textId="77777777" w:rsidR="00136CDA" w:rsidRDefault="00CD5166" w:rsidP="00CD5166">
            <w:pPr>
              <w:ind w:right="-720"/>
              <w:rPr>
                <w:sz w:val="18"/>
                <w:szCs w:val="18"/>
              </w:rPr>
            </w:pPr>
            <w:r>
              <w:rPr>
                <w:sz w:val="18"/>
                <w:szCs w:val="18"/>
              </w:rPr>
              <w:t xml:space="preserve">CAO, </w:t>
            </w:r>
            <w:r w:rsidRPr="009E51FE">
              <w:rPr>
                <w:sz w:val="18"/>
                <w:szCs w:val="18"/>
              </w:rPr>
              <w:t>S</w:t>
            </w:r>
            <w:r>
              <w:rPr>
                <w:sz w:val="18"/>
                <w:szCs w:val="18"/>
              </w:rPr>
              <w:t xml:space="preserve">PED </w:t>
            </w:r>
            <w:r w:rsidR="00136CDA">
              <w:rPr>
                <w:sz w:val="18"/>
                <w:szCs w:val="18"/>
              </w:rPr>
              <w:t>Coord.</w:t>
            </w:r>
            <w:r w:rsidRPr="009E51FE">
              <w:rPr>
                <w:sz w:val="18"/>
                <w:szCs w:val="18"/>
              </w:rPr>
              <w:t xml:space="preserve">, </w:t>
            </w:r>
          </w:p>
          <w:p w14:paraId="193C1880" w14:textId="77777777" w:rsidR="00136CDA" w:rsidRDefault="00CD5166" w:rsidP="00CD5166">
            <w:pPr>
              <w:ind w:right="-720"/>
              <w:rPr>
                <w:sz w:val="18"/>
                <w:szCs w:val="18"/>
              </w:rPr>
            </w:pPr>
            <w:r w:rsidRPr="009E51FE">
              <w:rPr>
                <w:sz w:val="18"/>
                <w:szCs w:val="18"/>
              </w:rPr>
              <w:t>Special Educatio</w:t>
            </w:r>
            <w:r>
              <w:rPr>
                <w:sz w:val="18"/>
                <w:szCs w:val="18"/>
              </w:rPr>
              <w:t xml:space="preserve">n </w:t>
            </w:r>
          </w:p>
          <w:p w14:paraId="1DA808FD" w14:textId="090829E6" w:rsidR="00CD5166" w:rsidRPr="00452A3D" w:rsidRDefault="00CD5166" w:rsidP="00CD5166">
            <w:pPr>
              <w:ind w:right="-720"/>
              <w:rPr>
                <w:sz w:val="18"/>
                <w:szCs w:val="18"/>
              </w:rPr>
            </w:pPr>
            <w:r>
              <w:rPr>
                <w:sz w:val="18"/>
                <w:szCs w:val="18"/>
              </w:rPr>
              <w:t>Staff</w:t>
            </w:r>
            <w:r w:rsidR="0064111B">
              <w:rPr>
                <w:sz w:val="18"/>
                <w:szCs w:val="18"/>
              </w:rPr>
              <w:t>, COCC</w:t>
            </w:r>
          </w:p>
        </w:tc>
        <w:tc>
          <w:tcPr>
            <w:tcW w:w="2430" w:type="dxa"/>
          </w:tcPr>
          <w:p w14:paraId="1673C5A2" w14:textId="77777777" w:rsidR="004957BA" w:rsidRDefault="00CD5166" w:rsidP="00CD5166">
            <w:pPr>
              <w:ind w:right="-720"/>
              <w:rPr>
                <w:sz w:val="18"/>
                <w:szCs w:val="18"/>
              </w:rPr>
            </w:pPr>
            <w:r>
              <w:rPr>
                <w:sz w:val="18"/>
                <w:szCs w:val="18"/>
              </w:rPr>
              <w:t>Improved ali</w:t>
            </w:r>
            <w:r w:rsidRPr="008D04EF">
              <w:rPr>
                <w:sz w:val="18"/>
                <w:szCs w:val="18"/>
              </w:rPr>
              <w:t xml:space="preserve">gnment of goals </w:t>
            </w:r>
          </w:p>
          <w:p w14:paraId="06B5564F" w14:textId="1134176F" w:rsidR="00CD5166" w:rsidRDefault="00CD5166" w:rsidP="00CD5166">
            <w:pPr>
              <w:ind w:right="-720"/>
              <w:rPr>
                <w:sz w:val="18"/>
                <w:szCs w:val="18"/>
              </w:rPr>
            </w:pPr>
            <w:r w:rsidRPr="008D04EF">
              <w:rPr>
                <w:sz w:val="18"/>
                <w:szCs w:val="18"/>
              </w:rPr>
              <w:t xml:space="preserve">and objectives to the </w:t>
            </w:r>
          </w:p>
          <w:p w14:paraId="31029C2B" w14:textId="5B9BE537" w:rsidR="00CD5166" w:rsidRPr="00452A3D" w:rsidRDefault="00CD5166" w:rsidP="00CD5166">
            <w:pPr>
              <w:ind w:right="-720"/>
              <w:rPr>
                <w:sz w:val="18"/>
                <w:szCs w:val="18"/>
              </w:rPr>
            </w:pPr>
            <w:r w:rsidRPr="008D04EF">
              <w:rPr>
                <w:sz w:val="18"/>
                <w:szCs w:val="18"/>
              </w:rPr>
              <w:t>PLAAFP statements</w:t>
            </w:r>
          </w:p>
        </w:tc>
        <w:tc>
          <w:tcPr>
            <w:tcW w:w="1044" w:type="dxa"/>
          </w:tcPr>
          <w:p w14:paraId="10F0D389" w14:textId="66F7C0FF" w:rsidR="00CD5166" w:rsidRPr="00452A3D" w:rsidRDefault="00CD5166" w:rsidP="00CD5166">
            <w:pPr>
              <w:ind w:right="-720"/>
              <w:rPr>
                <w:sz w:val="18"/>
                <w:szCs w:val="18"/>
              </w:rPr>
            </w:pPr>
            <w:r>
              <w:rPr>
                <w:sz w:val="18"/>
                <w:szCs w:val="18"/>
              </w:rPr>
              <w:t>224 - IDEA</w:t>
            </w:r>
          </w:p>
        </w:tc>
        <w:tc>
          <w:tcPr>
            <w:tcW w:w="678" w:type="dxa"/>
          </w:tcPr>
          <w:p w14:paraId="4C2DF85C" w14:textId="0AA681BF" w:rsidR="00CD5166" w:rsidRPr="00452A3D" w:rsidRDefault="00CD5166" w:rsidP="00CD5166">
            <w:pPr>
              <w:ind w:right="-720"/>
              <w:rPr>
                <w:sz w:val="18"/>
                <w:szCs w:val="18"/>
              </w:rPr>
            </w:pPr>
          </w:p>
        </w:tc>
        <w:tc>
          <w:tcPr>
            <w:tcW w:w="638" w:type="dxa"/>
          </w:tcPr>
          <w:p w14:paraId="1A9DB9FD" w14:textId="3B356668" w:rsidR="00CD5166" w:rsidRPr="00452A3D" w:rsidRDefault="00CD5166" w:rsidP="00CD5166">
            <w:pPr>
              <w:ind w:right="-720"/>
              <w:rPr>
                <w:sz w:val="18"/>
                <w:szCs w:val="18"/>
              </w:rPr>
            </w:pPr>
          </w:p>
        </w:tc>
        <w:tc>
          <w:tcPr>
            <w:tcW w:w="695" w:type="dxa"/>
          </w:tcPr>
          <w:p w14:paraId="2FF4ED36" w14:textId="5D770CDD" w:rsidR="00CD5166" w:rsidRPr="00452A3D" w:rsidRDefault="00CD5166" w:rsidP="00CD5166">
            <w:pPr>
              <w:ind w:right="-720"/>
              <w:rPr>
                <w:sz w:val="18"/>
                <w:szCs w:val="18"/>
              </w:rPr>
            </w:pPr>
          </w:p>
        </w:tc>
      </w:tr>
      <w:tr w:rsidR="00981A9E" w14:paraId="135ABFC9" w14:textId="77777777" w:rsidTr="00631FA7">
        <w:tc>
          <w:tcPr>
            <w:tcW w:w="2245" w:type="dxa"/>
          </w:tcPr>
          <w:p w14:paraId="59B5E876" w14:textId="77777777" w:rsidR="00981A9E" w:rsidRPr="00631FA7" w:rsidRDefault="00981A9E" w:rsidP="00981A9E">
            <w:pPr>
              <w:ind w:right="-720"/>
              <w:rPr>
                <w:b/>
                <w:bCs/>
                <w:sz w:val="18"/>
                <w:szCs w:val="18"/>
              </w:rPr>
            </w:pPr>
            <w:r w:rsidRPr="00631FA7">
              <w:rPr>
                <w:b/>
                <w:bCs/>
                <w:sz w:val="18"/>
                <w:szCs w:val="18"/>
              </w:rPr>
              <w:t>Critical Success Factor 3</w:t>
            </w:r>
          </w:p>
          <w:p w14:paraId="3251D69B" w14:textId="77777777" w:rsidR="00981A9E" w:rsidRDefault="00981A9E" w:rsidP="00981A9E">
            <w:pPr>
              <w:ind w:right="-720"/>
              <w:rPr>
                <w:sz w:val="18"/>
                <w:szCs w:val="18"/>
              </w:rPr>
            </w:pPr>
            <w:r w:rsidRPr="00DB07AF">
              <w:rPr>
                <w:sz w:val="18"/>
                <w:szCs w:val="18"/>
              </w:rPr>
              <w:t xml:space="preserve">Conduct regularly scheduled </w:t>
            </w:r>
          </w:p>
          <w:p w14:paraId="6765247F" w14:textId="77777777" w:rsidR="00981A9E" w:rsidRDefault="00981A9E" w:rsidP="00981A9E">
            <w:pPr>
              <w:ind w:right="-720"/>
              <w:rPr>
                <w:sz w:val="18"/>
                <w:szCs w:val="18"/>
              </w:rPr>
            </w:pPr>
            <w:r w:rsidRPr="00DB07AF">
              <w:rPr>
                <w:sz w:val="18"/>
                <w:szCs w:val="18"/>
              </w:rPr>
              <w:t xml:space="preserve">meetings between </w:t>
            </w:r>
            <w:r>
              <w:rPr>
                <w:sz w:val="18"/>
                <w:szCs w:val="18"/>
              </w:rPr>
              <w:t>district</w:t>
            </w:r>
            <w:r w:rsidRPr="00DB07AF">
              <w:rPr>
                <w:sz w:val="18"/>
                <w:szCs w:val="18"/>
              </w:rPr>
              <w:t xml:space="preserve"> and </w:t>
            </w:r>
          </w:p>
          <w:p w14:paraId="7BB96A09" w14:textId="77777777" w:rsidR="00981A9E" w:rsidRDefault="00981A9E" w:rsidP="00981A9E">
            <w:pPr>
              <w:ind w:right="-720"/>
              <w:rPr>
                <w:sz w:val="18"/>
                <w:szCs w:val="18"/>
              </w:rPr>
            </w:pPr>
            <w:r>
              <w:rPr>
                <w:sz w:val="18"/>
                <w:szCs w:val="18"/>
              </w:rPr>
              <w:lastRenderedPageBreak/>
              <w:t>campus personnel</w:t>
            </w:r>
            <w:r w:rsidRPr="00DB07AF">
              <w:rPr>
                <w:sz w:val="18"/>
                <w:szCs w:val="18"/>
              </w:rPr>
              <w:t xml:space="preserve"> to review </w:t>
            </w:r>
          </w:p>
          <w:p w14:paraId="3DF86D7B" w14:textId="77777777" w:rsidR="00B63C6E" w:rsidRDefault="00981A9E" w:rsidP="00981A9E">
            <w:pPr>
              <w:ind w:right="-720"/>
              <w:rPr>
                <w:sz w:val="18"/>
                <w:szCs w:val="18"/>
              </w:rPr>
            </w:pPr>
            <w:r w:rsidRPr="00DB07AF">
              <w:rPr>
                <w:sz w:val="18"/>
                <w:szCs w:val="18"/>
              </w:rPr>
              <w:t xml:space="preserve">upcoming curriculum units </w:t>
            </w:r>
          </w:p>
          <w:p w14:paraId="6ECEFF29" w14:textId="7C7C0C7F" w:rsidR="00981A9E" w:rsidRPr="00452A3D" w:rsidRDefault="00981A9E" w:rsidP="00981A9E">
            <w:pPr>
              <w:ind w:right="-720"/>
              <w:rPr>
                <w:sz w:val="18"/>
                <w:szCs w:val="18"/>
              </w:rPr>
            </w:pPr>
            <w:r w:rsidRPr="00DB07AF">
              <w:rPr>
                <w:sz w:val="18"/>
                <w:szCs w:val="18"/>
              </w:rPr>
              <w:t>and data.</w:t>
            </w:r>
          </w:p>
        </w:tc>
        <w:tc>
          <w:tcPr>
            <w:tcW w:w="1620" w:type="dxa"/>
          </w:tcPr>
          <w:p w14:paraId="48DFC8CD" w14:textId="77777777" w:rsidR="00136CDA" w:rsidRDefault="00981A9E" w:rsidP="00981A9E">
            <w:pPr>
              <w:ind w:right="-720"/>
              <w:rPr>
                <w:sz w:val="18"/>
                <w:szCs w:val="18"/>
              </w:rPr>
            </w:pPr>
            <w:r>
              <w:rPr>
                <w:sz w:val="18"/>
                <w:szCs w:val="18"/>
              </w:rPr>
              <w:lastRenderedPageBreak/>
              <w:t xml:space="preserve">CAO, C &amp; I Team, </w:t>
            </w:r>
          </w:p>
          <w:p w14:paraId="07ABA02B" w14:textId="3184A5F7" w:rsidR="00981A9E" w:rsidRDefault="00981A9E" w:rsidP="00981A9E">
            <w:pPr>
              <w:ind w:right="-720"/>
              <w:rPr>
                <w:sz w:val="18"/>
                <w:szCs w:val="18"/>
              </w:rPr>
            </w:pPr>
            <w:r>
              <w:rPr>
                <w:sz w:val="18"/>
                <w:szCs w:val="18"/>
              </w:rPr>
              <w:t>Campus</w:t>
            </w:r>
          </w:p>
          <w:p w14:paraId="16CFADEE" w14:textId="77777777" w:rsidR="00136CDA" w:rsidRDefault="00981A9E" w:rsidP="00981A9E">
            <w:pPr>
              <w:ind w:right="-720"/>
              <w:rPr>
                <w:sz w:val="18"/>
                <w:szCs w:val="18"/>
              </w:rPr>
            </w:pPr>
            <w:r>
              <w:rPr>
                <w:sz w:val="18"/>
                <w:szCs w:val="18"/>
              </w:rPr>
              <w:t xml:space="preserve">Administrators, </w:t>
            </w:r>
          </w:p>
          <w:p w14:paraId="4A5E20C7" w14:textId="4C2732AB" w:rsidR="0064111B" w:rsidRDefault="00981A9E" w:rsidP="00981A9E">
            <w:pPr>
              <w:ind w:right="-720"/>
              <w:rPr>
                <w:sz w:val="18"/>
                <w:szCs w:val="18"/>
              </w:rPr>
            </w:pPr>
            <w:r>
              <w:rPr>
                <w:sz w:val="18"/>
                <w:szCs w:val="18"/>
              </w:rPr>
              <w:lastRenderedPageBreak/>
              <w:t>Teachers</w:t>
            </w:r>
            <w:r w:rsidR="0064111B">
              <w:rPr>
                <w:sz w:val="18"/>
                <w:szCs w:val="18"/>
              </w:rPr>
              <w:t xml:space="preserve">, </w:t>
            </w:r>
          </w:p>
          <w:p w14:paraId="161FBB36" w14:textId="693FA9B3" w:rsidR="00981A9E" w:rsidRPr="00452A3D" w:rsidRDefault="0064111B" w:rsidP="00981A9E">
            <w:pPr>
              <w:ind w:right="-720"/>
              <w:rPr>
                <w:sz w:val="18"/>
                <w:szCs w:val="18"/>
              </w:rPr>
            </w:pPr>
            <w:r>
              <w:rPr>
                <w:sz w:val="18"/>
                <w:szCs w:val="18"/>
              </w:rPr>
              <w:t>CSO</w:t>
            </w:r>
          </w:p>
        </w:tc>
        <w:tc>
          <w:tcPr>
            <w:tcW w:w="2430" w:type="dxa"/>
          </w:tcPr>
          <w:p w14:paraId="19D87D79" w14:textId="77777777" w:rsidR="00981A9E" w:rsidRDefault="00981A9E" w:rsidP="00981A9E">
            <w:pPr>
              <w:ind w:right="-720"/>
              <w:rPr>
                <w:sz w:val="18"/>
                <w:szCs w:val="18"/>
              </w:rPr>
            </w:pPr>
            <w:r w:rsidRPr="004A67EB">
              <w:rPr>
                <w:sz w:val="18"/>
                <w:szCs w:val="18"/>
              </w:rPr>
              <w:lastRenderedPageBreak/>
              <w:t xml:space="preserve">Improvement of curriculum </w:t>
            </w:r>
            <w:r>
              <w:rPr>
                <w:sz w:val="18"/>
                <w:szCs w:val="18"/>
              </w:rPr>
              <w:t xml:space="preserve">development processes </w:t>
            </w:r>
          </w:p>
          <w:p w14:paraId="68BB331A" w14:textId="788E387D" w:rsidR="00981A9E" w:rsidRPr="00452A3D" w:rsidRDefault="00981A9E" w:rsidP="00981A9E">
            <w:pPr>
              <w:ind w:right="-720"/>
              <w:rPr>
                <w:sz w:val="18"/>
                <w:szCs w:val="18"/>
              </w:rPr>
            </w:pPr>
            <w:r>
              <w:rPr>
                <w:sz w:val="18"/>
                <w:szCs w:val="18"/>
              </w:rPr>
              <w:t>and documents.</w:t>
            </w:r>
          </w:p>
        </w:tc>
        <w:tc>
          <w:tcPr>
            <w:tcW w:w="1044" w:type="dxa"/>
          </w:tcPr>
          <w:p w14:paraId="5B627CED" w14:textId="77777777" w:rsidR="00981A9E" w:rsidRDefault="00981A9E" w:rsidP="00981A9E">
            <w:pPr>
              <w:ind w:right="-720"/>
              <w:rPr>
                <w:sz w:val="18"/>
                <w:szCs w:val="18"/>
              </w:rPr>
            </w:pPr>
          </w:p>
          <w:p w14:paraId="24B79F1E" w14:textId="77777777" w:rsidR="00981A9E" w:rsidRDefault="00981A9E" w:rsidP="00981A9E">
            <w:pPr>
              <w:ind w:right="-720"/>
              <w:rPr>
                <w:sz w:val="18"/>
                <w:szCs w:val="18"/>
              </w:rPr>
            </w:pPr>
          </w:p>
          <w:p w14:paraId="6D056836" w14:textId="4FFE812D" w:rsidR="00981A9E" w:rsidRPr="00452A3D" w:rsidRDefault="00981A9E" w:rsidP="00981A9E">
            <w:pPr>
              <w:ind w:right="-720"/>
              <w:rPr>
                <w:sz w:val="18"/>
                <w:szCs w:val="18"/>
              </w:rPr>
            </w:pPr>
          </w:p>
        </w:tc>
        <w:tc>
          <w:tcPr>
            <w:tcW w:w="678" w:type="dxa"/>
          </w:tcPr>
          <w:p w14:paraId="70A456D7" w14:textId="712DAB36" w:rsidR="00981A9E" w:rsidRPr="00452A3D" w:rsidRDefault="00981A9E" w:rsidP="00981A9E">
            <w:pPr>
              <w:ind w:right="-720"/>
              <w:rPr>
                <w:sz w:val="18"/>
                <w:szCs w:val="18"/>
              </w:rPr>
            </w:pPr>
          </w:p>
        </w:tc>
        <w:tc>
          <w:tcPr>
            <w:tcW w:w="638" w:type="dxa"/>
          </w:tcPr>
          <w:p w14:paraId="6BA4739C" w14:textId="6F9AE8DA" w:rsidR="00981A9E" w:rsidRPr="00452A3D" w:rsidRDefault="00981A9E" w:rsidP="00981A9E">
            <w:pPr>
              <w:ind w:right="-720"/>
              <w:rPr>
                <w:sz w:val="18"/>
                <w:szCs w:val="18"/>
              </w:rPr>
            </w:pPr>
          </w:p>
        </w:tc>
        <w:tc>
          <w:tcPr>
            <w:tcW w:w="695" w:type="dxa"/>
          </w:tcPr>
          <w:p w14:paraId="1EF40B1B" w14:textId="4CC9650F" w:rsidR="00981A9E" w:rsidRPr="00452A3D" w:rsidRDefault="00981A9E" w:rsidP="00981A9E">
            <w:pPr>
              <w:ind w:right="-720"/>
              <w:rPr>
                <w:sz w:val="18"/>
                <w:szCs w:val="18"/>
              </w:rPr>
            </w:pPr>
          </w:p>
        </w:tc>
      </w:tr>
      <w:tr w:rsidR="00981A9E" w14:paraId="12515A7F" w14:textId="77777777" w:rsidTr="00631FA7">
        <w:tc>
          <w:tcPr>
            <w:tcW w:w="2245" w:type="dxa"/>
          </w:tcPr>
          <w:p w14:paraId="1B7C459B" w14:textId="77777777" w:rsidR="00981A9E" w:rsidRPr="00631FA7" w:rsidRDefault="00981A9E" w:rsidP="00981A9E">
            <w:pPr>
              <w:ind w:right="-720"/>
              <w:rPr>
                <w:b/>
                <w:bCs/>
                <w:sz w:val="18"/>
                <w:szCs w:val="18"/>
              </w:rPr>
            </w:pPr>
            <w:r w:rsidRPr="00631FA7">
              <w:rPr>
                <w:b/>
                <w:bCs/>
                <w:sz w:val="18"/>
                <w:szCs w:val="18"/>
              </w:rPr>
              <w:t>Critical Success Factor 4</w:t>
            </w:r>
          </w:p>
          <w:p w14:paraId="7D69E6B6" w14:textId="77777777" w:rsidR="00B63C6E" w:rsidRDefault="00981A9E" w:rsidP="00981A9E">
            <w:pPr>
              <w:ind w:right="-720"/>
              <w:rPr>
                <w:sz w:val="18"/>
                <w:szCs w:val="18"/>
              </w:rPr>
            </w:pPr>
            <w:r w:rsidRPr="00DB07AF">
              <w:rPr>
                <w:sz w:val="18"/>
                <w:szCs w:val="18"/>
              </w:rPr>
              <w:t xml:space="preserve">Review and revise all </w:t>
            </w:r>
          </w:p>
          <w:p w14:paraId="74A0BA97" w14:textId="77777777" w:rsidR="00B63C6E" w:rsidRDefault="00981A9E" w:rsidP="00981A9E">
            <w:pPr>
              <w:ind w:right="-720"/>
              <w:rPr>
                <w:sz w:val="18"/>
                <w:szCs w:val="18"/>
              </w:rPr>
            </w:pPr>
            <w:r w:rsidRPr="00DB07AF">
              <w:rPr>
                <w:sz w:val="18"/>
                <w:szCs w:val="18"/>
              </w:rPr>
              <w:t xml:space="preserve">curriculum units as needed </w:t>
            </w:r>
          </w:p>
          <w:p w14:paraId="15EA642D" w14:textId="77777777" w:rsidR="00B63C6E" w:rsidRDefault="00981A9E" w:rsidP="00981A9E">
            <w:pPr>
              <w:ind w:right="-720"/>
              <w:rPr>
                <w:sz w:val="18"/>
                <w:szCs w:val="18"/>
              </w:rPr>
            </w:pPr>
            <w:r w:rsidRPr="00DB07AF">
              <w:rPr>
                <w:sz w:val="18"/>
                <w:szCs w:val="18"/>
              </w:rPr>
              <w:t xml:space="preserve">based on changes to state </w:t>
            </w:r>
          </w:p>
          <w:p w14:paraId="7C845CEE" w14:textId="068776EF" w:rsidR="00981A9E" w:rsidRDefault="00981A9E" w:rsidP="00981A9E">
            <w:pPr>
              <w:ind w:right="-720"/>
              <w:rPr>
                <w:sz w:val="18"/>
                <w:szCs w:val="18"/>
              </w:rPr>
            </w:pPr>
            <w:r w:rsidRPr="00DB07AF">
              <w:rPr>
                <w:sz w:val="18"/>
                <w:szCs w:val="18"/>
              </w:rPr>
              <w:t xml:space="preserve">standards and student </w:t>
            </w:r>
          </w:p>
          <w:p w14:paraId="32C1EB99" w14:textId="77777777" w:rsidR="00B63C6E" w:rsidRDefault="00981A9E" w:rsidP="00981A9E">
            <w:pPr>
              <w:ind w:right="-720"/>
              <w:rPr>
                <w:sz w:val="18"/>
                <w:szCs w:val="18"/>
              </w:rPr>
            </w:pPr>
            <w:r w:rsidRPr="00DB07AF">
              <w:rPr>
                <w:sz w:val="18"/>
                <w:szCs w:val="18"/>
              </w:rPr>
              <w:t xml:space="preserve">performance on state </w:t>
            </w:r>
          </w:p>
          <w:p w14:paraId="72B6F4B6" w14:textId="5C11D269" w:rsidR="00981A9E" w:rsidRPr="00452A3D" w:rsidRDefault="00981A9E" w:rsidP="00981A9E">
            <w:pPr>
              <w:ind w:right="-720"/>
              <w:rPr>
                <w:sz w:val="18"/>
                <w:szCs w:val="18"/>
              </w:rPr>
            </w:pPr>
            <w:r w:rsidRPr="00DB07AF">
              <w:rPr>
                <w:sz w:val="18"/>
                <w:szCs w:val="18"/>
              </w:rPr>
              <w:t>assessments.</w:t>
            </w:r>
          </w:p>
        </w:tc>
        <w:tc>
          <w:tcPr>
            <w:tcW w:w="1620" w:type="dxa"/>
          </w:tcPr>
          <w:p w14:paraId="7807EA7A" w14:textId="77777777" w:rsidR="00136CDA" w:rsidRDefault="00981A9E" w:rsidP="00981A9E">
            <w:pPr>
              <w:ind w:right="-720"/>
              <w:rPr>
                <w:sz w:val="18"/>
                <w:szCs w:val="18"/>
              </w:rPr>
            </w:pPr>
            <w:r>
              <w:rPr>
                <w:sz w:val="18"/>
                <w:szCs w:val="18"/>
              </w:rPr>
              <w:t xml:space="preserve">CAO, C &amp; I Team, </w:t>
            </w:r>
          </w:p>
          <w:p w14:paraId="60CC1397" w14:textId="7ED59B6D" w:rsidR="00981A9E" w:rsidRDefault="00136CDA" w:rsidP="00981A9E">
            <w:pPr>
              <w:ind w:right="-720"/>
              <w:rPr>
                <w:sz w:val="18"/>
                <w:szCs w:val="18"/>
              </w:rPr>
            </w:pPr>
            <w:r>
              <w:rPr>
                <w:sz w:val="18"/>
                <w:szCs w:val="18"/>
              </w:rPr>
              <w:t>Curriculum Director</w:t>
            </w:r>
            <w:r w:rsidR="00981A9E">
              <w:rPr>
                <w:sz w:val="18"/>
                <w:szCs w:val="18"/>
              </w:rPr>
              <w:t>, Instructional</w:t>
            </w:r>
          </w:p>
          <w:p w14:paraId="3A4FC3FC" w14:textId="77777777" w:rsidR="00136CDA" w:rsidRDefault="00981A9E" w:rsidP="00981A9E">
            <w:pPr>
              <w:ind w:right="-720"/>
              <w:rPr>
                <w:sz w:val="18"/>
                <w:szCs w:val="18"/>
              </w:rPr>
            </w:pPr>
            <w:r>
              <w:rPr>
                <w:sz w:val="18"/>
                <w:szCs w:val="18"/>
              </w:rPr>
              <w:t xml:space="preserve">Coaches, SPED </w:t>
            </w:r>
          </w:p>
          <w:p w14:paraId="104FDC3D" w14:textId="11BDD87B" w:rsidR="00981A9E" w:rsidRPr="00452A3D" w:rsidRDefault="00136CDA" w:rsidP="00981A9E">
            <w:pPr>
              <w:ind w:right="-720"/>
              <w:rPr>
                <w:sz w:val="18"/>
                <w:szCs w:val="18"/>
              </w:rPr>
            </w:pPr>
            <w:r>
              <w:rPr>
                <w:sz w:val="18"/>
                <w:szCs w:val="18"/>
              </w:rPr>
              <w:t>Coord.</w:t>
            </w:r>
            <w:r w:rsidR="0064111B">
              <w:rPr>
                <w:sz w:val="18"/>
                <w:szCs w:val="18"/>
              </w:rPr>
              <w:t>, CSO</w:t>
            </w:r>
          </w:p>
        </w:tc>
        <w:tc>
          <w:tcPr>
            <w:tcW w:w="2430" w:type="dxa"/>
          </w:tcPr>
          <w:p w14:paraId="4279173F" w14:textId="77777777" w:rsidR="00981A9E" w:rsidRDefault="00981A9E" w:rsidP="00981A9E">
            <w:pPr>
              <w:ind w:right="-720"/>
              <w:rPr>
                <w:sz w:val="18"/>
                <w:szCs w:val="18"/>
              </w:rPr>
            </w:pPr>
            <w:r>
              <w:rPr>
                <w:sz w:val="18"/>
                <w:szCs w:val="18"/>
              </w:rPr>
              <w:t>Improvement in the quality of curricul</w:t>
            </w:r>
            <w:r w:rsidRPr="00402EEF">
              <w:rPr>
                <w:sz w:val="18"/>
                <w:szCs w:val="18"/>
              </w:rPr>
              <w:t xml:space="preserve">um documents </w:t>
            </w:r>
          </w:p>
          <w:p w14:paraId="1B684FFF" w14:textId="0057C6FA" w:rsidR="00981A9E" w:rsidRPr="00452A3D" w:rsidRDefault="00981A9E" w:rsidP="00981A9E">
            <w:pPr>
              <w:ind w:right="-720"/>
              <w:rPr>
                <w:sz w:val="18"/>
                <w:szCs w:val="18"/>
              </w:rPr>
            </w:pPr>
            <w:r w:rsidRPr="00402EEF">
              <w:rPr>
                <w:sz w:val="18"/>
                <w:szCs w:val="18"/>
              </w:rPr>
              <w:t>leading to improved student performance</w:t>
            </w:r>
          </w:p>
        </w:tc>
        <w:tc>
          <w:tcPr>
            <w:tcW w:w="1044" w:type="dxa"/>
          </w:tcPr>
          <w:p w14:paraId="770500DC" w14:textId="2825996B" w:rsidR="00981A9E" w:rsidRPr="00452A3D" w:rsidRDefault="00981A9E" w:rsidP="00981A9E">
            <w:pPr>
              <w:ind w:right="-720"/>
              <w:rPr>
                <w:sz w:val="18"/>
                <w:szCs w:val="18"/>
              </w:rPr>
            </w:pPr>
          </w:p>
        </w:tc>
        <w:tc>
          <w:tcPr>
            <w:tcW w:w="678" w:type="dxa"/>
          </w:tcPr>
          <w:p w14:paraId="0BD1B0D2" w14:textId="357F1B21" w:rsidR="00981A9E" w:rsidRPr="00452A3D" w:rsidRDefault="00981A9E" w:rsidP="00981A9E">
            <w:pPr>
              <w:ind w:right="-720"/>
              <w:rPr>
                <w:sz w:val="18"/>
                <w:szCs w:val="18"/>
              </w:rPr>
            </w:pPr>
          </w:p>
        </w:tc>
        <w:tc>
          <w:tcPr>
            <w:tcW w:w="638" w:type="dxa"/>
          </w:tcPr>
          <w:p w14:paraId="06793133" w14:textId="2DCFF318" w:rsidR="00981A9E" w:rsidRPr="00452A3D" w:rsidRDefault="00981A9E" w:rsidP="00981A9E">
            <w:pPr>
              <w:ind w:right="-720"/>
              <w:rPr>
                <w:sz w:val="18"/>
                <w:szCs w:val="18"/>
              </w:rPr>
            </w:pPr>
          </w:p>
        </w:tc>
        <w:tc>
          <w:tcPr>
            <w:tcW w:w="695" w:type="dxa"/>
          </w:tcPr>
          <w:p w14:paraId="72611AE3" w14:textId="21AB1646" w:rsidR="00981A9E" w:rsidRPr="00452A3D" w:rsidRDefault="00981A9E" w:rsidP="00981A9E">
            <w:pPr>
              <w:ind w:right="-720"/>
              <w:rPr>
                <w:sz w:val="18"/>
                <w:szCs w:val="18"/>
              </w:rPr>
            </w:pPr>
          </w:p>
        </w:tc>
      </w:tr>
      <w:tr w:rsidR="00981A9E" w14:paraId="650811F8" w14:textId="77777777" w:rsidTr="00631FA7">
        <w:tc>
          <w:tcPr>
            <w:tcW w:w="2245" w:type="dxa"/>
          </w:tcPr>
          <w:p w14:paraId="7F43EA22" w14:textId="77777777" w:rsidR="00981A9E" w:rsidRPr="00631FA7" w:rsidRDefault="00981A9E" w:rsidP="00981A9E">
            <w:pPr>
              <w:ind w:right="-720"/>
              <w:rPr>
                <w:b/>
                <w:bCs/>
                <w:sz w:val="18"/>
                <w:szCs w:val="18"/>
              </w:rPr>
            </w:pPr>
            <w:r w:rsidRPr="00631FA7">
              <w:rPr>
                <w:b/>
                <w:bCs/>
                <w:sz w:val="18"/>
                <w:szCs w:val="18"/>
              </w:rPr>
              <w:t>Critical Success Factor 5</w:t>
            </w:r>
          </w:p>
          <w:p w14:paraId="201092CA" w14:textId="77777777" w:rsidR="00B63C6E" w:rsidRDefault="00981A9E" w:rsidP="00981A9E">
            <w:pPr>
              <w:ind w:right="-720"/>
              <w:rPr>
                <w:sz w:val="18"/>
                <w:szCs w:val="18"/>
              </w:rPr>
            </w:pPr>
            <w:r w:rsidRPr="002D75A2">
              <w:rPr>
                <w:sz w:val="18"/>
                <w:szCs w:val="18"/>
              </w:rPr>
              <w:t xml:space="preserve">Implement and maintain </w:t>
            </w:r>
          </w:p>
          <w:p w14:paraId="24740429" w14:textId="77777777" w:rsidR="00B63C6E" w:rsidRDefault="00981A9E" w:rsidP="00981A9E">
            <w:pPr>
              <w:ind w:right="-720"/>
              <w:rPr>
                <w:sz w:val="18"/>
                <w:szCs w:val="18"/>
              </w:rPr>
            </w:pPr>
            <w:r w:rsidRPr="002D75A2">
              <w:rPr>
                <w:sz w:val="18"/>
                <w:szCs w:val="18"/>
              </w:rPr>
              <w:t xml:space="preserve">centralized internal policies </w:t>
            </w:r>
          </w:p>
          <w:p w14:paraId="7A6CB471" w14:textId="77777777" w:rsidR="00B63C6E" w:rsidRDefault="00981A9E" w:rsidP="00981A9E">
            <w:pPr>
              <w:ind w:right="-720"/>
              <w:rPr>
                <w:sz w:val="18"/>
                <w:szCs w:val="18"/>
              </w:rPr>
            </w:pPr>
            <w:r w:rsidRPr="002D75A2">
              <w:rPr>
                <w:sz w:val="18"/>
                <w:szCs w:val="18"/>
              </w:rPr>
              <w:t xml:space="preserve">and procedures for the </w:t>
            </w:r>
          </w:p>
          <w:p w14:paraId="1234FBCB" w14:textId="77777777" w:rsidR="00B63C6E" w:rsidRDefault="00981A9E" w:rsidP="00981A9E">
            <w:pPr>
              <w:ind w:right="-720"/>
              <w:rPr>
                <w:sz w:val="18"/>
                <w:szCs w:val="18"/>
              </w:rPr>
            </w:pPr>
            <w:r w:rsidRPr="002D75A2">
              <w:rPr>
                <w:sz w:val="18"/>
                <w:szCs w:val="18"/>
              </w:rPr>
              <w:t xml:space="preserve">purchase of district hardware </w:t>
            </w:r>
          </w:p>
          <w:p w14:paraId="122CE53F" w14:textId="77777777" w:rsidR="00B63C6E" w:rsidRDefault="00981A9E" w:rsidP="00981A9E">
            <w:pPr>
              <w:ind w:right="-720"/>
              <w:rPr>
                <w:sz w:val="18"/>
                <w:szCs w:val="18"/>
              </w:rPr>
            </w:pPr>
            <w:r w:rsidRPr="002D75A2">
              <w:rPr>
                <w:sz w:val="18"/>
                <w:szCs w:val="18"/>
              </w:rPr>
              <w:t xml:space="preserve">and software and ensure </w:t>
            </w:r>
          </w:p>
          <w:p w14:paraId="241BF1B8" w14:textId="77777777" w:rsidR="00B63C6E" w:rsidRDefault="00981A9E" w:rsidP="00981A9E">
            <w:pPr>
              <w:ind w:right="-720"/>
              <w:rPr>
                <w:sz w:val="18"/>
                <w:szCs w:val="18"/>
              </w:rPr>
            </w:pPr>
            <w:r w:rsidRPr="002D75A2">
              <w:rPr>
                <w:sz w:val="18"/>
                <w:szCs w:val="18"/>
              </w:rPr>
              <w:t xml:space="preserve">forums for appropriate </w:t>
            </w:r>
          </w:p>
          <w:p w14:paraId="40DE55B7" w14:textId="77777777" w:rsidR="00B63C6E" w:rsidRDefault="00981A9E" w:rsidP="00981A9E">
            <w:pPr>
              <w:ind w:right="-720"/>
              <w:rPr>
                <w:sz w:val="18"/>
                <w:szCs w:val="18"/>
              </w:rPr>
            </w:pPr>
            <w:r w:rsidRPr="002D75A2">
              <w:rPr>
                <w:sz w:val="18"/>
                <w:szCs w:val="18"/>
              </w:rPr>
              <w:t xml:space="preserve">discussions regarding the </w:t>
            </w:r>
          </w:p>
          <w:p w14:paraId="4895EBA6" w14:textId="5F14ED3E" w:rsidR="00981A9E" w:rsidRDefault="00981A9E" w:rsidP="00981A9E">
            <w:pPr>
              <w:ind w:right="-720"/>
              <w:rPr>
                <w:sz w:val="18"/>
                <w:szCs w:val="18"/>
              </w:rPr>
            </w:pPr>
            <w:r w:rsidRPr="002D75A2">
              <w:rPr>
                <w:sz w:val="18"/>
                <w:szCs w:val="18"/>
              </w:rPr>
              <w:t xml:space="preserve">selection and evaluation of </w:t>
            </w:r>
          </w:p>
          <w:p w14:paraId="3F9BC297" w14:textId="5ADC181D" w:rsidR="00981A9E" w:rsidRPr="00452A3D" w:rsidRDefault="00981A9E" w:rsidP="00981A9E">
            <w:pPr>
              <w:ind w:right="-720"/>
              <w:rPr>
                <w:sz w:val="18"/>
                <w:szCs w:val="18"/>
              </w:rPr>
            </w:pPr>
            <w:r w:rsidRPr="002D75A2">
              <w:rPr>
                <w:sz w:val="18"/>
                <w:szCs w:val="18"/>
              </w:rPr>
              <w:t>technology.</w:t>
            </w:r>
          </w:p>
        </w:tc>
        <w:tc>
          <w:tcPr>
            <w:tcW w:w="1620" w:type="dxa"/>
          </w:tcPr>
          <w:p w14:paraId="530BE788" w14:textId="77777777" w:rsidR="00136CDA" w:rsidRDefault="00981A9E" w:rsidP="00981A9E">
            <w:pPr>
              <w:ind w:right="-720"/>
              <w:rPr>
                <w:sz w:val="18"/>
                <w:szCs w:val="18"/>
              </w:rPr>
            </w:pPr>
            <w:r w:rsidRPr="00B61412">
              <w:rPr>
                <w:sz w:val="18"/>
                <w:szCs w:val="18"/>
              </w:rPr>
              <w:t xml:space="preserve">Superintendent, </w:t>
            </w:r>
          </w:p>
          <w:p w14:paraId="7A831E1D" w14:textId="3B269AC2" w:rsidR="00981A9E" w:rsidRDefault="00981A9E" w:rsidP="00981A9E">
            <w:pPr>
              <w:ind w:right="-720"/>
              <w:rPr>
                <w:sz w:val="18"/>
                <w:szCs w:val="18"/>
              </w:rPr>
            </w:pPr>
            <w:r>
              <w:rPr>
                <w:sz w:val="18"/>
                <w:szCs w:val="18"/>
              </w:rPr>
              <w:t xml:space="preserve">CAO, COO, </w:t>
            </w:r>
          </w:p>
          <w:p w14:paraId="464DC8A0" w14:textId="3B9FBF85" w:rsidR="00981A9E" w:rsidRDefault="00981A9E" w:rsidP="00981A9E">
            <w:pPr>
              <w:ind w:right="-720"/>
              <w:rPr>
                <w:sz w:val="18"/>
                <w:szCs w:val="18"/>
              </w:rPr>
            </w:pPr>
            <w:r>
              <w:rPr>
                <w:sz w:val="18"/>
                <w:szCs w:val="18"/>
              </w:rPr>
              <w:t xml:space="preserve">Director of IT, CFO, Campus </w:t>
            </w:r>
          </w:p>
          <w:p w14:paraId="72CC737F" w14:textId="5724D8D8" w:rsidR="00981A9E" w:rsidRPr="00452A3D" w:rsidRDefault="00981A9E" w:rsidP="00981A9E">
            <w:pPr>
              <w:ind w:right="-720"/>
              <w:rPr>
                <w:sz w:val="18"/>
                <w:szCs w:val="18"/>
              </w:rPr>
            </w:pPr>
            <w:r>
              <w:rPr>
                <w:sz w:val="18"/>
                <w:szCs w:val="18"/>
              </w:rPr>
              <w:t>Administrators</w:t>
            </w:r>
          </w:p>
        </w:tc>
        <w:tc>
          <w:tcPr>
            <w:tcW w:w="2430" w:type="dxa"/>
          </w:tcPr>
          <w:p w14:paraId="61F640AB" w14:textId="77777777" w:rsidR="004957BA" w:rsidRDefault="00981A9E" w:rsidP="00981A9E">
            <w:pPr>
              <w:ind w:right="-720"/>
              <w:rPr>
                <w:sz w:val="18"/>
                <w:szCs w:val="18"/>
              </w:rPr>
            </w:pPr>
            <w:r w:rsidRPr="00CD7B82">
              <w:rPr>
                <w:sz w:val="18"/>
                <w:szCs w:val="18"/>
              </w:rPr>
              <w:t xml:space="preserve">More effectively utilize district technology funding and </w:t>
            </w:r>
          </w:p>
          <w:p w14:paraId="2A267116" w14:textId="77777777" w:rsidR="004957BA" w:rsidRDefault="00981A9E" w:rsidP="00981A9E">
            <w:pPr>
              <w:ind w:right="-720"/>
              <w:rPr>
                <w:sz w:val="18"/>
                <w:szCs w:val="18"/>
              </w:rPr>
            </w:pPr>
            <w:r w:rsidRPr="00CD7B82">
              <w:rPr>
                <w:sz w:val="18"/>
                <w:szCs w:val="18"/>
              </w:rPr>
              <w:t xml:space="preserve">improve the quality of </w:t>
            </w:r>
          </w:p>
          <w:p w14:paraId="52519768" w14:textId="3F1BD77B" w:rsidR="00981A9E" w:rsidRDefault="00981A9E" w:rsidP="00981A9E">
            <w:pPr>
              <w:ind w:right="-720"/>
              <w:rPr>
                <w:sz w:val="18"/>
                <w:szCs w:val="18"/>
              </w:rPr>
            </w:pPr>
            <w:r w:rsidRPr="00CD7B82">
              <w:rPr>
                <w:sz w:val="18"/>
                <w:szCs w:val="18"/>
              </w:rPr>
              <w:t xml:space="preserve">technology available on </w:t>
            </w:r>
          </w:p>
          <w:p w14:paraId="187C6138" w14:textId="3B554C01" w:rsidR="00981A9E" w:rsidRPr="00452A3D" w:rsidRDefault="00981A9E" w:rsidP="00981A9E">
            <w:pPr>
              <w:ind w:right="-720"/>
              <w:rPr>
                <w:sz w:val="18"/>
                <w:szCs w:val="18"/>
              </w:rPr>
            </w:pPr>
            <w:r w:rsidRPr="00CD7B82">
              <w:rPr>
                <w:sz w:val="18"/>
                <w:szCs w:val="18"/>
              </w:rPr>
              <w:t>campuses</w:t>
            </w:r>
          </w:p>
        </w:tc>
        <w:tc>
          <w:tcPr>
            <w:tcW w:w="1044" w:type="dxa"/>
          </w:tcPr>
          <w:p w14:paraId="658DDC64" w14:textId="4B084413" w:rsidR="00981A9E" w:rsidRPr="00452A3D" w:rsidRDefault="00981A9E" w:rsidP="00981A9E">
            <w:pPr>
              <w:ind w:right="-720"/>
              <w:rPr>
                <w:sz w:val="18"/>
                <w:szCs w:val="18"/>
              </w:rPr>
            </w:pPr>
          </w:p>
        </w:tc>
        <w:tc>
          <w:tcPr>
            <w:tcW w:w="678" w:type="dxa"/>
          </w:tcPr>
          <w:p w14:paraId="76AA5A23" w14:textId="19004840" w:rsidR="00981A9E" w:rsidRPr="00452A3D" w:rsidRDefault="00981A9E" w:rsidP="00981A9E">
            <w:pPr>
              <w:ind w:right="-720"/>
              <w:rPr>
                <w:sz w:val="18"/>
                <w:szCs w:val="18"/>
              </w:rPr>
            </w:pPr>
          </w:p>
        </w:tc>
        <w:tc>
          <w:tcPr>
            <w:tcW w:w="638" w:type="dxa"/>
          </w:tcPr>
          <w:p w14:paraId="0050E4C8" w14:textId="4732BDFF" w:rsidR="00981A9E" w:rsidRPr="00452A3D" w:rsidRDefault="00981A9E" w:rsidP="00981A9E">
            <w:pPr>
              <w:ind w:right="-720"/>
              <w:rPr>
                <w:sz w:val="18"/>
                <w:szCs w:val="18"/>
              </w:rPr>
            </w:pPr>
          </w:p>
        </w:tc>
        <w:tc>
          <w:tcPr>
            <w:tcW w:w="695" w:type="dxa"/>
          </w:tcPr>
          <w:p w14:paraId="3A658E12" w14:textId="4726B288" w:rsidR="00981A9E" w:rsidRPr="00452A3D" w:rsidRDefault="00981A9E" w:rsidP="00981A9E">
            <w:pPr>
              <w:ind w:right="-720"/>
              <w:rPr>
                <w:sz w:val="18"/>
                <w:szCs w:val="18"/>
              </w:rPr>
            </w:pPr>
          </w:p>
        </w:tc>
      </w:tr>
      <w:tr w:rsidR="00981A9E" w14:paraId="3F47CF1D" w14:textId="77777777" w:rsidTr="00631FA7">
        <w:tc>
          <w:tcPr>
            <w:tcW w:w="2245" w:type="dxa"/>
          </w:tcPr>
          <w:p w14:paraId="2E07CBE9" w14:textId="7262DED5" w:rsidR="00981A9E" w:rsidRPr="00631FA7" w:rsidRDefault="00981A9E" w:rsidP="00981A9E">
            <w:pPr>
              <w:ind w:right="-720"/>
              <w:rPr>
                <w:b/>
                <w:bCs/>
                <w:sz w:val="18"/>
                <w:szCs w:val="18"/>
              </w:rPr>
            </w:pPr>
            <w:r w:rsidRPr="00631FA7">
              <w:rPr>
                <w:b/>
                <w:bCs/>
                <w:sz w:val="18"/>
                <w:szCs w:val="18"/>
              </w:rPr>
              <w:t>Critical Success Factor 6</w:t>
            </w:r>
          </w:p>
          <w:p w14:paraId="7067D25B" w14:textId="77777777" w:rsidR="00B63C6E" w:rsidRDefault="00981A9E" w:rsidP="00981A9E">
            <w:pPr>
              <w:ind w:right="-720"/>
              <w:rPr>
                <w:sz w:val="18"/>
                <w:szCs w:val="18"/>
              </w:rPr>
            </w:pPr>
            <w:r w:rsidRPr="00D66F49">
              <w:rPr>
                <w:sz w:val="18"/>
                <w:szCs w:val="18"/>
              </w:rPr>
              <w:t xml:space="preserve">Develop and implement </w:t>
            </w:r>
          </w:p>
          <w:p w14:paraId="4A7B6793" w14:textId="77777777" w:rsidR="00B63C6E" w:rsidRDefault="00981A9E" w:rsidP="00981A9E">
            <w:pPr>
              <w:ind w:right="-720"/>
              <w:rPr>
                <w:sz w:val="18"/>
                <w:szCs w:val="18"/>
              </w:rPr>
            </w:pPr>
            <w:r w:rsidRPr="00D66F49">
              <w:rPr>
                <w:sz w:val="18"/>
                <w:szCs w:val="18"/>
              </w:rPr>
              <w:t>processes to</w:t>
            </w:r>
            <w:r w:rsidR="00B63C6E">
              <w:rPr>
                <w:sz w:val="18"/>
                <w:szCs w:val="18"/>
              </w:rPr>
              <w:t xml:space="preserve"> </w:t>
            </w:r>
            <w:r w:rsidRPr="00D66F49">
              <w:rPr>
                <w:sz w:val="18"/>
                <w:szCs w:val="18"/>
              </w:rPr>
              <w:t xml:space="preserve">evaluate the use </w:t>
            </w:r>
          </w:p>
          <w:p w14:paraId="2D3695E1" w14:textId="22CDC140" w:rsidR="00981A9E" w:rsidRDefault="00981A9E" w:rsidP="00981A9E">
            <w:pPr>
              <w:ind w:right="-720"/>
              <w:rPr>
                <w:sz w:val="18"/>
                <w:szCs w:val="18"/>
              </w:rPr>
            </w:pPr>
            <w:r w:rsidRPr="00D66F49">
              <w:rPr>
                <w:sz w:val="18"/>
                <w:szCs w:val="18"/>
              </w:rPr>
              <w:t>and effectiveness of</w:t>
            </w:r>
          </w:p>
          <w:p w14:paraId="15867C22" w14:textId="77777777" w:rsidR="00B63C6E" w:rsidRDefault="00981A9E" w:rsidP="00981A9E">
            <w:pPr>
              <w:ind w:right="-720"/>
              <w:rPr>
                <w:sz w:val="18"/>
                <w:szCs w:val="18"/>
              </w:rPr>
            </w:pPr>
            <w:r>
              <w:rPr>
                <w:sz w:val="18"/>
                <w:szCs w:val="18"/>
              </w:rPr>
              <w:t xml:space="preserve">instructional </w:t>
            </w:r>
            <w:r w:rsidRPr="00D66F49">
              <w:rPr>
                <w:sz w:val="18"/>
                <w:szCs w:val="18"/>
              </w:rPr>
              <w:t xml:space="preserve">software </w:t>
            </w:r>
          </w:p>
          <w:p w14:paraId="5EB492CA" w14:textId="7B415C7F" w:rsidR="00981A9E" w:rsidRDefault="00981A9E" w:rsidP="00981A9E">
            <w:pPr>
              <w:ind w:right="-720"/>
              <w:rPr>
                <w:sz w:val="18"/>
                <w:szCs w:val="18"/>
              </w:rPr>
            </w:pPr>
            <w:r w:rsidRPr="00D66F49">
              <w:rPr>
                <w:sz w:val="18"/>
                <w:szCs w:val="18"/>
              </w:rPr>
              <w:t>programs</w:t>
            </w:r>
          </w:p>
        </w:tc>
        <w:tc>
          <w:tcPr>
            <w:tcW w:w="1620" w:type="dxa"/>
          </w:tcPr>
          <w:p w14:paraId="3C8BC806" w14:textId="77777777" w:rsidR="00136CDA" w:rsidRDefault="00981A9E" w:rsidP="00981A9E">
            <w:pPr>
              <w:ind w:right="-720"/>
              <w:rPr>
                <w:sz w:val="18"/>
                <w:szCs w:val="18"/>
              </w:rPr>
            </w:pPr>
            <w:r>
              <w:rPr>
                <w:sz w:val="18"/>
                <w:szCs w:val="18"/>
              </w:rPr>
              <w:t xml:space="preserve">CAO, C &amp; I Team, </w:t>
            </w:r>
          </w:p>
          <w:p w14:paraId="298E05F9" w14:textId="4A92FD35" w:rsidR="00981A9E" w:rsidRDefault="00136CDA" w:rsidP="00981A9E">
            <w:pPr>
              <w:ind w:right="-720"/>
              <w:rPr>
                <w:sz w:val="18"/>
                <w:szCs w:val="18"/>
              </w:rPr>
            </w:pPr>
            <w:r>
              <w:rPr>
                <w:sz w:val="18"/>
                <w:szCs w:val="18"/>
              </w:rPr>
              <w:t>Curriculum Director</w:t>
            </w:r>
            <w:r w:rsidR="00981A9E">
              <w:rPr>
                <w:sz w:val="18"/>
                <w:szCs w:val="18"/>
              </w:rPr>
              <w:t>, Instructional</w:t>
            </w:r>
          </w:p>
          <w:p w14:paraId="5AE6A5ED" w14:textId="77777777" w:rsidR="00136CDA" w:rsidRDefault="00981A9E" w:rsidP="00981A9E">
            <w:pPr>
              <w:ind w:right="-720"/>
              <w:rPr>
                <w:sz w:val="18"/>
                <w:szCs w:val="18"/>
              </w:rPr>
            </w:pPr>
            <w:r>
              <w:rPr>
                <w:sz w:val="18"/>
                <w:szCs w:val="18"/>
              </w:rPr>
              <w:t xml:space="preserve">Coaches, SPED </w:t>
            </w:r>
          </w:p>
          <w:p w14:paraId="26A069B1" w14:textId="77777777" w:rsidR="00136CDA" w:rsidRDefault="00136CDA" w:rsidP="00981A9E">
            <w:pPr>
              <w:ind w:right="-720"/>
              <w:rPr>
                <w:sz w:val="18"/>
                <w:szCs w:val="18"/>
              </w:rPr>
            </w:pPr>
            <w:r>
              <w:rPr>
                <w:sz w:val="18"/>
                <w:szCs w:val="18"/>
              </w:rPr>
              <w:t>Coord.</w:t>
            </w:r>
            <w:r w:rsidR="00981A9E">
              <w:rPr>
                <w:sz w:val="18"/>
                <w:szCs w:val="18"/>
              </w:rPr>
              <w:t xml:space="preserve">, Director of </w:t>
            </w:r>
          </w:p>
          <w:p w14:paraId="35AADE89" w14:textId="62D5295B" w:rsidR="00981A9E" w:rsidRDefault="00981A9E" w:rsidP="00981A9E">
            <w:pPr>
              <w:ind w:right="-720"/>
              <w:rPr>
                <w:sz w:val="18"/>
                <w:szCs w:val="18"/>
              </w:rPr>
            </w:pPr>
            <w:r>
              <w:rPr>
                <w:sz w:val="18"/>
                <w:szCs w:val="18"/>
              </w:rPr>
              <w:t>IT, Campus</w:t>
            </w:r>
          </w:p>
          <w:p w14:paraId="673D3D16" w14:textId="77777777" w:rsidR="00136CDA" w:rsidRDefault="00981A9E" w:rsidP="00981A9E">
            <w:pPr>
              <w:ind w:right="-720"/>
              <w:rPr>
                <w:sz w:val="18"/>
                <w:szCs w:val="18"/>
              </w:rPr>
            </w:pPr>
            <w:r>
              <w:rPr>
                <w:sz w:val="18"/>
                <w:szCs w:val="18"/>
              </w:rPr>
              <w:t>Administrators</w:t>
            </w:r>
            <w:r w:rsidR="00433069">
              <w:rPr>
                <w:sz w:val="18"/>
                <w:szCs w:val="18"/>
              </w:rPr>
              <w:t xml:space="preserve">, </w:t>
            </w:r>
          </w:p>
          <w:p w14:paraId="50704731" w14:textId="2FE11719" w:rsidR="00981A9E" w:rsidRDefault="00433069" w:rsidP="00981A9E">
            <w:pPr>
              <w:ind w:right="-720"/>
              <w:rPr>
                <w:sz w:val="18"/>
                <w:szCs w:val="18"/>
              </w:rPr>
            </w:pPr>
            <w:r>
              <w:rPr>
                <w:sz w:val="18"/>
                <w:szCs w:val="18"/>
              </w:rPr>
              <w:t>CSO</w:t>
            </w:r>
          </w:p>
        </w:tc>
        <w:tc>
          <w:tcPr>
            <w:tcW w:w="2430" w:type="dxa"/>
          </w:tcPr>
          <w:p w14:paraId="6F5DCE1F" w14:textId="77777777" w:rsidR="004957BA" w:rsidRDefault="00981A9E" w:rsidP="00981A9E">
            <w:pPr>
              <w:ind w:right="-720"/>
              <w:rPr>
                <w:sz w:val="18"/>
                <w:szCs w:val="18"/>
              </w:rPr>
            </w:pPr>
            <w:r w:rsidRPr="005815BF">
              <w:rPr>
                <w:sz w:val="18"/>
                <w:szCs w:val="18"/>
              </w:rPr>
              <w:t>Revised polic</w:t>
            </w:r>
            <w:r>
              <w:rPr>
                <w:sz w:val="18"/>
                <w:szCs w:val="18"/>
              </w:rPr>
              <w:t>ies</w:t>
            </w:r>
            <w:r w:rsidRPr="005815BF">
              <w:rPr>
                <w:sz w:val="18"/>
                <w:szCs w:val="18"/>
              </w:rPr>
              <w:t xml:space="preserve"> and procedures</w:t>
            </w:r>
            <w:r>
              <w:rPr>
                <w:sz w:val="18"/>
                <w:szCs w:val="18"/>
              </w:rPr>
              <w:t xml:space="preserve"> concerning the utilization of </w:t>
            </w:r>
          </w:p>
          <w:p w14:paraId="01B6AB52" w14:textId="6F2EBEE2" w:rsidR="00981A9E" w:rsidRDefault="00981A9E" w:rsidP="00981A9E">
            <w:pPr>
              <w:ind w:right="-720"/>
              <w:rPr>
                <w:sz w:val="18"/>
                <w:szCs w:val="18"/>
              </w:rPr>
            </w:pPr>
            <w:r>
              <w:rPr>
                <w:sz w:val="18"/>
                <w:szCs w:val="18"/>
              </w:rPr>
              <w:t xml:space="preserve">software programs and their </w:t>
            </w:r>
          </w:p>
          <w:p w14:paraId="7E680DA5" w14:textId="58FBD429" w:rsidR="00981A9E" w:rsidRDefault="00981A9E" w:rsidP="00981A9E">
            <w:pPr>
              <w:ind w:right="-720"/>
              <w:rPr>
                <w:sz w:val="18"/>
                <w:szCs w:val="18"/>
              </w:rPr>
            </w:pPr>
            <w:r>
              <w:rPr>
                <w:sz w:val="18"/>
                <w:szCs w:val="18"/>
              </w:rPr>
              <w:t>effectiveness</w:t>
            </w:r>
          </w:p>
        </w:tc>
        <w:tc>
          <w:tcPr>
            <w:tcW w:w="1044" w:type="dxa"/>
          </w:tcPr>
          <w:p w14:paraId="7CF14B10" w14:textId="066EBDC2" w:rsidR="00981A9E" w:rsidRPr="00452A3D" w:rsidRDefault="00981A9E" w:rsidP="00981A9E">
            <w:pPr>
              <w:ind w:right="-720"/>
              <w:rPr>
                <w:sz w:val="18"/>
                <w:szCs w:val="18"/>
              </w:rPr>
            </w:pPr>
          </w:p>
        </w:tc>
        <w:tc>
          <w:tcPr>
            <w:tcW w:w="678" w:type="dxa"/>
          </w:tcPr>
          <w:p w14:paraId="78E073E4" w14:textId="04310E30" w:rsidR="00981A9E" w:rsidRPr="00452A3D" w:rsidRDefault="00981A9E" w:rsidP="00981A9E">
            <w:pPr>
              <w:ind w:right="-720"/>
              <w:rPr>
                <w:sz w:val="18"/>
                <w:szCs w:val="18"/>
              </w:rPr>
            </w:pPr>
          </w:p>
        </w:tc>
        <w:tc>
          <w:tcPr>
            <w:tcW w:w="638" w:type="dxa"/>
          </w:tcPr>
          <w:p w14:paraId="55CAE2E5" w14:textId="09D1A6C2" w:rsidR="00981A9E" w:rsidRPr="00452A3D" w:rsidRDefault="00981A9E" w:rsidP="00981A9E">
            <w:pPr>
              <w:ind w:right="-720"/>
              <w:rPr>
                <w:sz w:val="18"/>
                <w:szCs w:val="18"/>
              </w:rPr>
            </w:pPr>
          </w:p>
        </w:tc>
        <w:tc>
          <w:tcPr>
            <w:tcW w:w="695" w:type="dxa"/>
          </w:tcPr>
          <w:p w14:paraId="636F48C6" w14:textId="74667DC7" w:rsidR="00981A9E" w:rsidRPr="00452A3D" w:rsidRDefault="00981A9E" w:rsidP="00981A9E">
            <w:pPr>
              <w:ind w:right="-720"/>
              <w:rPr>
                <w:sz w:val="18"/>
                <w:szCs w:val="18"/>
              </w:rPr>
            </w:pPr>
          </w:p>
        </w:tc>
      </w:tr>
      <w:tr w:rsidR="00981A9E" w14:paraId="63760984" w14:textId="77777777" w:rsidTr="00631FA7">
        <w:tc>
          <w:tcPr>
            <w:tcW w:w="2245" w:type="dxa"/>
            <w:shd w:val="clear" w:color="auto" w:fill="FFFFFF" w:themeFill="background1"/>
          </w:tcPr>
          <w:p w14:paraId="53655B7B" w14:textId="77777777" w:rsidR="00981A9E" w:rsidRPr="00631FA7" w:rsidRDefault="00981A9E" w:rsidP="00981A9E">
            <w:pPr>
              <w:ind w:right="-720"/>
              <w:rPr>
                <w:b/>
                <w:bCs/>
                <w:sz w:val="18"/>
                <w:szCs w:val="18"/>
              </w:rPr>
            </w:pPr>
            <w:r w:rsidRPr="00631FA7">
              <w:rPr>
                <w:b/>
                <w:bCs/>
                <w:sz w:val="18"/>
                <w:szCs w:val="18"/>
              </w:rPr>
              <w:t>Critical Success Factor 7</w:t>
            </w:r>
          </w:p>
          <w:p w14:paraId="3B6F6B6D" w14:textId="77777777" w:rsidR="00481459" w:rsidRDefault="00981A9E" w:rsidP="00981A9E">
            <w:pPr>
              <w:ind w:right="-720"/>
              <w:rPr>
                <w:sz w:val="18"/>
                <w:szCs w:val="18"/>
              </w:rPr>
            </w:pPr>
            <w:r>
              <w:rPr>
                <w:sz w:val="18"/>
                <w:szCs w:val="18"/>
              </w:rPr>
              <w:t>D</w:t>
            </w:r>
            <w:r w:rsidRPr="004475C4">
              <w:rPr>
                <w:sz w:val="18"/>
                <w:szCs w:val="18"/>
              </w:rPr>
              <w:t xml:space="preserve">istribute </w:t>
            </w:r>
            <w:r>
              <w:rPr>
                <w:sz w:val="18"/>
                <w:szCs w:val="18"/>
              </w:rPr>
              <w:t>chrome books</w:t>
            </w:r>
            <w:r w:rsidRPr="004475C4">
              <w:rPr>
                <w:sz w:val="18"/>
                <w:szCs w:val="18"/>
              </w:rPr>
              <w:t xml:space="preserve"> to </w:t>
            </w:r>
          </w:p>
          <w:p w14:paraId="37E82426" w14:textId="77777777" w:rsidR="00481459" w:rsidRDefault="00981A9E" w:rsidP="00981A9E">
            <w:pPr>
              <w:ind w:right="-720"/>
              <w:rPr>
                <w:sz w:val="18"/>
                <w:szCs w:val="18"/>
              </w:rPr>
            </w:pPr>
            <w:r w:rsidRPr="004475C4">
              <w:rPr>
                <w:sz w:val="18"/>
                <w:szCs w:val="18"/>
              </w:rPr>
              <w:t xml:space="preserve">all students grades </w:t>
            </w:r>
            <w:r>
              <w:rPr>
                <w:sz w:val="18"/>
                <w:szCs w:val="18"/>
              </w:rPr>
              <w:t xml:space="preserve">K through </w:t>
            </w:r>
          </w:p>
          <w:p w14:paraId="62749C04" w14:textId="04C9076E" w:rsidR="00981A9E" w:rsidRDefault="00981A9E" w:rsidP="00981A9E">
            <w:pPr>
              <w:ind w:right="-720"/>
              <w:rPr>
                <w:sz w:val="18"/>
                <w:szCs w:val="18"/>
              </w:rPr>
            </w:pPr>
            <w:r>
              <w:rPr>
                <w:sz w:val="18"/>
                <w:szCs w:val="18"/>
              </w:rPr>
              <w:t>8 at</w:t>
            </w:r>
            <w:r w:rsidR="00481459">
              <w:rPr>
                <w:sz w:val="18"/>
                <w:szCs w:val="18"/>
              </w:rPr>
              <w:t xml:space="preserve"> </w:t>
            </w:r>
            <w:r>
              <w:rPr>
                <w:sz w:val="18"/>
                <w:szCs w:val="18"/>
              </w:rPr>
              <w:t>both campuses</w:t>
            </w:r>
          </w:p>
        </w:tc>
        <w:tc>
          <w:tcPr>
            <w:tcW w:w="1620" w:type="dxa"/>
          </w:tcPr>
          <w:p w14:paraId="514D46A5" w14:textId="77777777" w:rsidR="00136CDA" w:rsidRDefault="00981A9E" w:rsidP="00981A9E">
            <w:pPr>
              <w:ind w:right="-720"/>
              <w:rPr>
                <w:sz w:val="18"/>
                <w:szCs w:val="18"/>
              </w:rPr>
            </w:pPr>
            <w:proofErr w:type="gramStart"/>
            <w:r>
              <w:rPr>
                <w:sz w:val="18"/>
                <w:szCs w:val="18"/>
              </w:rPr>
              <w:t>Superintendent;</w:t>
            </w:r>
            <w:proofErr w:type="gramEnd"/>
            <w:r>
              <w:rPr>
                <w:sz w:val="18"/>
                <w:szCs w:val="18"/>
              </w:rPr>
              <w:t xml:space="preserve"> </w:t>
            </w:r>
          </w:p>
          <w:p w14:paraId="5DA1A0AE" w14:textId="77777777" w:rsidR="00136CDA" w:rsidRDefault="00981A9E" w:rsidP="00981A9E">
            <w:pPr>
              <w:ind w:right="-720"/>
              <w:rPr>
                <w:sz w:val="18"/>
                <w:szCs w:val="18"/>
              </w:rPr>
            </w:pPr>
            <w:r>
              <w:rPr>
                <w:sz w:val="18"/>
                <w:szCs w:val="18"/>
              </w:rPr>
              <w:t xml:space="preserve">CAO, COO, CFO, </w:t>
            </w:r>
          </w:p>
          <w:p w14:paraId="0F31C8BF" w14:textId="7E1A9A62" w:rsidR="00981A9E" w:rsidRDefault="00981A9E" w:rsidP="00981A9E">
            <w:pPr>
              <w:ind w:right="-720"/>
              <w:rPr>
                <w:sz w:val="18"/>
                <w:szCs w:val="18"/>
              </w:rPr>
            </w:pPr>
            <w:r>
              <w:rPr>
                <w:sz w:val="18"/>
                <w:szCs w:val="18"/>
              </w:rPr>
              <w:t>Principal,</w:t>
            </w:r>
          </w:p>
          <w:p w14:paraId="2E9231A7" w14:textId="03EF117F" w:rsidR="00981A9E" w:rsidRDefault="00981A9E" w:rsidP="00981A9E">
            <w:pPr>
              <w:ind w:right="-720"/>
              <w:rPr>
                <w:sz w:val="18"/>
                <w:szCs w:val="18"/>
              </w:rPr>
            </w:pPr>
            <w:r>
              <w:rPr>
                <w:sz w:val="18"/>
                <w:szCs w:val="18"/>
              </w:rPr>
              <w:t>IT Department</w:t>
            </w:r>
          </w:p>
        </w:tc>
        <w:tc>
          <w:tcPr>
            <w:tcW w:w="2430" w:type="dxa"/>
          </w:tcPr>
          <w:p w14:paraId="72E4D46C" w14:textId="77777777" w:rsidR="004957BA" w:rsidRDefault="00981A9E" w:rsidP="00981A9E">
            <w:pPr>
              <w:ind w:right="-720"/>
              <w:rPr>
                <w:sz w:val="18"/>
                <w:szCs w:val="18"/>
              </w:rPr>
            </w:pPr>
            <w:r>
              <w:rPr>
                <w:sz w:val="18"/>
                <w:szCs w:val="18"/>
              </w:rPr>
              <w:t xml:space="preserve">Staff and students will use </w:t>
            </w:r>
          </w:p>
          <w:p w14:paraId="6EA0985F" w14:textId="4FB62EF1" w:rsidR="00981A9E" w:rsidRDefault="00981A9E" w:rsidP="00981A9E">
            <w:pPr>
              <w:ind w:right="-720"/>
              <w:rPr>
                <w:sz w:val="18"/>
                <w:szCs w:val="18"/>
              </w:rPr>
            </w:pPr>
            <w:r>
              <w:rPr>
                <w:sz w:val="18"/>
                <w:szCs w:val="18"/>
              </w:rPr>
              <w:t xml:space="preserve">Chromebooks proficiently </w:t>
            </w:r>
          </w:p>
          <w:p w14:paraId="3987923C" w14:textId="22026727" w:rsidR="00981A9E" w:rsidRDefault="00981A9E" w:rsidP="00981A9E">
            <w:pPr>
              <w:ind w:right="-720"/>
              <w:rPr>
                <w:sz w:val="18"/>
                <w:szCs w:val="18"/>
              </w:rPr>
            </w:pPr>
            <w:r>
              <w:rPr>
                <w:sz w:val="18"/>
                <w:szCs w:val="18"/>
              </w:rPr>
              <w:t>as tools for learning.</w:t>
            </w:r>
          </w:p>
        </w:tc>
        <w:tc>
          <w:tcPr>
            <w:tcW w:w="1044" w:type="dxa"/>
          </w:tcPr>
          <w:p w14:paraId="2207E0A7" w14:textId="77777777" w:rsidR="003D67B2" w:rsidRDefault="00981A9E" w:rsidP="00981A9E">
            <w:pPr>
              <w:ind w:right="-720"/>
              <w:rPr>
                <w:sz w:val="18"/>
                <w:szCs w:val="18"/>
              </w:rPr>
            </w:pPr>
            <w:r>
              <w:rPr>
                <w:sz w:val="18"/>
                <w:szCs w:val="18"/>
              </w:rPr>
              <w:t xml:space="preserve">ESSER II </w:t>
            </w:r>
          </w:p>
          <w:p w14:paraId="36832BE0" w14:textId="0D5C1E6D" w:rsidR="00981A9E" w:rsidRPr="00452A3D" w:rsidRDefault="00981A9E" w:rsidP="00981A9E">
            <w:pPr>
              <w:ind w:right="-720"/>
              <w:rPr>
                <w:sz w:val="18"/>
                <w:szCs w:val="18"/>
              </w:rPr>
            </w:pPr>
            <w:r>
              <w:rPr>
                <w:sz w:val="18"/>
                <w:szCs w:val="18"/>
              </w:rPr>
              <w:t>&amp; III</w:t>
            </w:r>
          </w:p>
        </w:tc>
        <w:tc>
          <w:tcPr>
            <w:tcW w:w="678" w:type="dxa"/>
          </w:tcPr>
          <w:p w14:paraId="2101D4FA" w14:textId="372E8466" w:rsidR="00981A9E" w:rsidRPr="00452A3D" w:rsidRDefault="00981A9E" w:rsidP="00981A9E">
            <w:pPr>
              <w:ind w:right="-720"/>
              <w:rPr>
                <w:sz w:val="18"/>
                <w:szCs w:val="18"/>
              </w:rPr>
            </w:pPr>
          </w:p>
        </w:tc>
        <w:tc>
          <w:tcPr>
            <w:tcW w:w="638" w:type="dxa"/>
          </w:tcPr>
          <w:p w14:paraId="5E5431BE" w14:textId="6C039A49" w:rsidR="00981A9E" w:rsidRPr="00452A3D" w:rsidRDefault="00981A9E" w:rsidP="00981A9E">
            <w:pPr>
              <w:ind w:right="-720"/>
              <w:rPr>
                <w:sz w:val="18"/>
                <w:szCs w:val="18"/>
              </w:rPr>
            </w:pPr>
          </w:p>
        </w:tc>
        <w:tc>
          <w:tcPr>
            <w:tcW w:w="695" w:type="dxa"/>
          </w:tcPr>
          <w:p w14:paraId="5F052555" w14:textId="5B916DA7" w:rsidR="00981A9E" w:rsidRPr="00452A3D" w:rsidRDefault="00981A9E" w:rsidP="00981A9E">
            <w:pPr>
              <w:ind w:right="-720"/>
              <w:rPr>
                <w:sz w:val="18"/>
                <w:szCs w:val="18"/>
              </w:rPr>
            </w:pPr>
          </w:p>
        </w:tc>
      </w:tr>
      <w:tr w:rsidR="00981A9E" w14:paraId="68779B4F" w14:textId="77777777" w:rsidTr="00631FA7">
        <w:tc>
          <w:tcPr>
            <w:tcW w:w="2245" w:type="dxa"/>
          </w:tcPr>
          <w:p w14:paraId="5EBAD989" w14:textId="7A424DCA" w:rsidR="00981A9E" w:rsidRPr="00631FA7" w:rsidRDefault="00981A9E" w:rsidP="00981A9E">
            <w:pPr>
              <w:ind w:right="-720"/>
              <w:rPr>
                <w:b/>
                <w:bCs/>
                <w:sz w:val="18"/>
                <w:szCs w:val="18"/>
              </w:rPr>
            </w:pPr>
            <w:r w:rsidRPr="00631FA7">
              <w:rPr>
                <w:b/>
                <w:bCs/>
                <w:sz w:val="18"/>
                <w:szCs w:val="18"/>
              </w:rPr>
              <w:t>Critical Success Factor 8</w:t>
            </w:r>
          </w:p>
          <w:p w14:paraId="2F1AA7B4" w14:textId="77777777" w:rsidR="00481459" w:rsidRDefault="00981A9E" w:rsidP="00981A9E">
            <w:pPr>
              <w:ind w:right="-720"/>
              <w:rPr>
                <w:sz w:val="18"/>
                <w:szCs w:val="18"/>
              </w:rPr>
            </w:pPr>
            <w:r w:rsidRPr="00164FD9">
              <w:rPr>
                <w:sz w:val="18"/>
                <w:szCs w:val="18"/>
              </w:rPr>
              <w:t xml:space="preserve">Continue to update the </w:t>
            </w:r>
          </w:p>
          <w:p w14:paraId="29F942BF" w14:textId="77777777" w:rsidR="00481459" w:rsidRDefault="00981A9E" w:rsidP="00981A9E">
            <w:pPr>
              <w:ind w:right="-720"/>
              <w:rPr>
                <w:sz w:val="18"/>
                <w:szCs w:val="18"/>
              </w:rPr>
            </w:pPr>
            <w:r w:rsidRPr="00164FD9">
              <w:rPr>
                <w:sz w:val="18"/>
                <w:szCs w:val="18"/>
              </w:rPr>
              <w:t xml:space="preserve">district technology </w:t>
            </w:r>
          </w:p>
          <w:p w14:paraId="0D29ADC3" w14:textId="330A3753" w:rsidR="00981A9E" w:rsidRDefault="00981A9E" w:rsidP="00981A9E">
            <w:pPr>
              <w:ind w:right="-720"/>
              <w:rPr>
                <w:sz w:val="18"/>
                <w:szCs w:val="18"/>
              </w:rPr>
            </w:pPr>
            <w:r w:rsidRPr="00164FD9">
              <w:rPr>
                <w:sz w:val="18"/>
                <w:szCs w:val="18"/>
              </w:rPr>
              <w:t xml:space="preserve">infrastructure and </w:t>
            </w:r>
          </w:p>
          <w:p w14:paraId="55BCD595" w14:textId="77777777" w:rsidR="00481459" w:rsidRDefault="00981A9E" w:rsidP="00981A9E">
            <w:pPr>
              <w:ind w:right="-720"/>
              <w:rPr>
                <w:sz w:val="18"/>
                <w:szCs w:val="18"/>
              </w:rPr>
            </w:pPr>
            <w:r w:rsidRPr="00164FD9">
              <w:rPr>
                <w:sz w:val="18"/>
                <w:szCs w:val="18"/>
              </w:rPr>
              <w:t xml:space="preserve">technology equipment in use </w:t>
            </w:r>
          </w:p>
          <w:p w14:paraId="18D6F48D" w14:textId="77777777" w:rsidR="00481459" w:rsidRDefault="00981A9E" w:rsidP="00981A9E">
            <w:pPr>
              <w:ind w:right="-720"/>
              <w:rPr>
                <w:sz w:val="18"/>
                <w:szCs w:val="18"/>
              </w:rPr>
            </w:pPr>
            <w:r w:rsidRPr="00164FD9">
              <w:rPr>
                <w:sz w:val="18"/>
                <w:szCs w:val="18"/>
              </w:rPr>
              <w:t>to ensure that all components</w:t>
            </w:r>
          </w:p>
          <w:p w14:paraId="2E192909" w14:textId="46F5BE8B" w:rsidR="00981A9E" w:rsidRDefault="00981A9E" w:rsidP="00981A9E">
            <w:pPr>
              <w:ind w:right="-720"/>
              <w:rPr>
                <w:sz w:val="18"/>
                <w:szCs w:val="18"/>
              </w:rPr>
            </w:pPr>
            <w:r w:rsidRPr="00164FD9">
              <w:rPr>
                <w:sz w:val="18"/>
                <w:szCs w:val="18"/>
              </w:rPr>
              <w:t xml:space="preserve">are current (within a </w:t>
            </w:r>
            <w:r>
              <w:rPr>
                <w:sz w:val="18"/>
                <w:szCs w:val="18"/>
              </w:rPr>
              <w:t>five-</w:t>
            </w:r>
            <w:r w:rsidRPr="00164FD9">
              <w:rPr>
                <w:sz w:val="18"/>
                <w:szCs w:val="18"/>
              </w:rPr>
              <w:t xml:space="preserve">year </w:t>
            </w:r>
          </w:p>
          <w:p w14:paraId="3969FC83" w14:textId="77777777" w:rsidR="00981A9E" w:rsidRDefault="00981A9E" w:rsidP="00981A9E">
            <w:pPr>
              <w:ind w:right="-720"/>
              <w:rPr>
                <w:sz w:val="18"/>
                <w:szCs w:val="18"/>
              </w:rPr>
            </w:pPr>
            <w:r w:rsidRPr="00164FD9">
              <w:rPr>
                <w:sz w:val="18"/>
                <w:szCs w:val="18"/>
              </w:rPr>
              <w:t xml:space="preserve">lifecycle) and maintain an </w:t>
            </w:r>
          </w:p>
          <w:p w14:paraId="43561858" w14:textId="77777777" w:rsidR="00981A9E" w:rsidRDefault="00981A9E" w:rsidP="00981A9E">
            <w:pPr>
              <w:ind w:right="-720"/>
              <w:rPr>
                <w:sz w:val="18"/>
                <w:szCs w:val="18"/>
              </w:rPr>
            </w:pPr>
            <w:r w:rsidRPr="00164FD9">
              <w:rPr>
                <w:sz w:val="18"/>
                <w:szCs w:val="18"/>
              </w:rPr>
              <w:t xml:space="preserve">obsolescence plan to remove </w:t>
            </w:r>
          </w:p>
          <w:p w14:paraId="37349B45" w14:textId="62932DEF" w:rsidR="00981A9E" w:rsidRDefault="00981A9E" w:rsidP="00981A9E">
            <w:pPr>
              <w:ind w:right="-720"/>
              <w:rPr>
                <w:sz w:val="18"/>
                <w:szCs w:val="18"/>
              </w:rPr>
            </w:pPr>
            <w:r w:rsidRPr="00164FD9">
              <w:rPr>
                <w:sz w:val="18"/>
                <w:szCs w:val="18"/>
              </w:rPr>
              <w:t>outdated technology</w:t>
            </w:r>
          </w:p>
        </w:tc>
        <w:tc>
          <w:tcPr>
            <w:tcW w:w="1620" w:type="dxa"/>
          </w:tcPr>
          <w:p w14:paraId="659139AE" w14:textId="77777777" w:rsidR="008E380F" w:rsidRDefault="00981A9E" w:rsidP="00981A9E">
            <w:pPr>
              <w:ind w:right="-720"/>
              <w:rPr>
                <w:sz w:val="18"/>
                <w:szCs w:val="18"/>
              </w:rPr>
            </w:pPr>
            <w:r w:rsidRPr="00B61412">
              <w:rPr>
                <w:sz w:val="18"/>
                <w:szCs w:val="18"/>
              </w:rPr>
              <w:t xml:space="preserve">Superintendent, </w:t>
            </w:r>
          </w:p>
          <w:p w14:paraId="07CF7660" w14:textId="66084022" w:rsidR="00981A9E" w:rsidRDefault="00981A9E" w:rsidP="00981A9E">
            <w:pPr>
              <w:ind w:right="-720"/>
              <w:rPr>
                <w:sz w:val="18"/>
                <w:szCs w:val="18"/>
              </w:rPr>
            </w:pPr>
            <w:r>
              <w:rPr>
                <w:sz w:val="18"/>
                <w:szCs w:val="18"/>
              </w:rPr>
              <w:t xml:space="preserve">CAO, COO, </w:t>
            </w:r>
          </w:p>
          <w:p w14:paraId="3CFD01B0" w14:textId="77777777" w:rsidR="00981A9E" w:rsidRDefault="00981A9E" w:rsidP="00981A9E">
            <w:pPr>
              <w:ind w:right="-720"/>
              <w:rPr>
                <w:sz w:val="18"/>
                <w:szCs w:val="18"/>
              </w:rPr>
            </w:pPr>
            <w:r>
              <w:rPr>
                <w:sz w:val="18"/>
                <w:szCs w:val="18"/>
              </w:rPr>
              <w:t xml:space="preserve">Director of IT, CFO, Campus </w:t>
            </w:r>
          </w:p>
          <w:p w14:paraId="7835739D" w14:textId="51369B59" w:rsidR="00981A9E" w:rsidRDefault="00981A9E" w:rsidP="00981A9E">
            <w:pPr>
              <w:ind w:right="-720"/>
              <w:rPr>
                <w:sz w:val="18"/>
                <w:szCs w:val="18"/>
              </w:rPr>
            </w:pPr>
            <w:r>
              <w:rPr>
                <w:sz w:val="18"/>
                <w:szCs w:val="18"/>
              </w:rPr>
              <w:t>Administrators</w:t>
            </w:r>
          </w:p>
        </w:tc>
        <w:tc>
          <w:tcPr>
            <w:tcW w:w="2430" w:type="dxa"/>
          </w:tcPr>
          <w:p w14:paraId="0741B74C" w14:textId="77777777" w:rsidR="00A035BA" w:rsidRDefault="00981A9E" w:rsidP="00981A9E">
            <w:pPr>
              <w:ind w:right="-720"/>
              <w:rPr>
                <w:sz w:val="18"/>
                <w:szCs w:val="18"/>
              </w:rPr>
            </w:pPr>
            <w:r>
              <w:rPr>
                <w:sz w:val="18"/>
                <w:szCs w:val="18"/>
              </w:rPr>
              <w:t>Ensure that all equipment i</w:t>
            </w:r>
            <w:r w:rsidRPr="003B6355">
              <w:rPr>
                <w:sz w:val="18"/>
                <w:szCs w:val="18"/>
              </w:rPr>
              <w:t xml:space="preserve">n use </w:t>
            </w:r>
          </w:p>
          <w:p w14:paraId="48DF45C8" w14:textId="77777777" w:rsidR="00A035BA" w:rsidRDefault="00981A9E" w:rsidP="00981A9E">
            <w:pPr>
              <w:ind w:right="-720"/>
              <w:rPr>
                <w:sz w:val="18"/>
                <w:szCs w:val="18"/>
              </w:rPr>
            </w:pPr>
            <w:r w:rsidRPr="003B6355">
              <w:rPr>
                <w:sz w:val="18"/>
                <w:szCs w:val="18"/>
              </w:rPr>
              <w:t>meets the needs of all campuses</w:t>
            </w:r>
          </w:p>
          <w:p w14:paraId="12DFD757" w14:textId="77777777" w:rsidR="00A035BA" w:rsidRDefault="00981A9E" w:rsidP="00981A9E">
            <w:pPr>
              <w:ind w:right="-720"/>
              <w:rPr>
                <w:sz w:val="18"/>
                <w:szCs w:val="18"/>
              </w:rPr>
            </w:pPr>
            <w:r w:rsidRPr="003B6355">
              <w:rPr>
                <w:sz w:val="18"/>
                <w:szCs w:val="18"/>
              </w:rPr>
              <w:t xml:space="preserve">and facilities within the school </w:t>
            </w:r>
          </w:p>
          <w:p w14:paraId="35A14E2A" w14:textId="5C325B27" w:rsidR="00981A9E" w:rsidRDefault="00981A9E" w:rsidP="00981A9E">
            <w:pPr>
              <w:ind w:right="-720"/>
              <w:rPr>
                <w:sz w:val="18"/>
                <w:szCs w:val="18"/>
              </w:rPr>
            </w:pPr>
            <w:r w:rsidRPr="003B6355">
              <w:rPr>
                <w:sz w:val="18"/>
                <w:szCs w:val="18"/>
              </w:rPr>
              <w:t>district.</w:t>
            </w:r>
          </w:p>
        </w:tc>
        <w:tc>
          <w:tcPr>
            <w:tcW w:w="1044" w:type="dxa"/>
          </w:tcPr>
          <w:p w14:paraId="08406C1D" w14:textId="77777777" w:rsidR="00981A9E" w:rsidRPr="00452A3D" w:rsidRDefault="00981A9E" w:rsidP="00981A9E">
            <w:pPr>
              <w:ind w:right="-720"/>
              <w:rPr>
                <w:sz w:val="18"/>
                <w:szCs w:val="18"/>
              </w:rPr>
            </w:pPr>
          </w:p>
        </w:tc>
        <w:tc>
          <w:tcPr>
            <w:tcW w:w="678" w:type="dxa"/>
          </w:tcPr>
          <w:p w14:paraId="2A80599F" w14:textId="3EFA9870" w:rsidR="00981A9E" w:rsidRPr="00452A3D" w:rsidRDefault="00981A9E" w:rsidP="00981A9E">
            <w:pPr>
              <w:ind w:right="-720"/>
              <w:rPr>
                <w:sz w:val="18"/>
                <w:szCs w:val="18"/>
              </w:rPr>
            </w:pPr>
          </w:p>
        </w:tc>
        <w:tc>
          <w:tcPr>
            <w:tcW w:w="638" w:type="dxa"/>
          </w:tcPr>
          <w:p w14:paraId="18FAEE5F" w14:textId="21488EDB" w:rsidR="00981A9E" w:rsidRPr="00452A3D" w:rsidRDefault="00981A9E" w:rsidP="00981A9E">
            <w:pPr>
              <w:ind w:right="-720"/>
              <w:rPr>
                <w:sz w:val="18"/>
                <w:szCs w:val="18"/>
              </w:rPr>
            </w:pPr>
          </w:p>
        </w:tc>
        <w:tc>
          <w:tcPr>
            <w:tcW w:w="695" w:type="dxa"/>
          </w:tcPr>
          <w:p w14:paraId="6D978288" w14:textId="2F10A095" w:rsidR="00981A9E" w:rsidRPr="00452A3D" w:rsidRDefault="00981A9E" w:rsidP="00981A9E">
            <w:pPr>
              <w:ind w:right="-720"/>
              <w:rPr>
                <w:sz w:val="18"/>
                <w:szCs w:val="18"/>
              </w:rPr>
            </w:pPr>
          </w:p>
        </w:tc>
      </w:tr>
      <w:tr w:rsidR="00981A9E" w14:paraId="73675743" w14:textId="77777777" w:rsidTr="00631FA7">
        <w:tc>
          <w:tcPr>
            <w:tcW w:w="2245" w:type="dxa"/>
          </w:tcPr>
          <w:p w14:paraId="41383BEE" w14:textId="24D08CF9" w:rsidR="00981A9E" w:rsidRPr="00631FA7" w:rsidRDefault="00981A9E" w:rsidP="00981A9E">
            <w:pPr>
              <w:ind w:right="-720"/>
              <w:rPr>
                <w:b/>
                <w:bCs/>
                <w:sz w:val="18"/>
                <w:szCs w:val="18"/>
              </w:rPr>
            </w:pPr>
            <w:r w:rsidRPr="00631FA7">
              <w:rPr>
                <w:b/>
                <w:bCs/>
                <w:sz w:val="18"/>
                <w:szCs w:val="18"/>
              </w:rPr>
              <w:t>Critical Success Factor 9</w:t>
            </w:r>
          </w:p>
          <w:p w14:paraId="0753FAD3" w14:textId="77777777" w:rsidR="009333A9" w:rsidRDefault="000B223B" w:rsidP="00981A9E">
            <w:pPr>
              <w:ind w:right="-720"/>
              <w:rPr>
                <w:sz w:val="18"/>
                <w:szCs w:val="18"/>
              </w:rPr>
            </w:pPr>
            <w:r>
              <w:rPr>
                <w:sz w:val="18"/>
                <w:szCs w:val="18"/>
              </w:rPr>
              <w:t>A</w:t>
            </w:r>
            <w:r w:rsidR="00981A9E" w:rsidRPr="00CB70D0">
              <w:rPr>
                <w:sz w:val="18"/>
                <w:szCs w:val="18"/>
              </w:rPr>
              <w:t xml:space="preserve">dminister all </w:t>
            </w:r>
            <w:r w:rsidR="009333A9">
              <w:rPr>
                <w:sz w:val="18"/>
                <w:szCs w:val="18"/>
              </w:rPr>
              <w:t xml:space="preserve">local and </w:t>
            </w:r>
            <w:r w:rsidR="00981A9E" w:rsidRPr="00CB70D0">
              <w:rPr>
                <w:sz w:val="18"/>
                <w:szCs w:val="18"/>
              </w:rPr>
              <w:t xml:space="preserve">state </w:t>
            </w:r>
          </w:p>
          <w:p w14:paraId="613A6FA2" w14:textId="77777777" w:rsidR="003628BA" w:rsidRDefault="00981A9E" w:rsidP="00981A9E">
            <w:pPr>
              <w:ind w:right="-720"/>
              <w:rPr>
                <w:sz w:val="18"/>
                <w:szCs w:val="18"/>
              </w:rPr>
            </w:pPr>
            <w:r w:rsidRPr="00CB70D0">
              <w:rPr>
                <w:sz w:val="18"/>
                <w:szCs w:val="18"/>
              </w:rPr>
              <w:t>assessments electronically</w:t>
            </w:r>
            <w:r w:rsidR="009333A9">
              <w:rPr>
                <w:sz w:val="18"/>
                <w:szCs w:val="18"/>
              </w:rPr>
              <w:t xml:space="preserve"> at </w:t>
            </w:r>
          </w:p>
          <w:p w14:paraId="4F8E01EF" w14:textId="7AE90F03" w:rsidR="009333A9" w:rsidRDefault="009333A9" w:rsidP="00981A9E">
            <w:pPr>
              <w:ind w:right="-720"/>
              <w:rPr>
                <w:sz w:val="18"/>
                <w:szCs w:val="18"/>
              </w:rPr>
            </w:pPr>
            <w:r>
              <w:rPr>
                <w:sz w:val="18"/>
                <w:szCs w:val="18"/>
              </w:rPr>
              <w:t>both</w:t>
            </w:r>
            <w:r w:rsidR="003628BA">
              <w:rPr>
                <w:sz w:val="18"/>
                <w:szCs w:val="18"/>
              </w:rPr>
              <w:t xml:space="preserve"> </w:t>
            </w:r>
            <w:r>
              <w:rPr>
                <w:sz w:val="18"/>
                <w:szCs w:val="18"/>
              </w:rPr>
              <w:t>campuses</w:t>
            </w:r>
          </w:p>
        </w:tc>
        <w:tc>
          <w:tcPr>
            <w:tcW w:w="1620" w:type="dxa"/>
          </w:tcPr>
          <w:p w14:paraId="45F79D2D" w14:textId="77777777" w:rsidR="00291932" w:rsidRDefault="00981A9E" w:rsidP="00981A9E">
            <w:pPr>
              <w:ind w:right="-720"/>
              <w:rPr>
                <w:sz w:val="18"/>
                <w:szCs w:val="18"/>
              </w:rPr>
            </w:pPr>
            <w:r w:rsidRPr="00B61412">
              <w:rPr>
                <w:sz w:val="18"/>
                <w:szCs w:val="18"/>
              </w:rPr>
              <w:t xml:space="preserve">Superintendent, </w:t>
            </w:r>
          </w:p>
          <w:p w14:paraId="14177AD4" w14:textId="50C8E4A0" w:rsidR="00981A9E" w:rsidRDefault="00981A9E" w:rsidP="00981A9E">
            <w:pPr>
              <w:ind w:right="-720"/>
              <w:rPr>
                <w:sz w:val="18"/>
                <w:szCs w:val="18"/>
              </w:rPr>
            </w:pPr>
            <w:r>
              <w:rPr>
                <w:sz w:val="18"/>
                <w:szCs w:val="18"/>
              </w:rPr>
              <w:t xml:space="preserve">CAO, COO, </w:t>
            </w:r>
          </w:p>
          <w:p w14:paraId="63CFD6C7" w14:textId="77777777" w:rsidR="00981A9E" w:rsidRDefault="00981A9E" w:rsidP="00981A9E">
            <w:pPr>
              <w:ind w:right="-720"/>
              <w:rPr>
                <w:sz w:val="18"/>
                <w:szCs w:val="18"/>
              </w:rPr>
            </w:pPr>
            <w:r>
              <w:rPr>
                <w:sz w:val="18"/>
                <w:szCs w:val="18"/>
              </w:rPr>
              <w:t xml:space="preserve">Director of IT, CFO, Campus </w:t>
            </w:r>
          </w:p>
          <w:p w14:paraId="38F6388D" w14:textId="77777777" w:rsidR="00291932" w:rsidRDefault="00981A9E" w:rsidP="00981A9E">
            <w:pPr>
              <w:ind w:right="-720"/>
              <w:rPr>
                <w:sz w:val="18"/>
                <w:szCs w:val="18"/>
              </w:rPr>
            </w:pPr>
            <w:r>
              <w:rPr>
                <w:sz w:val="18"/>
                <w:szCs w:val="18"/>
              </w:rPr>
              <w:t xml:space="preserve">Administrators, </w:t>
            </w:r>
          </w:p>
          <w:p w14:paraId="15ED1EAB" w14:textId="47559306" w:rsidR="00981A9E" w:rsidRDefault="00981A9E" w:rsidP="00981A9E">
            <w:pPr>
              <w:ind w:right="-720"/>
              <w:rPr>
                <w:sz w:val="18"/>
                <w:szCs w:val="18"/>
              </w:rPr>
            </w:pPr>
            <w:r>
              <w:rPr>
                <w:sz w:val="18"/>
                <w:szCs w:val="18"/>
              </w:rPr>
              <w:t>COCC</w:t>
            </w:r>
          </w:p>
        </w:tc>
        <w:tc>
          <w:tcPr>
            <w:tcW w:w="2430" w:type="dxa"/>
          </w:tcPr>
          <w:p w14:paraId="4176D4DD" w14:textId="77777777" w:rsidR="00A035BA" w:rsidRDefault="00981A9E" w:rsidP="00981A9E">
            <w:pPr>
              <w:ind w:right="-720"/>
              <w:rPr>
                <w:sz w:val="18"/>
                <w:szCs w:val="18"/>
              </w:rPr>
            </w:pPr>
            <w:r w:rsidRPr="00F42529">
              <w:rPr>
                <w:sz w:val="18"/>
                <w:szCs w:val="18"/>
              </w:rPr>
              <w:t xml:space="preserve">Improved student performance </w:t>
            </w:r>
          </w:p>
          <w:p w14:paraId="29B07C8E" w14:textId="3054D4DC" w:rsidR="00981A9E" w:rsidRDefault="00981A9E" w:rsidP="00981A9E">
            <w:pPr>
              <w:ind w:right="-720"/>
              <w:rPr>
                <w:sz w:val="18"/>
                <w:szCs w:val="18"/>
              </w:rPr>
            </w:pPr>
            <w:r w:rsidRPr="00F42529">
              <w:rPr>
                <w:sz w:val="18"/>
                <w:szCs w:val="18"/>
              </w:rPr>
              <w:t xml:space="preserve">on state </w:t>
            </w:r>
            <w:r>
              <w:rPr>
                <w:sz w:val="18"/>
                <w:szCs w:val="18"/>
              </w:rPr>
              <w:t>a</w:t>
            </w:r>
            <w:r w:rsidRPr="00F42529">
              <w:rPr>
                <w:sz w:val="18"/>
                <w:szCs w:val="18"/>
              </w:rPr>
              <w:t>ssessments</w:t>
            </w:r>
            <w:r>
              <w:rPr>
                <w:sz w:val="18"/>
                <w:szCs w:val="18"/>
              </w:rPr>
              <w:t xml:space="preserve"> </w:t>
            </w:r>
          </w:p>
          <w:p w14:paraId="44BE4EBA" w14:textId="512BFEF8" w:rsidR="00981A9E" w:rsidRDefault="00981A9E" w:rsidP="00981A9E">
            <w:pPr>
              <w:ind w:right="-720"/>
              <w:rPr>
                <w:sz w:val="18"/>
                <w:szCs w:val="18"/>
              </w:rPr>
            </w:pPr>
            <w:r>
              <w:rPr>
                <w:sz w:val="18"/>
                <w:szCs w:val="18"/>
              </w:rPr>
              <w:t>through an online format</w:t>
            </w:r>
          </w:p>
        </w:tc>
        <w:tc>
          <w:tcPr>
            <w:tcW w:w="1044" w:type="dxa"/>
          </w:tcPr>
          <w:p w14:paraId="53DF0FC8" w14:textId="77777777" w:rsidR="00981A9E" w:rsidRPr="00452A3D" w:rsidRDefault="00981A9E" w:rsidP="00981A9E">
            <w:pPr>
              <w:ind w:right="-720"/>
              <w:rPr>
                <w:sz w:val="18"/>
                <w:szCs w:val="18"/>
              </w:rPr>
            </w:pPr>
          </w:p>
        </w:tc>
        <w:tc>
          <w:tcPr>
            <w:tcW w:w="678" w:type="dxa"/>
          </w:tcPr>
          <w:p w14:paraId="2F6D602C" w14:textId="4A89B79D" w:rsidR="00981A9E" w:rsidRPr="00452A3D" w:rsidRDefault="00981A9E" w:rsidP="00981A9E">
            <w:pPr>
              <w:ind w:right="-720"/>
              <w:rPr>
                <w:sz w:val="18"/>
                <w:szCs w:val="18"/>
              </w:rPr>
            </w:pPr>
          </w:p>
        </w:tc>
        <w:tc>
          <w:tcPr>
            <w:tcW w:w="638" w:type="dxa"/>
          </w:tcPr>
          <w:p w14:paraId="120F3CC6" w14:textId="7C3EE560" w:rsidR="00981A9E" w:rsidRPr="00452A3D" w:rsidRDefault="00981A9E" w:rsidP="00981A9E">
            <w:pPr>
              <w:ind w:right="-720"/>
              <w:rPr>
                <w:sz w:val="18"/>
                <w:szCs w:val="18"/>
              </w:rPr>
            </w:pPr>
          </w:p>
        </w:tc>
        <w:tc>
          <w:tcPr>
            <w:tcW w:w="695" w:type="dxa"/>
          </w:tcPr>
          <w:p w14:paraId="6D9B21AA" w14:textId="7D24EB13" w:rsidR="00981A9E" w:rsidRPr="00452A3D" w:rsidRDefault="00981A9E" w:rsidP="00981A9E">
            <w:pPr>
              <w:ind w:right="-720"/>
              <w:rPr>
                <w:sz w:val="18"/>
                <w:szCs w:val="18"/>
              </w:rPr>
            </w:pPr>
          </w:p>
        </w:tc>
      </w:tr>
      <w:tr w:rsidR="00817654" w14:paraId="2D9730F6" w14:textId="77777777" w:rsidTr="00631FA7">
        <w:tc>
          <w:tcPr>
            <w:tcW w:w="2245" w:type="dxa"/>
          </w:tcPr>
          <w:p w14:paraId="255FE72A" w14:textId="04B2D5AF" w:rsidR="00817654" w:rsidRPr="00631FA7" w:rsidRDefault="00817654" w:rsidP="00817654">
            <w:pPr>
              <w:ind w:right="-720"/>
              <w:rPr>
                <w:b/>
                <w:bCs/>
                <w:sz w:val="18"/>
                <w:szCs w:val="18"/>
              </w:rPr>
            </w:pPr>
            <w:r w:rsidRPr="00631FA7">
              <w:rPr>
                <w:b/>
                <w:bCs/>
                <w:sz w:val="18"/>
                <w:szCs w:val="18"/>
              </w:rPr>
              <w:t>Critical Success Factor 10</w:t>
            </w:r>
          </w:p>
          <w:p w14:paraId="30A696C9" w14:textId="77777777" w:rsidR="003628BA" w:rsidRDefault="00817654" w:rsidP="00817654">
            <w:pPr>
              <w:ind w:right="-720"/>
              <w:rPr>
                <w:sz w:val="18"/>
                <w:szCs w:val="18"/>
              </w:rPr>
            </w:pPr>
            <w:r w:rsidRPr="00737005">
              <w:rPr>
                <w:sz w:val="18"/>
                <w:szCs w:val="18"/>
              </w:rPr>
              <w:t>Conduct targeted walk-</w:t>
            </w:r>
          </w:p>
          <w:p w14:paraId="4846180F" w14:textId="77777777" w:rsidR="003628BA" w:rsidRDefault="00817654" w:rsidP="00817654">
            <w:pPr>
              <w:ind w:right="-720"/>
              <w:rPr>
                <w:sz w:val="18"/>
                <w:szCs w:val="18"/>
              </w:rPr>
            </w:pPr>
            <w:r w:rsidRPr="00737005">
              <w:rPr>
                <w:sz w:val="18"/>
                <w:szCs w:val="18"/>
              </w:rPr>
              <w:t xml:space="preserve">throughs at district and </w:t>
            </w:r>
          </w:p>
          <w:p w14:paraId="0A4173BD" w14:textId="77777777" w:rsidR="003628BA" w:rsidRDefault="00817654" w:rsidP="00817654">
            <w:pPr>
              <w:ind w:right="-720"/>
              <w:rPr>
                <w:sz w:val="18"/>
                <w:szCs w:val="18"/>
              </w:rPr>
            </w:pPr>
            <w:r w:rsidRPr="00737005">
              <w:rPr>
                <w:sz w:val="18"/>
                <w:szCs w:val="18"/>
              </w:rPr>
              <w:t xml:space="preserve">campus levels, to monitor </w:t>
            </w:r>
          </w:p>
          <w:p w14:paraId="017ED41B" w14:textId="57198CF5" w:rsidR="00817654" w:rsidRDefault="00817654" w:rsidP="00817654">
            <w:pPr>
              <w:ind w:right="-720"/>
              <w:rPr>
                <w:sz w:val="18"/>
                <w:szCs w:val="18"/>
              </w:rPr>
            </w:pPr>
            <w:r w:rsidRPr="00737005">
              <w:rPr>
                <w:sz w:val="18"/>
                <w:szCs w:val="18"/>
              </w:rPr>
              <w:t xml:space="preserve">and promote effective </w:t>
            </w:r>
          </w:p>
          <w:p w14:paraId="5BBC5398" w14:textId="26540CE1" w:rsidR="00817654" w:rsidRDefault="00817654" w:rsidP="00817654">
            <w:pPr>
              <w:ind w:right="-720"/>
              <w:rPr>
                <w:sz w:val="18"/>
                <w:szCs w:val="18"/>
              </w:rPr>
            </w:pPr>
            <w:r w:rsidRPr="00737005">
              <w:rPr>
                <w:sz w:val="18"/>
                <w:szCs w:val="18"/>
              </w:rPr>
              <w:t>instructional strategies.</w:t>
            </w:r>
          </w:p>
          <w:p w14:paraId="5E8BA3BE" w14:textId="77777777" w:rsidR="00817654" w:rsidRDefault="00817654" w:rsidP="00817654">
            <w:pPr>
              <w:ind w:right="-720"/>
              <w:rPr>
                <w:sz w:val="18"/>
                <w:szCs w:val="18"/>
              </w:rPr>
            </w:pPr>
          </w:p>
        </w:tc>
        <w:tc>
          <w:tcPr>
            <w:tcW w:w="1620" w:type="dxa"/>
          </w:tcPr>
          <w:p w14:paraId="4BFFAB37" w14:textId="77777777" w:rsidR="00291932" w:rsidRDefault="00817654" w:rsidP="00817654">
            <w:pPr>
              <w:ind w:right="-720"/>
              <w:rPr>
                <w:sz w:val="18"/>
                <w:szCs w:val="18"/>
              </w:rPr>
            </w:pPr>
            <w:r>
              <w:rPr>
                <w:sz w:val="18"/>
                <w:szCs w:val="18"/>
              </w:rPr>
              <w:t xml:space="preserve">CAO, C &amp; I Team, </w:t>
            </w:r>
          </w:p>
          <w:p w14:paraId="7A26B7A2" w14:textId="0D0BC033" w:rsidR="00817654" w:rsidRDefault="00291932" w:rsidP="00817654">
            <w:pPr>
              <w:ind w:right="-720"/>
              <w:rPr>
                <w:sz w:val="18"/>
                <w:szCs w:val="18"/>
              </w:rPr>
            </w:pPr>
            <w:r>
              <w:rPr>
                <w:sz w:val="18"/>
                <w:szCs w:val="18"/>
              </w:rPr>
              <w:t>Curriculum Director</w:t>
            </w:r>
            <w:r w:rsidR="00817654">
              <w:rPr>
                <w:sz w:val="18"/>
                <w:szCs w:val="18"/>
              </w:rPr>
              <w:t>, Instructional</w:t>
            </w:r>
          </w:p>
          <w:p w14:paraId="056DF2CE" w14:textId="3A6CA48F" w:rsidR="00817654" w:rsidRDefault="00817654" w:rsidP="00817654">
            <w:pPr>
              <w:ind w:right="-720"/>
              <w:rPr>
                <w:sz w:val="18"/>
                <w:szCs w:val="18"/>
              </w:rPr>
            </w:pPr>
            <w:r>
              <w:rPr>
                <w:sz w:val="18"/>
                <w:szCs w:val="18"/>
              </w:rPr>
              <w:t>Coaches, Campus</w:t>
            </w:r>
          </w:p>
          <w:p w14:paraId="1F52C8DE" w14:textId="77777777" w:rsidR="00291932" w:rsidRDefault="00817654" w:rsidP="00817654">
            <w:pPr>
              <w:ind w:right="-720"/>
              <w:rPr>
                <w:sz w:val="18"/>
                <w:szCs w:val="18"/>
              </w:rPr>
            </w:pPr>
            <w:r>
              <w:rPr>
                <w:sz w:val="18"/>
                <w:szCs w:val="18"/>
              </w:rPr>
              <w:t xml:space="preserve">Administrators, </w:t>
            </w:r>
          </w:p>
          <w:p w14:paraId="2E159A59" w14:textId="16D9099F" w:rsidR="00817654" w:rsidRDefault="00817654" w:rsidP="00817654">
            <w:pPr>
              <w:ind w:right="-720"/>
              <w:rPr>
                <w:sz w:val="18"/>
                <w:szCs w:val="18"/>
              </w:rPr>
            </w:pPr>
            <w:r>
              <w:rPr>
                <w:sz w:val="18"/>
                <w:szCs w:val="18"/>
              </w:rPr>
              <w:t>COCC</w:t>
            </w:r>
            <w:r w:rsidR="00433069">
              <w:rPr>
                <w:sz w:val="18"/>
                <w:szCs w:val="18"/>
              </w:rPr>
              <w:t>, CSO</w:t>
            </w:r>
          </w:p>
        </w:tc>
        <w:tc>
          <w:tcPr>
            <w:tcW w:w="2430" w:type="dxa"/>
          </w:tcPr>
          <w:p w14:paraId="1823634B" w14:textId="77777777" w:rsidR="00A035BA" w:rsidRDefault="00817654" w:rsidP="00817654">
            <w:pPr>
              <w:ind w:right="-720"/>
              <w:rPr>
                <w:sz w:val="18"/>
                <w:szCs w:val="18"/>
              </w:rPr>
            </w:pPr>
            <w:r w:rsidRPr="00464B06">
              <w:rPr>
                <w:sz w:val="18"/>
                <w:szCs w:val="18"/>
              </w:rPr>
              <w:t xml:space="preserve">Improvement in instructional </w:t>
            </w:r>
          </w:p>
          <w:p w14:paraId="0DCF1882" w14:textId="06D0ED11" w:rsidR="00817654" w:rsidRDefault="00817654" w:rsidP="00817654">
            <w:pPr>
              <w:ind w:right="-720"/>
              <w:rPr>
                <w:sz w:val="18"/>
                <w:szCs w:val="18"/>
              </w:rPr>
            </w:pPr>
            <w:r w:rsidRPr="00464B06">
              <w:rPr>
                <w:sz w:val="18"/>
                <w:szCs w:val="18"/>
              </w:rPr>
              <w:t>strategie</w:t>
            </w:r>
            <w:r>
              <w:rPr>
                <w:sz w:val="18"/>
                <w:szCs w:val="18"/>
              </w:rPr>
              <w:t>s</w:t>
            </w:r>
          </w:p>
        </w:tc>
        <w:tc>
          <w:tcPr>
            <w:tcW w:w="1044" w:type="dxa"/>
          </w:tcPr>
          <w:p w14:paraId="5CEBF456" w14:textId="77777777" w:rsidR="00817654" w:rsidRPr="00452A3D" w:rsidRDefault="00817654" w:rsidP="00817654">
            <w:pPr>
              <w:ind w:right="-720"/>
              <w:rPr>
                <w:sz w:val="18"/>
                <w:szCs w:val="18"/>
              </w:rPr>
            </w:pPr>
          </w:p>
        </w:tc>
        <w:tc>
          <w:tcPr>
            <w:tcW w:w="678" w:type="dxa"/>
          </w:tcPr>
          <w:p w14:paraId="63098186" w14:textId="784B2E83" w:rsidR="00817654" w:rsidRPr="00452A3D" w:rsidRDefault="00817654" w:rsidP="00817654">
            <w:pPr>
              <w:ind w:right="-720"/>
              <w:rPr>
                <w:sz w:val="18"/>
                <w:szCs w:val="18"/>
              </w:rPr>
            </w:pPr>
          </w:p>
        </w:tc>
        <w:tc>
          <w:tcPr>
            <w:tcW w:w="638" w:type="dxa"/>
          </w:tcPr>
          <w:p w14:paraId="7EBADC4D" w14:textId="19785E71" w:rsidR="00817654" w:rsidRPr="00452A3D" w:rsidRDefault="00817654" w:rsidP="00817654">
            <w:pPr>
              <w:ind w:right="-720"/>
              <w:rPr>
                <w:sz w:val="18"/>
                <w:szCs w:val="18"/>
              </w:rPr>
            </w:pPr>
          </w:p>
        </w:tc>
        <w:tc>
          <w:tcPr>
            <w:tcW w:w="695" w:type="dxa"/>
          </w:tcPr>
          <w:p w14:paraId="61A26204" w14:textId="74C249CF" w:rsidR="00817654" w:rsidRPr="00452A3D" w:rsidRDefault="00817654" w:rsidP="00817654">
            <w:pPr>
              <w:ind w:right="-720"/>
              <w:rPr>
                <w:sz w:val="18"/>
                <w:szCs w:val="18"/>
              </w:rPr>
            </w:pPr>
          </w:p>
        </w:tc>
      </w:tr>
      <w:tr w:rsidR="00817654" w14:paraId="751D2F51" w14:textId="77777777" w:rsidTr="00631FA7">
        <w:tc>
          <w:tcPr>
            <w:tcW w:w="2245" w:type="dxa"/>
          </w:tcPr>
          <w:p w14:paraId="6E7BD368" w14:textId="7C5354EC" w:rsidR="00817654" w:rsidRPr="003628BA" w:rsidRDefault="00817654" w:rsidP="00817654">
            <w:pPr>
              <w:ind w:right="-720"/>
              <w:rPr>
                <w:b/>
                <w:bCs/>
                <w:sz w:val="18"/>
                <w:szCs w:val="18"/>
              </w:rPr>
            </w:pPr>
            <w:r w:rsidRPr="003628BA">
              <w:rPr>
                <w:b/>
                <w:bCs/>
                <w:sz w:val="18"/>
                <w:szCs w:val="18"/>
              </w:rPr>
              <w:t>Critical Success Factor 1</w:t>
            </w:r>
            <w:r w:rsidR="009333A9" w:rsidRPr="003628BA">
              <w:rPr>
                <w:b/>
                <w:bCs/>
                <w:sz w:val="18"/>
                <w:szCs w:val="18"/>
              </w:rPr>
              <w:t>1</w:t>
            </w:r>
          </w:p>
          <w:p w14:paraId="15D9BD70" w14:textId="77777777" w:rsidR="00817654" w:rsidRPr="003628BA" w:rsidRDefault="00817654" w:rsidP="00817654">
            <w:pPr>
              <w:ind w:right="-720"/>
              <w:rPr>
                <w:sz w:val="18"/>
                <w:szCs w:val="18"/>
                <w:shd w:val="clear" w:color="auto" w:fill="FFFFFF"/>
              </w:rPr>
            </w:pPr>
            <w:r w:rsidRPr="003628BA">
              <w:rPr>
                <w:sz w:val="18"/>
                <w:szCs w:val="18"/>
                <w:shd w:val="clear" w:color="auto" w:fill="FFFFFF"/>
              </w:rPr>
              <w:t xml:space="preserve">Design and implement a </w:t>
            </w:r>
          </w:p>
          <w:p w14:paraId="3F048869" w14:textId="77777777" w:rsidR="003628BA" w:rsidRDefault="00817654" w:rsidP="00817654">
            <w:pPr>
              <w:ind w:right="-720"/>
              <w:rPr>
                <w:sz w:val="18"/>
                <w:szCs w:val="18"/>
                <w:shd w:val="clear" w:color="auto" w:fill="FFFFFF"/>
              </w:rPr>
            </w:pPr>
            <w:r w:rsidRPr="003628BA">
              <w:rPr>
                <w:sz w:val="18"/>
                <w:szCs w:val="18"/>
                <w:shd w:val="clear" w:color="auto" w:fill="FFFFFF"/>
              </w:rPr>
              <w:t xml:space="preserve">Supplemental Instructional </w:t>
            </w:r>
          </w:p>
          <w:p w14:paraId="5F8CA7CA" w14:textId="77777777" w:rsidR="003628BA" w:rsidRDefault="00817654" w:rsidP="00817654">
            <w:pPr>
              <w:ind w:right="-720"/>
              <w:rPr>
                <w:sz w:val="18"/>
                <w:szCs w:val="18"/>
                <w:shd w:val="clear" w:color="auto" w:fill="FFFFFF"/>
              </w:rPr>
            </w:pPr>
            <w:r w:rsidRPr="003628BA">
              <w:rPr>
                <w:sz w:val="18"/>
                <w:szCs w:val="18"/>
                <w:shd w:val="clear" w:color="auto" w:fill="FFFFFF"/>
              </w:rPr>
              <w:t xml:space="preserve">(high-impact tutoring) </w:t>
            </w:r>
          </w:p>
          <w:p w14:paraId="598ED649" w14:textId="77777777" w:rsidR="003628BA" w:rsidRDefault="00817654" w:rsidP="00817654">
            <w:pPr>
              <w:ind w:right="-720"/>
              <w:rPr>
                <w:sz w:val="18"/>
                <w:szCs w:val="18"/>
                <w:shd w:val="clear" w:color="auto" w:fill="FFFFFF"/>
              </w:rPr>
            </w:pPr>
            <w:r w:rsidRPr="003628BA">
              <w:rPr>
                <w:sz w:val="18"/>
                <w:szCs w:val="18"/>
                <w:shd w:val="clear" w:color="auto" w:fill="FFFFFF"/>
              </w:rPr>
              <w:t xml:space="preserve">program before and/or after </w:t>
            </w:r>
          </w:p>
          <w:p w14:paraId="6DD2D592" w14:textId="77777777" w:rsidR="003628BA" w:rsidRDefault="00817654" w:rsidP="00817654">
            <w:pPr>
              <w:ind w:right="-720"/>
              <w:rPr>
                <w:sz w:val="18"/>
                <w:szCs w:val="18"/>
                <w:shd w:val="clear" w:color="auto" w:fill="FFFFFF"/>
              </w:rPr>
            </w:pPr>
            <w:r w:rsidRPr="003628BA">
              <w:rPr>
                <w:sz w:val="18"/>
                <w:szCs w:val="18"/>
                <w:shd w:val="clear" w:color="auto" w:fill="FFFFFF"/>
              </w:rPr>
              <w:t xml:space="preserve">school, as well as embedded </w:t>
            </w:r>
          </w:p>
          <w:p w14:paraId="2DBF5220" w14:textId="77777777" w:rsidR="003628BA" w:rsidRDefault="00817654" w:rsidP="00817654">
            <w:pPr>
              <w:ind w:right="-720"/>
              <w:rPr>
                <w:sz w:val="18"/>
                <w:szCs w:val="18"/>
                <w:shd w:val="clear" w:color="auto" w:fill="FFFFFF"/>
              </w:rPr>
            </w:pPr>
            <w:r w:rsidRPr="003628BA">
              <w:rPr>
                <w:sz w:val="18"/>
                <w:szCs w:val="18"/>
                <w:shd w:val="clear" w:color="auto" w:fill="FFFFFF"/>
              </w:rPr>
              <w:t>in the school day to meet HB</w:t>
            </w:r>
          </w:p>
          <w:p w14:paraId="13272723" w14:textId="77777777" w:rsidR="003628BA" w:rsidRDefault="00A7294A" w:rsidP="00817654">
            <w:pPr>
              <w:ind w:right="-720"/>
              <w:rPr>
                <w:sz w:val="18"/>
                <w:szCs w:val="18"/>
                <w:shd w:val="clear" w:color="auto" w:fill="FFFFFF"/>
              </w:rPr>
            </w:pPr>
            <w:r w:rsidRPr="003628BA">
              <w:rPr>
                <w:sz w:val="18"/>
                <w:szCs w:val="18"/>
                <w:shd w:val="clear" w:color="auto" w:fill="FFFFFF"/>
              </w:rPr>
              <w:lastRenderedPageBreak/>
              <w:t>1416</w:t>
            </w:r>
            <w:r w:rsidR="00817654" w:rsidRPr="003628BA">
              <w:rPr>
                <w:sz w:val="18"/>
                <w:szCs w:val="18"/>
                <w:shd w:val="clear" w:color="auto" w:fill="FFFFFF"/>
              </w:rPr>
              <w:t xml:space="preserve"> requirements.  This </w:t>
            </w:r>
          </w:p>
          <w:p w14:paraId="7C00CDFE" w14:textId="77777777" w:rsidR="003628BA" w:rsidRDefault="00817654" w:rsidP="00817654">
            <w:pPr>
              <w:ind w:right="-720"/>
              <w:rPr>
                <w:sz w:val="18"/>
                <w:szCs w:val="18"/>
                <w:shd w:val="clear" w:color="auto" w:fill="FFFFFF"/>
              </w:rPr>
            </w:pPr>
            <w:r w:rsidRPr="003628BA">
              <w:rPr>
                <w:sz w:val="18"/>
                <w:szCs w:val="18"/>
                <w:shd w:val="clear" w:color="auto" w:fill="FFFFFF"/>
              </w:rPr>
              <w:t xml:space="preserve">program would be for all </w:t>
            </w:r>
          </w:p>
          <w:p w14:paraId="1467ECCD" w14:textId="5D6EBACA" w:rsidR="00817654" w:rsidRPr="003628BA" w:rsidRDefault="00817654" w:rsidP="00817654">
            <w:pPr>
              <w:ind w:right="-720"/>
              <w:rPr>
                <w:sz w:val="18"/>
                <w:szCs w:val="18"/>
                <w:shd w:val="clear" w:color="auto" w:fill="FFFFFF"/>
              </w:rPr>
            </w:pPr>
            <w:r w:rsidRPr="003628BA">
              <w:rPr>
                <w:sz w:val="18"/>
                <w:szCs w:val="18"/>
                <w:shd w:val="clear" w:color="auto" w:fill="FFFFFF"/>
              </w:rPr>
              <w:t xml:space="preserve">students, but particularly </w:t>
            </w:r>
          </w:p>
          <w:p w14:paraId="755C9DCA" w14:textId="77777777" w:rsidR="003628BA" w:rsidRDefault="00817654" w:rsidP="00817654">
            <w:pPr>
              <w:ind w:right="-720"/>
              <w:rPr>
                <w:sz w:val="18"/>
                <w:szCs w:val="18"/>
                <w:shd w:val="clear" w:color="auto" w:fill="FFFFFF"/>
              </w:rPr>
            </w:pPr>
            <w:r w:rsidRPr="003628BA">
              <w:rPr>
                <w:sz w:val="18"/>
                <w:szCs w:val="18"/>
                <w:shd w:val="clear" w:color="auto" w:fill="FFFFFF"/>
              </w:rPr>
              <w:t xml:space="preserve">for those students who did </w:t>
            </w:r>
          </w:p>
          <w:p w14:paraId="5839775F" w14:textId="39E69F12" w:rsidR="00817654" w:rsidRPr="003628BA" w:rsidRDefault="00817654" w:rsidP="00817654">
            <w:pPr>
              <w:ind w:right="-720"/>
              <w:rPr>
                <w:sz w:val="18"/>
                <w:szCs w:val="18"/>
                <w:shd w:val="clear" w:color="auto" w:fill="FFFFFF"/>
              </w:rPr>
            </w:pPr>
            <w:r w:rsidRPr="003628BA">
              <w:rPr>
                <w:sz w:val="18"/>
                <w:szCs w:val="18"/>
                <w:shd w:val="clear" w:color="auto" w:fill="FFFFFF"/>
              </w:rPr>
              <w:t>not pass STAAR grades 3-8.</w:t>
            </w:r>
          </w:p>
        </w:tc>
        <w:tc>
          <w:tcPr>
            <w:tcW w:w="1620" w:type="dxa"/>
          </w:tcPr>
          <w:p w14:paraId="42BEE6D8" w14:textId="77777777" w:rsidR="00817654" w:rsidRPr="00291932" w:rsidRDefault="00817654" w:rsidP="00817654">
            <w:pPr>
              <w:ind w:right="-720"/>
              <w:rPr>
                <w:sz w:val="18"/>
                <w:szCs w:val="18"/>
              </w:rPr>
            </w:pPr>
            <w:r w:rsidRPr="00291932">
              <w:rPr>
                <w:sz w:val="18"/>
                <w:szCs w:val="18"/>
              </w:rPr>
              <w:lastRenderedPageBreak/>
              <w:t>CAO, CSO,</w:t>
            </w:r>
          </w:p>
          <w:p w14:paraId="30AAC483" w14:textId="77777777" w:rsidR="00817654" w:rsidRPr="00291932" w:rsidRDefault="00817654" w:rsidP="00817654">
            <w:pPr>
              <w:ind w:right="-720"/>
              <w:rPr>
                <w:sz w:val="18"/>
                <w:szCs w:val="18"/>
              </w:rPr>
            </w:pPr>
            <w:r w:rsidRPr="00291932">
              <w:rPr>
                <w:sz w:val="18"/>
                <w:szCs w:val="18"/>
              </w:rPr>
              <w:t xml:space="preserve">Principals, AP’s, Instructional </w:t>
            </w:r>
          </w:p>
          <w:p w14:paraId="3EC254B0" w14:textId="77777777" w:rsidR="00291932" w:rsidRDefault="00817654" w:rsidP="00817654">
            <w:pPr>
              <w:ind w:right="-720"/>
              <w:rPr>
                <w:sz w:val="18"/>
                <w:szCs w:val="18"/>
              </w:rPr>
            </w:pPr>
            <w:r w:rsidRPr="00291932">
              <w:rPr>
                <w:sz w:val="18"/>
                <w:szCs w:val="18"/>
              </w:rPr>
              <w:t xml:space="preserve">Coaches, Teachers, </w:t>
            </w:r>
          </w:p>
          <w:p w14:paraId="78767868" w14:textId="77777777" w:rsidR="003A5D70" w:rsidRDefault="00817654" w:rsidP="00817654">
            <w:pPr>
              <w:ind w:right="-720"/>
              <w:rPr>
                <w:sz w:val="18"/>
                <w:szCs w:val="18"/>
              </w:rPr>
            </w:pPr>
            <w:r w:rsidRPr="00291932">
              <w:rPr>
                <w:sz w:val="18"/>
                <w:szCs w:val="18"/>
              </w:rPr>
              <w:t>Teaching</w:t>
            </w:r>
            <w:r w:rsidR="003A5D70">
              <w:rPr>
                <w:sz w:val="18"/>
                <w:szCs w:val="18"/>
              </w:rPr>
              <w:t xml:space="preserve"> </w:t>
            </w:r>
            <w:r w:rsidRPr="00291932">
              <w:rPr>
                <w:sz w:val="18"/>
                <w:szCs w:val="18"/>
              </w:rPr>
              <w:t xml:space="preserve">and </w:t>
            </w:r>
          </w:p>
          <w:p w14:paraId="36F3BBE5" w14:textId="5DA0AF6B" w:rsidR="00291932" w:rsidRDefault="00817654" w:rsidP="00817654">
            <w:pPr>
              <w:ind w:right="-720"/>
              <w:rPr>
                <w:sz w:val="18"/>
                <w:szCs w:val="18"/>
              </w:rPr>
            </w:pPr>
            <w:r w:rsidRPr="00291932">
              <w:rPr>
                <w:sz w:val="18"/>
                <w:szCs w:val="18"/>
              </w:rPr>
              <w:t xml:space="preserve">Learning dept., Paraprofessionals, </w:t>
            </w:r>
          </w:p>
          <w:p w14:paraId="426F3AFC" w14:textId="77777777" w:rsidR="003A5D70" w:rsidRDefault="00817654" w:rsidP="00817654">
            <w:pPr>
              <w:ind w:right="-720"/>
              <w:rPr>
                <w:sz w:val="18"/>
                <w:szCs w:val="18"/>
              </w:rPr>
            </w:pPr>
            <w:r w:rsidRPr="00291932">
              <w:rPr>
                <w:sz w:val="18"/>
                <w:szCs w:val="18"/>
              </w:rPr>
              <w:lastRenderedPageBreak/>
              <w:t xml:space="preserve">Outside Consultants, </w:t>
            </w:r>
          </w:p>
          <w:p w14:paraId="49A9A686" w14:textId="73F61421" w:rsidR="00817654" w:rsidRPr="00291932" w:rsidRDefault="00817654" w:rsidP="00817654">
            <w:pPr>
              <w:ind w:right="-720"/>
              <w:rPr>
                <w:sz w:val="18"/>
                <w:szCs w:val="18"/>
              </w:rPr>
            </w:pPr>
            <w:r w:rsidRPr="00291932">
              <w:rPr>
                <w:sz w:val="18"/>
                <w:szCs w:val="18"/>
              </w:rPr>
              <w:t xml:space="preserve">SPED dept., </w:t>
            </w:r>
          </w:p>
          <w:p w14:paraId="0C664E48" w14:textId="77777777" w:rsidR="00817654" w:rsidRPr="00291932" w:rsidRDefault="00817654" w:rsidP="00817654">
            <w:pPr>
              <w:ind w:right="-720"/>
              <w:rPr>
                <w:sz w:val="18"/>
                <w:szCs w:val="18"/>
              </w:rPr>
            </w:pPr>
            <w:r w:rsidRPr="00291932">
              <w:rPr>
                <w:sz w:val="18"/>
                <w:szCs w:val="18"/>
              </w:rPr>
              <w:t>Instructional Aides, Teaching</w:t>
            </w:r>
          </w:p>
          <w:p w14:paraId="2FA55BC4" w14:textId="0F549F39" w:rsidR="00817654" w:rsidRPr="00291932" w:rsidRDefault="00817654" w:rsidP="00817654">
            <w:pPr>
              <w:ind w:right="-720"/>
              <w:rPr>
                <w:sz w:val="18"/>
                <w:szCs w:val="18"/>
              </w:rPr>
            </w:pPr>
            <w:r w:rsidRPr="00291932">
              <w:rPr>
                <w:sz w:val="18"/>
                <w:szCs w:val="18"/>
              </w:rPr>
              <w:t>Aides, IT Dept.</w:t>
            </w:r>
          </w:p>
        </w:tc>
        <w:tc>
          <w:tcPr>
            <w:tcW w:w="2430" w:type="dxa"/>
          </w:tcPr>
          <w:p w14:paraId="74B02F77" w14:textId="77777777" w:rsidR="00A035BA" w:rsidRDefault="00817654" w:rsidP="00817654">
            <w:pPr>
              <w:ind w:right="-720"/>
              <w:rPr>
                <w:sz w:val="18"/>
                <w:szCs w:val="18"/>
                <w:shd w:val="clear" w:color="auto" w:fill="FFFFFF"/>
              </w:rPr>
            </w:pPr>
            <w:r w:rsidRPr="00291932">
              <w:rPr>
                <w:sz w:val="18"/>
                <w:szCs w:val="18"/>
                <w:shd w:val="clear" w:color="auto" w:fill="FFFFFF"/>
              </w:rPr>
              <w:lastRenderedPageBreak/>
              <w:t xml:space="preserve">High-impact tutoring is offered </w:t>
            </w:r>
          </w:p>
          <w:p w14:paraId="1EB99241" w14:textId="20A4FDFA" w:rsidR="00817654" w:rsidRPr="00291932" w:rsidRDefault="00817654" w:rsidP="00817654">
            <w:pPr>
              <w:ind w:right="-720"/>
              <w:rPr>
                <w:sz w:val="18"/>
                <w:szCs w:val="18"/>
                <w:shd w:val="clear" w:color="auto" w:fill="FFFFFF"/>
              </w:rPr>
            </w:pPr>
            <w:r w:rsidRPr="00291932">
              <w:rPr>
                <w:sz w:val="18"/>
                <w:szCs w:val="18"/>
                <w:shd w:val="clear" w:color="auto" w:fill="FFFFFF"/>
              </w:rPr>
              <w:t>to students in grades</w:t>
            </w:r>
          </w:p>
          <w:p w14:paraId="5ABEB71C" w14:textId="77777777" w:rsidR="003D67B2" w:rsidRDefault="00817654" w:rsidP="00817654">
            <w:pPr>
              <w:ind w:right="-720"/>
              <w:rPr>
                <w:sz w:val="18"/>
                <w:szCs w:val="18"/>
                <w:shd w:val="clear" w:color="auto" w:fill="FFFFFF"/>
              </w:rPr>
            </w:pPr>
            <w:r w:rsidRPr="00291932">
              <w:rPr>
                <w:sz w:val="18"/>
                <w:szCs w:val="18"/>
                <w:shd w:val="clear" w:color="auto" w:fill="FFFFFF"/>
              </w:rPr>
              <w:t>3</w:t>
            </w:r>
            <w:r w:rsidR="003D67B2">
              <w:rPr>
                <w:sz w:val="18"/>
                <w:szCs w:val="18"/>
                <w:shd w:val="clear" w:color="auto" w:fill="FFFFFF"/>
              </w:rPr>
              <w:t xml:space="preserve"> through 8</w:t>
            </w:r>
            <w:r w:rsidRPr="00291932">
              <w:rPr>
                <w:sz w:val="18"/>
                <w:szCs w:val="18"/>
                <w:shd w:val="clear" w:color="auto" w:fill="FFFFFF"/>
              </w:rPr>
              <w:t xml:space="preserve"> who were not </w:t>
            </w:r>
          </w:p>
          <w:p w14:paraId="502C9CBB" w14:textId="61838702" w:rsidR="00817654" w:rsidRPr="00291932" w:rsidRDefault="00817654" w:rsidP="00817654">
            <w:pPr>
              <w:ind w:right="-720"/>
              <w:rPr>
                <w:sz w:val="18"/>
                <w:szCs w:val="18"/>
                <w:shd w:val="clear" w:color="auto" w:fill="FFFFFF"/>
              </w:rPr>
            </w:pPr>
            <w:r w:rsidRPr="00291932">
              <w:rPr>
                <w:sz w:val="18"/>
                <w:szCs w:val="18"/>
                <w:shd w:val="clear" w:color="auto" w:fill="FFFFFF"/>
              </w:rPr>
              <w:t xml:space="preserve">successful with STAAR in </w:t>
            </w:r>
          </w:p>
          <w:p w14:paraId="425026C8" w14:textId="77777777" w:rsidR="003D67B2" w:rsidRDefault="00817654" w:rsidP="00817654">
            <w:pPr>
              <w:ind w:right="-720"/>
              <w:rPr>
                <w:sz w:val="18"/>
                <w:szCs w:val="18"/>
                <w:shd w:val="clear" w:color="auto" w:fill="FFFFFF"/>
              </w:rPr>
            </w:pPr>
            <w:r w:rsidRPr="00291932">
              <w:rPr>
                <w:sz w:val="18"/>
                <w:szCs w:val="18"/>
                <w:shd w:val="clear" w:color="auto" w:fill="FFFFFF"/>
              </w:rPr>
              <w:t xml:space="preserve">Reading and/or Math. 30 hours </w:t>
            </w:r>
          </w:p>
          <w:p w14:paraId="226EC9AD" w14:textId="77777777" w:rsidR="003D67B2" w:rsidRDefault="00817654" w:rsidP="00817654">
            <w:pPr>
              <w:ind w:right="-720"/>
              <w:rPr>
                <w:sz w:val="18"/>
                <w:szCs w:val="18"/>
                <w:shd w:val="clear" w:color="auto" w:fill="FFFFFF"/>
              </w:rPr>
            </w:pPr>
            <w:r w:rsidRPr="00291932">
              <w:rPr>
                <w:sz w:val="18"/>
                <w:szCs w:val="18"/>
                <w:shd w:val="clear" w:color="auto" w:fill="FFFFFF"/>
              </w:rPr>
              <w:t>of high impact</w:t>
            </w:r>
            <w:r w:rsidR="003D67B2">
              <w:rPr>
                <w:sz w:val="18"/>
                <w:szCs w:val="18"/>
                <w:shd w:val="clear" w:color="auto" w:fill="FFFFFF"/>
              </w:rPr>
              <w:t xml:space="preserve"> </w:t>
            </w:r>
            <w:r w:rsidRPr="00291932">
              <w:rPr>
                <w:sz w:val="18"/>
                <w:szCs w:val="18"/>
                <w:shd w:val="clear" w:color="auto" w:fill="FFFFFF"/>
              </w:rPr>
              <w:t xml:space="preserve">tutoring will be </w:t>
            </w:r>
          </w:p>
          <w:p w14:paraId="5249E5D7" w14:textId="038863F1" w:rsidR="00817654" w:rsidRPr="00291932" w:rsidRDefault="00817654" w:rsidP="00817654">
            <w:pPr>
              <w:ind w:right="-720"/>
              <w:rPr>
                <w:sz w:val="18"/>
                <w:szCs w:val="18"/>
                <w:shd w:val="clear" w:color="auto" w:fill="FFFFFF"/>
              </w:rPr>
            </w:pPr>
            <w:r w:rsidRPr="00291932">
              <w:rPr>
                <w:sz w:val="18"/>
                <w:szCs w:val="18"/>
                <w:shd w:val="clear" w:color="auto" w:fill="FFFFFF"/>
              </w:rPr>
              <w:t xml:space="preserve">offered beyond regular time of </w:t>
            </w:r>
          </w:p>
          <w:p w14:paraId="02C2DEF8" w14:textId="77777777" w:rsidR="003D67B2" w:rsidRDefault="00817654" w:rsidP="00817654">
            <w:pPr>
              <w:ind w:right="-720"/>
              <w:rPr>
                <w:sz w:val="18"/>
                <w:szCs w:val="18"/>
                <w:shd w:val="clear" w:color="auto" w:fill="FFFFFF"/>
              </w:rPr>
            </w:pPr>
            <w:r w:rsidRPr="00291932">
              <w:rPr>
                <w:sz w:val="18"/>
                <w:szCs w:val="18"/>
                <w:shd w:val="clear" w:color="auto" w:fill="FFFFFF"/>
              </w:rPr>
              <w:lastRenderedPageBreak/>
              <w:t xml:space="preserve">instruction. Master scheduling </w:t>
            </w:r>
          </w:p>
          <w:p w14:paraId="1A410B31" w14:textId="0F3BC35F" w:rsidR="00817654" w:rsidRPr="00291932" w:rsidRDefault="00817654" w:rsidP="00817654">
            <w:pPr>
              <w:ind w:right="-720"/>
              <w:rPr>
                <w:sz w:val="18"/>
                <w:szCs w:val="18"/>
                <w:shd w:val="clear" w:color="auto" w:fill="FFFFFF"/>
              </w:rPr>
            </w:pPr>
            <w:r w:rsidRPr="00291932">
              <w:rPr>
                <w:sz w:val="18"/>
                <w:szCs w:val="18"/>
                <w:shd w:val="clear" w:color="auto" w:fill="FFFFFF"/>
              </w:rPr>
              <w:t xml:space="preserve">and staffing patterns </w:t>
            </w:r>
          </w:p>
          <w:p w14:paraId="7F561CFF" w14:textId="77777777" w:rsidR="00BA012F" w:rsidRDefault="00817654" w:rsidP="00817654">
            <w:pPr>
              <w:ind w:right="-720"/>
              <w:rPr>
                <w:sz w:val="18"/>
                <w:szCs w:val="18"/>
                <w:shd w:val="clear" w:color="auto" w:fill="FFFFFF"/>
              </w:rPr>
            </w:pPr>
            <w:r w:rsidRPr="00291932">
              <w:rPr>
                <w:sz w:val="18"/>
                <w:szCs w:val="18"/>
                <w:shd w:val="clear" w:color="auto" w:fill="FFFFFF"/>
              </w:rPr>
              <w:t xml:space="preserve">must be amended to ensure </w:t>
            </w:r>
          </w:p>
          <w:p w14:paraId="203D7DF1" w14:textId="17B113ED" w:rsidR="00817654" w:rsidRPr="00291932" w:rsidRDefault="00817654" w:rsidP="00817654">
            <w:pPr>
              <w:ind w:right="-720"/>
              <w:rPr>
                <w:sz w:val="18"/>
                <w:szCs w:val="18"/>
                <w:shd w:val="clear" w:color="auto" w:fill="FFFFFF"/>
              </w:rPr>
            </w:pPr>
            <w:r w:rsidRPr="00291932">
              <w:rPr>
                <w:sz w:val="18"/>
                <w:szCs w:val="18"/>
                <w:shd w:val="clear" w:color="auto" w:fill="FFFFFF"/>
              </w:rPr>
              <w:t xml:space="preserve">students receiving </w:t>
            </w:r>
          </w:p>
          <w:p w14:paraId="09A4A1DA" w14:textId="77777777" w:rsidR="00BA012F" w:rsidRDefault="00817654" w:rsidP="00817654">
            <w:pPr>
              <w:ind w:right="-720"/>
              <w:rPr>
                <w:sz w:val="18"/>
                <w:szCs w:val="18"/>
                <w:shd w:val="clear" w:color="auto" w:fill="FFFFFF"/>
              </w:rPr>
            </w:pPr>
            <w:r w:rsidRPr="00291932">
              <w:rPr>
                <w:sz w:val="18"/>
                <w:szCs w:val="18"/>
                <w:shd w:val="clear" w:color="auto" w:fill="FFFFFF"/>
              </w:rPr>
              <w:t xml:space="preserve">supplemental instruction during </w:t>
            </w:r>
          </w:p>
          <w:p w14:paraId="58C571F7" w14:textId="77777777" w:rsidR="00BA012F" w:rsidRDefault="00817654" w:rsidP="00817654">
            <w:pPr>
              <w:ind w:right="-720"/>
              <w:rPr>
                <w:sz w:val="18"/>
                <w:szCs w:val="18"/>
                <w:shd w:val="clear" w:color="auto" w:fill="FFFFFF"/>
              </w:rPr>
            </w:pPr>
            <w:r w:rsidRPr="00291932">
              <w:rPr>
                <w:sz w:val="18"/>
                <w:szCs w:val="18"/>
                <w:shd w:val="clear" w:color="auto" w:fill="FFFFFF"/>
              </w:rPr>
              <w:t xml:space="preserve">the school day are provided the </w:t>
            </w:r>
          </w:p>
          <w:p w14:paraId="2DD0830D" w14:textId="77777777" w:rsidR="00BA012F" w:rsidRDefault="00817654" w:rsidP="00817654">
            <w:pPr>
              <w:ind w:right="-720"/>
              <w:rPr>
                <w:sz w:val="18"/>
                <w:szCs w:val="18"/>
                <w:shd w:val="clear" w:color="auto" w:fill="FFFFFF"/>
              </w:rPr>
            </w:pPr>
            <w:r w:rsidRPr="00291932">
              <w:rPr>
                <w:sz w:val="18"/>
                <w:szCs w:val="18"/>
                <w:shd w:val="clear" w:color="auto" w:fill="FFFFFF"/>
              </w:rPr>
              <w:t xml:space="preserve">same instructional opportunities </w:t>
            </w:r>
          </w:p>
          <w:p w14:paraId="46B72E50" w14:textId="77777777" w:rsidR="00BA012F" w:rsidRDefault="00817654" w:rsidP="00817654">
            <w:pPr>
              <w:ind w:right="-720"/>
              <w:rPr>
                <w:sz w:val="18"/>
                <w:szCs w:val="18"/>
                <w:shd w:val="clear" w:color="auto" w:fill="FFFFFF"/>
              </w:rPr>
            </w:pPr>
            <w:r w:rsidRPr="00291932">
              <w:rPr>
                <w:sz w:val="18"/>
                <w:szCs w:val="18"/>
                <w:shd w:val="clear" w:color="auto" w:fill="FFFFFF"/>
              </w:rPr>
              <w:t xml:space="preserve">as peers. Administrators may </w:t>
            </w:r>
          </w:p>
          <w:p w14:paraId="55321E49" w14:textId="33405986" w:rsidR="00817654" w:rsidRPr="00291932" w:rsidRDefault="00817654" w:rsidP="00817654">
            <w:pPr>
              <w:ind w:right="-720"/>
              <w:rPr>
                <w:sz w:val="18"/>
                <w:szCs w:val="18"/>
                <w:shd w:val="clear" w:color="auto" w:fill="FFFFFF"/>
              </w:rPr>
            </w:pPr>
            <w:r w:rsidRPr="00291932">
              <w:rPr>
                <w:sz w:val="18"/>
                <w:szCs w:val="18"/>
                <w:shd w:val="clear" w:color="auto" w:fill="FFFFFF"/>
              </w:rPr>
              <w:t xml:space="preserve">need to hire extra staff to </w:t>
            </w:r>
          </w:p>
          <w:p w14:paraId="39F5B23E" w14:textId="77777777" w:rsidR="00BA012F" w:rsidRDefault="00817654" w:rsidP="00817654">
            <w:pPr>
              <w:ind w:right="-720"/>
              <w:rPr>
                <w:sz w:val="18"/>
                <w:szCs w:val="18"/>
                <w:shd w:val="clear" w:color="auto" w:fill="FFFFFF"/>
              </w:rPr>
            </w:pPr>
            <w:r w:rsidRPr="00291932">
              <w:rPr>
                <w:sz w:val="18"/>
                <w:szCs w:val="18"/>
                <w:shd w:val="clear" w:color="auto" w:fill="FFFFFF"/>
              </w:rPr>
              <w:t xml:space="preserve">supplement instruction or </w:t>
            </w:r>
          </w:p>
          <w:p w14:paraId="573F27AF" w14:textId="77777777" w:rsidR="00BA012F" w:rsidRDefault="00817654" w:rsidP="00817654">
            <w:pPr>
              <w:ind w:right="-720"/>
              <w:rPr>
                <w:sz w:val="18"/>
                <w:szCs w:val="18"/>
                <w:shd w:val="clear" w:color="auto" w:fill="FFFFFF"/>
              </w:rPr>
            </w:pPr>
            <w:r w:rsidRPr="00291932">
              <w:rPr>
                <w:sz w:val="18"/>
                <w:szCs w:val="18"/>
                <w:shd w:val="clear" w:color="auto" w:fill="FFFFFF"/>
              </w:rPr>
              <w:t xml:space="preserve">redesign master schedules to </w:t>
            </w:r>
          </w:p>
          <w:p w14:paraId="02A3160E" w14:textId="77777777" w:rsidR="00BA012F" w:rsidRDefault="00817654" w:rsidP="00817654">
            <w:pPr>
              <w:ind w:right="-720"/>
              <w:rPr>
                <w:sz w:val="18"/>
                <w:szCs w:val="18"/>
                <w:shd w:val="clear" w:color="auto" w:fill="FFFFFF"/>
              </w:rPr>
            </w:pPr>
            <w:r w:rsidRPr="00291932">
              <w:rPr>
                <w:sz w:val="18"/>
                <w:szCs w:val="18"/>
                <w:shd w:val="clear" w:color="auto" w:fill="FFFFFF"/>
              </w:rPr>
              <w:t xml:space="preserve">provide more flexibility for </w:t>
            </w:r>
          </w:p>
          <w:p w14:paraId="3716728F" w14:textId="77777777" w:rsidR="00BA012F" w:rsidRDefault="00817654" w:rsidP="00817654">
            <w:pPr>
              <w:ind w:right="-720"/>
              <w:rPr>
                <w:sz w:val="18"/>
                <w:szCs w:val="18"/>
                <w:shd w:val="clear" w:color="auto" w:fill="FFFFFF"/>
              </w:rPr>
            </w:pPr>
            <w:r w:rsidRPr="00291932">
              <w:rPr>
                <w:sz w:val="18"/>
                <w:szCs w:val="18"/>
                <w:shd w:val="clear" w:color="auto" w:fill="FFFFFF"/>
              </w:rPr>
              <w:t xml:space="preserve">instruction throughout the </w:t>
            </w:r>
          </w:p>
          <w:p w14:paraId="6AA54A13" w14:textId="77777777" w:rsidR="00BA012F" w:rsidRDefault="00817654" w:rsidP="00817654">
            <w:pPr>
              <w:ind w:right="-720"/>
              <w:rPr>
                <w:sz w:val="18"/>
                <w:szCs w:val="18"/>
                <w:shd w:val="clear" w:color="auto" w:fill="FFFFFF"/>
              </w:rPr>
            </w:pPr>
            <w:r w:rsidRPr="00291932">
              <w:rPr>
                <w:sz w:val="18"/>
                <w:szCs w:val="18"/>
                <w:shd w:val="clear" w:color="auto" w:fill="FFFFFF"/>
              </w:rPr>
              <w:t xml:space="preserve">school day.  In doing so, these </w:t>
            </w:r>
          </w:p>
          <w:p w14:paraId="08A2D791" w14:textId="77777777" w:rsidR="00BA012F" w:rsidRDefault="00817654" w:rsidP="00817654">
            <w:pPr>
              <w:ind w:right="-720"/>
              <w:rPr>
                <w:sz w:val="18"/>
                <w:szCs w:val="18"/>
                <w:shd w:val="clear" w:color="auto" w:fill="FFFFFF"/>
              </w:rPr>
            </w:pPr>
            <w:r w:rsidRPr="00291932">
              <w:rPr>
                <w:sz w:val="18"/>
                <w:szCs w:val="18"/>
                <w:shd w:val="clear" w:color="auto" w:fill="FFFFFF"/>
              </w:rPr>
              <w:t xml:space="preserve">targeted supports will increase </w:t>
            </w:r>
          </w:p>
          <w:p w14:paraId="7B5EFBC5" w14:textId="77777777" w:rsidR="00BA012F" w:rsidRDefault="00817654" w:rsidP="00817654">
            <w:pPr>
              <w:ind w:right="-720"/>
              <w:rPr>
                <w:sz w:val="18"/>
                <w:szCs w:val="18"/>
              </w:rPr>
            </w:pPr>
            <w:r w:rsidRPr="00291932">
              <w:rPr>
                <w:sz w:val="18"/>
                <w:szCs w:val="18"/>
              </w:rPr>
              <w:t xml:space="preserve">student progress and </w:t>
            </w:r>
          </w:p>
          <w:p w14:paraId="75BE4963" w14:textId="6A3481A8" w:rsidR="00817654" w:rsidRPr="00291932" w:rsidRDefault="00817654" w:rsidP="00817654">
            <w:pPr>
              <w:ind w:right="-720"/>
              <w:rPr>
                <w:sz w:val="18"/>
                <w:szCs w:val="18"/>
                <w:shd w:val="clear" w:color="auto" w:fill="FFFFFF"/>
              </w:rPr>
            </w:pPr>
            <w:r w:rsidRPr="00291932">
              <w:rPr>
                <w:sz w:val="18"/>
                <w:szCs w:val="18"/>
              </w:rPr>
              <w:t>achievement.</w:t>
            </w:r>
          </w:p>
        </w:tc>
        <w:tc>
          <w:tcPr>
            <w:tcW w:w="1044" w:type="dxa"/>
          </w:tcPr>
          <w:p w14:paraId="0D72EF89" w14:textId="77777777" w:rsidR="003D67B2" w:rsidRDefault="00817654" w:rsidP="00817654">
            <w:pPr>
              <w:ind w:right="-720"/>
              <w:rPr>
                <w:sz w:val="18"/>
                <w:szCs w:val="18"/>
              </w:rPr>
            </w:pPr>
            <w:r>
              <w:rPr>
                <w:sz w:val="18"/>
                <w:szCs w:val="18"/>
              </w:rPr>
              <w:lastRenderedPageBreak/>
              <w:t xml:space="preserve">ESSER II </w:t>
            </w:r>
          </w:p>
          <w:p w14:paraId="20125D58" w14:textId="08F08034" w:rsidR="00817654" w:rsidRPr="00452A3D" w:rsidRDefault="00817654" w:rsidP="00817654">
            <w:pPr>
              <w:ind w:right="-720"/>
              <w:rPr>
                <w:sz w:val="18"/>
                <w:szCs w:val="18"/>
              </w:rPr>
            </w:pPr>
            <w:r>
              <w:rPr>
                <w:sz w:val="18"/>
                <w:szCs w:val="18"/>
              </w:rPr>
              <w:t>&amp; III</w:t>
            </w:r>
          </w:p>
        </w:tc>
        <w:tc>
          <w:tcPr>
            <w:tcW w:w="678" w:type="dxa"/>
          </w:tcPr>
          <w:p w14:paraId="7B93AE8A" w14:textId="3A6D9646" w:rsidR="00817654" w:rsidRPr="00452A3D" w:rsidRDefault="00817654" w:rsidP="00817654">
            <w:pPr>
              <w:ind w:right="-720"/>
              <w:rPr>
                <w:sz w:val="18"/>
                <w:szCs w:val="18"/>
              </w:rPr>
            </w:pPr>
          </w:p>
        </w:tc>
        <w:tc>
          <w:tcPr>
            <w:tcW w:w="638" w:type="dxa"/>
          </w:tcPr>
          <w:p w14:paraId="6B9BDF76" w14:textId="3B5E8414" w:rsidR="00817654" w:rsidRPr="00452A3D" w:rsidRDefault="00817654" w:rsidP="00817654">
            <w:pPr>
              <w:ind w:right="-720"/>
              <w:rPr>
                <w:sz w:val="18"/>
                <w:szCs w:val="18"/>
              </w:rPr>
            </w:pPr>
          </w:p>
        </w:tc>
        <w:tc>
          <w:tcPr>
            <w:tcW w:w="695" w:type="dxa"/>
          </w:tcPr>
          <w:p w14:paraId="55D8B178" w14:textId="3AE266CA" w:rsidR="00817654" w:rsidRPr="00452A3D" w:rsidRDefault="00817654" w:rsidP="00817654">
            <w:pPr>
              <w:ind w:right="-720"/>
              <w:rPr>
                <w:sz w:val="18"/>
                <w:szCs w:val="18"/>
              </w:rPr>
            </w:pPr>
          </w:p>
        </w:tc>
      </w:tr>
      <w:tr w:rsidR="00944BE1" w14:paraId="004F548E" w14:textId="77777777" w:rsidTr="00631FA7">
        <w:tc>
          <w:tcPr>
            <w:tcW w:w="2245" w:type="dxa"/>
            <w:shd w:val="clear" w:color="auto" w:fill="FFFFFF" w:themeFill="background1"/>
          </w:tcPr>
          <w:p w14:paraId="74E2C459" w14:textId="05E89195" w:rsidR="00631FA7" w:rsidRPr="00631FA7" w:rsidRDefault="00631FA7" w:rsidP="00631FA7">
            <w:pPr>
              <w:ind w:right="-720"/>
              <w:rPr>
                <w:b/>
                <w:bCs/>
                <w:sz w:val="18"/>
                <w:szCs w:val="18"/>
              </w:rPr>
            </w:pPr>
            <w:r w:rsidRPr="00631FA7">
              <w:rPr>
                <w:b/>
                <w:bCs/>
                <w:sz w:val="18"/>
                <w:szCs w:val="18"/>
              </w:rPr>
              <w:t>Critical Success Factor 1</w:t>
            </w:r>
            <w:r>
              <w:rPr>
                <w:b/>
                <w:bCs/>
                <w:sz w:val="18"/>
                <w:szCs w:val="18"/>
              </w:rPr>
              <w:t>2</w:t>
            </w:r>
          </w:p>
          <w:p w14:paraId="559D2EF1" w14:textId="77777777" w:rsidR="00136CDA" w:rsidRDefault="00CD78AA" w:rsidP="00817654">
            <w:pPr>
              <w:ind w:right="-720"/>
              <w:rPr>
                <w:sz w:val="18"/>
                <w:szCs w:val="18"/>
              </w:rPr>
            </w:pPr>
            <w:r>
              <w:rPr>
                <w:sz w:val="18"/>
                <w:szCs w:val="18"/>
              </w:rPr>
              <w:t xml:space="preserve">Partner with </w:t>
            </w:r>
            <w:r w:rsidR="00944BE1">
              <w:rPr>
                <w:sz w:val="18"/>
                <w:szCs w:val="18"/>
              </w:rPr>
              <w:t>Head</w:t>
            </w:r>
            <w:r w:rsidR="00681655">
              <w:rPr>
                <w:sz w:val="18"/>
                <w:szCs w:val="18"/>
              </w:rPr>
              <w:t xml:space="preserve"> S</w:t>
            </w:r>
            <w:r w:rsidR="00944BE1">
              <w:rPr>
                <w:sz w:val="18"/>
                <w:szCs w:val="18"/>
              </w:rPr>
              <w:t>tart</w:t>
            </w:r>
            <w:r>
              <w:rPr>
                <w:sz w:val="18"/>
                <w:szCs w:val="18"/>
              </w:rPr>
              <w:t xml:space="preserve"> </w:t>
            </w:r>
            <w:r w:rsidR="00546845">
              <w:rPr>
                <w:sz w:val="18"/>
                <w:szCs w:val="18"/>
              </w:rPr>
              <w:t xml:space="preserve">to </w:t>
            </w:r>
          </w:p>
          <w:p w14:paraId="7179A46E" w14:textId="77777777" w:rsidR="00136CDA" w:rsidRDefault="00136CDA" w:rsidP="00817654">
            <w:pPr>
              <w:ind w:right="-720"/>
              <w:rPr>
                <w:sz w:val="18"/>
                <w:szCs w:val="18"/>
              </w:rPr>
            </w:pPr>
            <w:r>
              <w:rPr>
                <w:sz w:val="18"/>
                <w:szCs w:val="18"/>
              </w:rPr>
              <w:t>P</w:t>
            </w:r>
            <w:r w:rsidR="00546845">
              <w:rPr>
                <w:sz w:val="18"/>
                <w:szCs w:val="18"/>
              </w:rPr>
              <w:t>romote</w:t>
            </w:r>
            <w:r>
              <w:rPr>
                <w:sz w:val="18"/>
                <w:szCs w:val="18"/>
              </w:rPr>
              <w:t xml:space="preserve"> </w:t>
            </w:r>
            <w:r w:rsidR="00546845">
              <w:rPr>
                <w:sz w:val="18"/>
                <w:szCs w:val="18"/>
              </w:rPr>
              <w:t xml:space="preserve">school readiness at </w:t>
            </w:r>
          </w:p>
          <w:p w14:paraId="689CE494" w14:textId="213A5CFC" w:rsidR="00546845" w:rsidRPr="00BE0322" w:rsidRDefault="00546845" w:rsidP="00817654">
            <w:pPr>
              <w:ind w:right="-720"/>
              <w:rPr>
                <w:sz w:val="18"/>
                <w:szCs w:val="18"/>
              </w:rPr>
            </w:pPr>
            <w:r>
              <w:rPr>
                <w:sz w:val="18"/>
                <w:szCs w:val="18"/>
              </w:rPr>
              <w:t>Early Childhood</w:t>
            </w:r>
            <w:r w:rsidR="00136CDA">
              <w:rPr>
                <w:sz w:val="18"/>
                <w:szCs w:val="18"/>
              </w:rPr>
              <w:t xml:space="preserve"> </w:t>
            </w:r>
            <w:r>
              <w:rPr>
                <w:sz w:val="18"/>
                <w:szCs w:val="18"/>
              </w:rPr>
              <w:t>Center</w:t>
            </w:r>
          </w:p>
        </w:tc>
        <w:tc>
          <w:tcPr>
            <w:tcW w:w="1620" w:type="dxa"/>
            <w:shd w:val="clear" w:color="auto" w:fill="FFFFFF" w:themeFill="background1"/>
          </w:tcPr>
          <w:p w14:paraId="3E0F6B85" w14:textId="77777777" w:rsidR="003A5D70" w:rsidRDefault="00775926" w:rsidP="00817654">
            <w:pPr>
              <w:ind w:right="-720"/>
              <w:rPr>
                <w:sz w:val="18"/>
                <w:szCs w:val="18"/>
              </w:rPr>
            </w:pPr>
            <w:r>
              <w:rPr>
                <w:sz w:val="18"/>
                <w:szCs w:val="18"/>
              </w:rPr>
              <w:t>Superintendent</w:t>
            </w:r>
            <w:r w:rsidR="00681655">
              <w:rPr>
                <w:sz w:val="18"/>
                <w:szCs w:val="18"/>
              </w:rPr>
              <w:t xml:space="preserve">, </w:t>
            </w:r>
          </w:p>
          <w:p w14:paraId="17AE0B65" w14:textId="3C6D096D" w:rsidR="00944BE1" w:rsidRDefault="00681655" w:rsidP="00817654">
            <w:pPr>
              <w:ind w:right="-720"/>
              <w:rPr>
                <w:sz w:val="18"/>
                <w:szCs w:val="18"/>
              </w:rPr>
            </w:pPr>
            <w:r>
              <w:rPr>
                <w:sz w:val="18"/>
                <w:szCs w:val="18"/>
              </w:rPr>
              <w:t xml:space="preserve">CAO, </w:t>
            </w:r>
            <w:r w:rsidR="00CD5E3F">
              <w:rPr>
                <w:sz w:val="18"/>
                <w:szCs w:val="18"/>
              </w:rPr>
              <w:t>CSO, Early</w:t>
            </w:r>
          </w:p>
          <w:p w14:paraId="45C26FD3" w14:textId="77777777" w:rsidR="003A5D70" w:rsidRDefault="00CD5E3F" w:rsidP="00817654">
            <w:pPr>
              <w:ind w:right="-720"/>
              <w:rPr>
                <w:sz w:val="18"/>
                <w:szCs w:val="18"/>
              </w:rPr>
            </w:pPr>
            <w:r>
              <w:rPr>
                <w:sz w:val="18"/>
                <w:szCs w:val="18"/>
              </w:rPr>
              <w:t xml:space="preserve">Childhood Director, </w:t>
            </w:r>
          </w:p>
          <w:p w14:paraId="071B977C" w14:textId="77777777" w:rsidR="003A5D70" w:rsidRDefault="00633CF2" w:rsidP="00817654">
            <w:pPr>
              <w:ind w:right="-720"/>
              <w:rPr>
                <w:sz w:val="18"/>
                <w:szCs w:val="18"/>
              </w:rPr>
            </w:pPr>
            <w:r>
              <w:rPr>
                <w:sz w:val="18"/>
                <w:szCs w:val="18"/>
              </w:rPr>
              <w:t xml:space="preserve">Early Childhood </w:t>
            </w:r>
          </w:p>
          <w:p w14:paraId="59875D8A" w14:textId="5813B535" w:rsidR="00CD5E3F" w:rsidRDefault="00633CF2" w:rsidP="00817654">
            <w:pPr>
              <w:ind w:right="-720"/>
              <w:rPr>
                <w:sz w:val="18"/>
                <w:szCs w:val="18"/>
              </w:rPr>
            </w:pPr>
            <w:r>
              <w:rPr>
                <w:sz w:val="18"/>
                <w:szCs w:val="18"/>
              </w:rPr>
              <w:t>Principal, Teachers</w:t>
            </w:r>
          </w:p>
          <w:p w14:paraId="65F9F00F" w14:textId="0B827476" w:rsidR="00633CF2" w:rsidRDefault="00633CF2" w:rsidP="00817654">
            <w:pPr>
              <w:ind w:right="-720"/>
              <w:rPr>
                <w:sz w:val="18"/>
                <w:szCs w:val="18"/>
              </w:rPr>
            </w:pPr>
            <w:r>
              <w:rPr>
                <w:sz w:val="18"/>
                <w:szCs w:val="18"/>
              </w:rPr>
              <w:t>IA’s and TA’s</w:t>
            </w:r>
          </w:p>
        </w:tc>
        <w:tc>
          <w:tcPr>
            <w:tcW w:w="2430" w:type="dxa"/>
            <w:shd w:val="clear" w:color="auto" w:fill="FFFFFF" w:themeFill="background1"/>
          </w:tcPr>
          <w:p w14:paraId="407B57AD" w14:textId="41AF3661" w:rsidR="000B08FE" w:rsidRPr="00136CDA" w:rsidRDefault="000B08FE" w:rsidP="00817654">
            <w:pPr>
              <w:ind w:right="-720"/>
              <w:rPr>
                <w:sz w:val="18"/>
                <w:szCs w:val="18"/>
                <w:shd w:val="clear" w:color="auto" w:fill="FFFFFF"/>
              </w:rPr>
            </w:pPr>
            <w:r w:rsidRPr="00136CDA">
              <w:rPr>
                <w:sz w:val="18"/>
                <w:szCs w:val="18"/>
                <w:shd w:val="clear" w:color="auto" w:fill="FFFFFF"/>
              </w:rPr>
              <w:t>Improved overall academic and social-emotional</w:t>
            </w:r>
            <w:r w:rsidR="003A5D70">
              <w:rPr>
                <w:sz w:val="18"/>
                <w:szCs w:val="18"/>
                <w:shd w:val="clear" w:color="auto" w:fill="FFFFFF"/>
              </w:rPr>
              <w:t xml:space="preserve"> </w:t>
            </w:r>
            <w:r w:rsidR="000D0574" w:rsidRPr="00136CDA">
              <w:rPr>
                <w:sz w:val="18"/>
                <w:szCs w:val="18"/>
                <w:shd w:val="clear" w:color="auto" w:fill="FFFFFF"/>
              </w:rPr>
              <w:t>p</w:t>
            </w:r>
            <w:r w:rsidRPr="00136CDA">
              <w:rPr>
                <w:sz w:val="18"/>
                <w:szCs w:val="18"/>
                <w:shd w:val="clear" w:color="auto" w:fill="FFFFFF"/>
              </w:rPr>
              <w:t>erformance of pre-kindergarten</w:t>
            </w:r>
            <w:r w:rsidR="000D0574" w:rsidRPr="00136CDA">
              <w:rPr>
                <w:sz w:val="18"/>
                <w:szCs w:val="18"/>
                <w:shd w:val="clear" w:color="auto" w:fill="FFFFFF"/>
              </w:rPr>
              <w:t xml:space="preserve"> students</w:t>
            </w:r>
          </w:p>
        </w:tc>
        <w:tc>
          <w:tcPr>
            <w:tcW w:w="1044" w:type="dxa"/>
          </w:tcPr>
          <w:p w14:paraId="56DF54B9" w14:textId="77777777" w:rsidR="00944BE1" w:rsidRDefault="00944BE1" w:rsidP="00817654">
            <w:pPr>
              <w:ind w:right="-720"/>
              <w:rPr>
                <w:sz w:val="18"/>
                <w:szCs w:val="18"/>
              </w:rPr>
            </w:pPr>
          </w:p>
        </w:tc>
        <w:tc>
          <w:tcPr>
            <w:tcW w:w="678" w:type="dxa"/>
          </w:tcPr>
          <w:p w14:paraId="50C224FB" w14:textId="77777777" w:rsidR="00944BE1" w:rsidRPr="00452A3D" w:rsidRDefault="00944BE1" w:rsidP="00817654">
            <w:pPr>
              <w:ind w:right="-720"/>
              <w:rPr>
                <w:sz w:val="18"/>
                <w:szCs w:val="18"/>
              </w:rPr>
            </w:pPr>
          </w:p>
        </w:tc>
        <w:tc>
          <w:tcPr>
            <w:tcW w:w="638" w:type="dxa"/>
          </w:tcPr>
          <w:p w14:paraId="4311A0FA" w14:textId="77777777" w:rsidR="00944BE1" w:rsidRPr="00452A3D" w:rsidRDefault="00944BE1" w:rsidP="00817654">
            <w:pPr>
              <w:ind w:right="-720"/>
              <w:rPr>
                <w:sz w:val="18"/>
                <w:szCs w:val="18"/>
              </w:rPr>
            </w:pPr>
          </w:p>
        </w:tc>
        <w:tc>
          <w:tcPr>
            <w:tcW w:w="695" w:type="dxa"/>
          </w:tcPr>
          <w:p w14:paraId="165970F6" w14:textId="77777777" w:rsidR="00944BE1" w:rsidRPr="00452A3D" w:rsidRDefault="00944BE1" w:rsidP="00817654">
            <w:pPr>
              <w:ind w:right="-720"/>
              <w:rPr>
                <w:sz w:val="18"/>
                <w:szCs w:val="18"/>
              </w:rPr>
            </w:pPr>
          </w:p>
        </w:tc>
      </w:tr>
    </w:tbl>
    <w:p w14:paraId="73F529B7" w14:textId="77777777" w:rsidR="00D17A02" w:rsidRDefault="00D17A02" w:rsidP="00E51279">
      <w:pPr>
        <w:ind w:right="-720"/>
        <w:rPr>
          <w:b/>
        </w:rPr>
      </w:pPr>
    </w:p>
    <w:p w14:paraId="66A0AC92" w14:textId="77777777" w:rsidR="00AA4730" w:rsidRDefault="00AA4730" w:rsidP="00E51279">
      <w:pPr>
        <w:ind w:right="-720"/>
        <w:rPr>
          <w:b/>
        </w:rPr>
      </w:pPr>
    </w:p>
    <w:p w14:paraId="63D3B82E" w14:textId="14B294B8" w:rsidR="006D0058" w:rsidRDefault="006D0058" w:rsidP="006D0058">
      <w:pPr>
        <w:ind w:right="-720"/>
      </w:pPr>
      <w:r>
        <w:t xml:space="preserve">Performance Objective 4:  </w:t>
      </w:r>
      <w:r w:rsidR="002033BE" w:rsidRPr="002033BE">
        <w:t xml:space="preserve">Compared to state standards, </w:t>
      </w:r>
      <w:r w:rsidR="00DC2631">
        <w:t>both</w:t>
      </w:r>
      <w:r w:rsidR="002033BE" w:rsidRPr="002033BE">
        <w:t xml:space="preserve"> campuses will improve student achievement</w:t>
      </w:r>
      <w:r w:rsidR="009E0D76">
        <w:t xml:space="preserve"> (Domain I)</w:t>
      </w:r>
      <w:r w:rsidR="002033BE" w:rsidRPr="002033BE">
        <w:t xml:space="preserve"> on state assessments by meeting or exceeding established targets.</w:t>
      </w:r>
    </w:p>
    <w:p w14:paraId="4C4DA310" w14:textId="77777777" w:rsidR="006D0058" w:rsidRDefault="006D0058" w:rsidP="006D0058">
      <w:pPr>
        <w:ind w:right="-720"/>
      </w:pPr>
    </w:p>
    <w:p w14:paraId="59757B4C" w14:textId="0461ADAA" w:rsidR="006D0058" w:rsidRDefault="006D0058" w:rsidP="006D0058">
      <w:pPr>
        <w:ind w:right="-720"/>
      </w:pPr>
      <w:r>
        <w:t xml:space="preserve">Evaluation Data Sources </w:t>
      </w:r>
      <w:r w:rsidR="00C247BD">
        <w:t>4</w:t>
      </w:r>
      <w:r>
        <w:t xml:space="preserve">:  </w:t>
      </w:r>
      <w:r w:rsidR="00D26D9E">
        <w:t>202</w:t>
      </w:r>
      <w:r w:rsidR="00A7294A">
        <w:t>4</w:t>
      </w:r>
      <w:r w:rsidR="00D26D9E">
        <w:t xml:space="preserve"> EOY iStation reading/math results; 20</w:t>
      </w:r>
      <w:r w:rsidR="00931013">
        <w:t>2</w:t>
      </w:r>
      <w:r w:rsidR="00A7294A">
        <w:t>4</w:t>
      </w:r>
      <w:r w:rsidR="00D26D9E">
        <w:t xml:space="preserve"> STAAR and TELPAS results</w:t>
      </w:r>
      <w:r w:rsidR="00567447">
        <w:t xml:space="preserve"> (3-8)</w:t>
      </w:r>
      <w:r w:rsidR="00D26D9E">
        <w:t>; 202</w:t>
      </w:r>
      <w:r w:rsidR="00733C7E">
        <w:t>4</w:t>
      </w:r>
      <w:r w:rsidR="00D26D9E">
        <w:t xml:space="preserve"> campus benchmark assessments</w:t>
      </w:r>
      <w:r w:rsidR="00567447">
        <w:t xml:space="preserve"> (3-8)</w:t>
      </w:r>
      <w:r w:rsidR="00D26D9E">
        <w:t>; 202</w:t>
      </w:r>
      <w:r w:rsidR="00733C7E">
        <w:t>4</w:t>
      </w:r>
      <w:r w:rsidR="00D26D9E">
        <w:t xml:space="preserve"> MAP assessment results</w:t>
      </w:r>
      <w:r w:rsidR="00567447">
        <w:t xml:space="preserve"> (3-8)</w:t>
      </w:r>
      <w:r w:rsidR="00D26D9E">
        <w:t>; 202</w:t>
      </w:r>
      <w:r w:rsidR="00733C7E">
        <w:t>4</w:t>
      </w:r>
      <w:r w:rsidR="00D26D9E">
        <w:t xml:space="preserve"> Achieve 300</w:t>
      </w:r>
      <w:r w:rsidR="00567447">
        <w:t>0 results</w:t>
      </w:r>
    </w:p>
    <w:p w14:paraId="0B07EE53" w14:textId="77777777" w:rsidR="006D0058" w:rsidRDefault="006D0058" w:rsidP="006D0058">
      <w:pPr>
        <w:ind w:right="-720"/>
      </w:pPr>
    </w:p>
    <w:p w14:paraId="4A4EA637" w14:textId="60D46F0F" w:rsidR="006D0058" w:rsidRDefault="006D0058" w:rsidP="006D0058">
      <w:pPr>
        <w:ind w:right="-720"/>
      </w:pPr>
      <w:r>
        <w:t xml:space="preserve">Summative Evaluation </w:t>
      </w:r>
      <w:r w:rsidR="009F2FB9">
        <w:t>4</w:t>
      </w:r>
      <w:r>
        <w:t>:</w:t>
      </w:r>
    </w:p>
    <w:p w14:paraId="464B716F" w14:textId="77777777" w:rsidR="006D0058" w:rsidRDefault="006D0058" w:rsidP="006D0058">
      <w:pPr>
        <w:ind w:right="-720"/>
      </w:pPr>
    </w:p>
    <w:tbl>
      <w:tblPr>
        <w:tblStyle w:val="TableGrid"/>
        <w:tblW w:w="0" w:type="auto"/>
        <w:tblLook w:val="04A0" w:firstRow="1" w:lastRow="0" w:firstColumn="1" w:lastColumn="0" w:noHBand="0" w:noVBand="1"/>
      </w:tblPr>
      <w:tblGrid>
        <w:gridCol w:w="2155"/>
        <w:gridCol w:w="1620"/>
        <w:gridCol w:w="2430"/>
        <w:gridCol w:w="1125"/>
        <w:gridCol w:w="681"/>
        <w:gridCol w:w="641"/>
        <w:gridCol w:w="698"/>
      </w:tblGrid>
      <w:tr w:rsidR="00BA012F" w14:paraId="55A02028" w14:textId="77777777" w:rsidTr="00BA012F">
        <w:tc>
          <w:tcPr>
            <w:tcW w:w="2155" w:type="dxa"/>
            <w:vMerge w:val="restart"/>
            <w:shd w:val="clear" w:color="auto" w:fill="00B0F0"/>
          </w:tcPr>
          <w:p w14:paraId="5F6F4ECB" w14:textId="77777777" w:rsidR="00BA012F" w:rsidRDefault="00BA012F" w:rsidP="00BA012F">
            <w:pPr>
              <w:ind w:right="-720"/>
            </w:pPr>
            <w:r>
              <w:t xml:space="preserve">Strategy </w:t>
            </w:r>
          </w:p>
          <w:p w14:paraId="574B86EA" w14:textId="4C2EA746" w:rsidR="00BA012F" w:rsidRDefault="00BA012F" w:rsidP="00BA012F">
            <w:pPr>
              <w:ind w:right="-720"/>
            </w:pPr>
            <w:r>
              <w:t>Description</w:t>
            </w:r>
          </w:p>
        </w:tc>
        <w:tc>
          <w:tcPr>
            <w:tcW w:w="1620" w:type="dxa"/>
            <w:vMerge w:val="restart"/>
            <w:shd w:val="clear" w:color="auto" w:fill="00B0F0"/>
          </w:tcPr>
          <w:p w14:paraId="0783A5D0" w14:textId="451CFA97" w:rsidR="00BA012F" w:rsidRDefault="00BA012F" w:rsidP="00BA012F">
            <w:pPr>
              <w:ind w:right="-720"/>
            </w:pPr>
            <w:r>
              <w:t>Monitor</w:t>
            </w:r>
          </w:p>
        </w:tc>
        <w:tc>
          <w:tcPr>
            <w:tcW w:w="2430" w:type="dxa"/>
            <w:vMerge w:val="restart"/>
            <w:shd w:val="clear" w:color="auto" w:fill="00B0F0"/>
          </w:tcPr>
          <w:p w14:paraId="6ABDEBB8" w14:textId="77777777" w:rsidR="00BA012F" w:rsidRDefault="00BA012F" w:rsidP="00BA012F">
            <w:pPr>
              <w:ind w:right="-720"/>
            </w:pPr>
            <w:r>
              <w:t>Strategy’s Expected</w:t>
            </w:r>
          </w:p>
          <w:p w14:paraId="307C5357" w14:textId="1308EC48" w:rsidR="00BA012F" w:rsidRDefault="00BA012F" w:rsidP="00BA012F">
            <w:pPr>
              <w:ind w:right="-720"/>
            </w:pPr>
            <w:r>
              <w:t>Result/Impact</w:t>
            </w:r>
          </w:p>
        </w:tc>
        <w:tc>
          <w:tcPr>
            <w:tcW w:w="1125" w:type="dxa"/>
            <w:vMerge w:val="restart"/>
            <w:shd w:val="clear" w:color="auto" w:fill="00B0F0"/>
          </w:tcPr>
          <w:p w14:paraId="0A539AB8" w14:textId="77777777" w:rsidR="00BA012F" w:rsidRDefault="00BA012F" w:rsidP="00BA012F">
            <w:pPr>
              <w:ind w:right="-720"/>
            </w:pPr>
            <w:r>
              <w:t>Funding</w:t>
            </w:r>
          </w:p>
          <w:p w14:paraId="0F94F1B3" w14:textId="44633639" w:rsidR="00BA012F" w:rsidRDefault="00BA012F" w:rsidP="00BA012F">
            <w:pPr>
              <w:ind w:right="-720"/>
            </w:pPr>
            <w:r>
              <w:t>Source</w:t>
            </w:r>
          </w:p>
        </w:tc>
        <w:tc>
          <w:tcPr>
            <w:tcW w:w="2020" w:type="dxa"/>
            <w:gridSpan w:val="3"/>
            <w:shd w:val="clear" w:color="auto" w:fill="00B0F0"/>
          </w:tcPr>
          <w:p w14:paraId="600908B6" w14:textId="57CABA51" w:rsidR="00BA012F" w:rsidRDefault="00BA012F" w:rsidP="00BA012F">
            <w:pPr>
              <w:ind w:right="-720"/>
            </w:pPr>
            <w:r>
              <w:t>Formative Reviews</w:t>
            </w:r>
          </w:p>
        </w:tc>
      </w:tr>
      <w:tr w:rsidR="00BA012F" w14:paraId="7AC96E34" w14:textId="77777777" w:rsidTr="00BA012F">
        <w:tc>
          <w:tcPr>
            <w:tcW w:w="2155" w:type="dxa"/>
            <w:vMerge/>
          </w:tcPr>
          <w:p w14:paraId="7AFE89E6" w14:textId="77777777" w:rsidR="00BA012F" w:rsidRDefault="00BA012F" w:rsidP="00BA012F">
            <w:pPr>
              <w:ind w:right="-720"/>
            </w:pPr>
          </w:p>
        </w:tc>
        <w:tc>
          <w:tcPr>
            <w:tcW w:w="1620" w:type="dxa"/>
            <w:vMerge/>
          </w:tcPr>
          <w:p w14:paraId="11FD47ED" w14:textId="77777777" w:rsidR="00BA012F" w:rsidRDefault="00BA012F" w:rsidP="00BA012F">
            <w:pPr>
              <w:ind w:right="-720"/>
            </w:pPr>
          </w:p>
        </w:tc>
        <w:tc>
          <w:tcPr>
            <w:tcW w:w="2430" w:type="dxa"/>
            <w:vMerge/>
          </w:tcPr>
          <w:p w14:paraId="3CBCFCE1" w14:textId="77777777" w:rsidR="00BA012F" w:rsidRDefault="00BA012F" w:rsidP="00BA012F">
            <w:pPr>
              <w:ind w:right="-720"/>
            </w:pPr>
          </w:p>
        </w:tc>
        <w:tc>
          <w:tcPr>
            <w:tcW w:w="1125" w:type="dxa"/>
            <w:vMerge/>
          </w:tcPr>
          <w:p w14:paraId="393E1CE7" w14:textId="77777777" w:rsidR="00BA012F" w:rsidRDefault="00BA012F" w:rsidP="00BA012F">
            <w:pPr>
              <w:ind w:right="-720"/>
            </w:pPr>
          </w:p>
        </w:tc>
        <w:tc>
          <w:tcPr>
            <w:tcW w:w="681" w:type="dxa"/>
          </w:tcPr>
          <w:p w14:paraId="1EE7A99B" w14:textId="0AA6B951" w:rsidR="00BA012F" w:rsidRDefault="00BA012F" w:rsidP="00BA012F">
            <w:pPr>
              <w:ind w:right="-720"/>
            </w:pPr>
            <w:r>
              <w:t>Nov</w:t>
            </w:r>
          </w:p>
        </w:tc>
        <w:tc>
          <w:tcPr>
            <w:tcW w:w="641" w:type="dxa"/>
          </w:tcPr>
          <w:p w14:paraId="38625110" w14:textId="77777777" w:rsidR="00BA012F" w:rsidRDefault="00BA012F" w:rsidP="00BA012F">
            <w:pPr>
              <w:ind w:right="-720"/>
            </w:pPr>
            <w:r>
              <w:t>Feb</w:t>
            </w:r>
          </w:p>
        </w:tc>
        <w:tc>
          <w:tcPr>
            <w:tcW w:w="698" w:type="dxa"/>
          </w:tcPr>
          <w:p w14:paraId="2ECC9DAB" w14:textId="77777777" w:rsidR="00BA012F" w:rsidRDefault="00BA012F" w:rsidP="00BA012F">
            <w:pPr>
              <w:ind w:right="-720"/>
            </w:pPr>
            <w:r>
              <w:t>May</w:t>
            </w:r>
          </w:p>
        </w:tc>
      </w:tr>
      <w:tr w:rsidR="004B57CF" w14:paraId="664ABCBE" w14:textId="77777777" w:rsidTr="00BA012F">
        <w:tc>
          <w:tcPr>
            <w:tcW w:w="2155" w:type="dxa"/>
          </w:tcPr>
          <w:p w14:paraId="1C95ACDD" w14:textId="77777777" w:rsidR="004B57CF" w:rsidRPr="00BA012F" w:rsidRDefault="004B57CF" w:rsidP="004B57CF">
            <w:pPr>
              <w:ind w:right="-720"/>
              <w:rPr>
                <w:b/>
                <w:bCs/>
                <w:sz w:val="18"/>
                <w:szCs w:val="18"/>
              </w:rPr>
            </w:pPr>
            <w:r w:rsidRPr="00BA012F">
              <w:rPr>
                <w:b/>
                <w:bCs/>
                <w:sz w:val="18"/>
                <w:szCs w:val="18"/>
              </w:rPr>
              <w:t>Critical Success Factor 1</w:t>
            </w:r>
          </w:p>
          <w:p w14:paraId="1D18CA57" w14:textId="549EE9A0" w:rsidR="00673EF1" w:rsidRDefault="004B57CF" w:rsidP="004B57CF">
            <w:pPr>
              <w:ind w:right="-720"/>
              <w:rPr>
                <w:sz w:val="18"/>
                <w:szCs w:val="18"/>
              </w:rPr>
            </w:pPr>
            <w:r w:rsidRPr="00EA11EB">
              <w:rPr>
                <w:sz w:val="18"/>
                <w:szCs w:val="18"/>
              </w:rPr>
              <w:t xml:space="preserve">Conduct student goal setting </w:t>
            </w:r>
          </w:p>
          <w:p w14:paraId="2BB94ED1" w14:textId="77777777" w:rsidR="00673EF1" w:rsidRDefault="004B57CF" w:rsidP="004B57CF">
            <w:pPr>
              <w:ind w:right="-720"/>
              <w:rPr>
                <w:sz w:val="18"/>
                <w:szCs w:val="18"/>
              </w:rPr>
            </w:pPr>
            <w:r>
              <w:rPr>
                <w:sz w:val="18"/>
                <w:szCs w:val="18"/>
              </w:rPr>
              <w:t>meetings</w:t>
            </w:r>
            <w:r w:rsidRPr="00EA11EB">
              <w:rPr>
                <w:sz w:val="18"/>
                <w:szCs w:val="18"/>
              </w:rPr>
              <w:t xml:space="preserve"> to monitor progress towards meeting established growth targets based on student performance on local </w:t>
            </w:r>
          </w:p>
          <w:p w14:paraId="1E869437" w14:textId="43944F77" w:rsidR="004B57CF" w:rsidRPr="00452A3D" w:rsidRDefault="004B57CF" w:rsidP="004B57CF">
            <w:pPr>
              <w:ind w:right="-720"/>
              <w:rPr>
                <w:sz w:val="18"/>
                <w:szCs w:val="18"/>
              </w:rPr>
            </w:pPr>
            <w:r w:rsidRPr="00EA11EB">
              <w:rPr>
                <w:sz w:val="18"/>
                <w:szCs w:val="18"/>
              </w:rPr>
              <w:t>assessments</w:t>
            </w:r>
          </w:p>
        </w:tc>
        <w:tc>
          <w:tcPr>
            <w:tcW w:w="1620" w:type="dxa"/>
          </w:tcPr>
          <w:p w14:paraId="3B350797" w14:textId="77777777" w:rsidR="003C717A" w:rsidRDefault="004B57CF" w:rsidP="004B57CF">
            <w:pPr>
              <w:ind w:right="-720"/>
              <w:rPr>
                <w:sz w:val="18"/>
                <w:szCs w:val="18"/>
              </w:rPr>
            </w:pPr>
            <w:r>
              <w:rPr>
                <w:sz w:val="18"/>
                <w:szCs w:val="18"/>
              </w:rPr>
              <w:t xml:space="preserve">CAO, C &amp; I Team, </w:t>
            </w:r>
          </w:p>
          <w:p w14:paraId="5F284011" w14:textId="2DAF5AA4" w:rsidR="004B57CF" w:rsidRDefault="004B57CF" w:rsidP="004B57CF">
            <w:pPr>
              <w:ind w:right="-720"/>
              <w:rPr>
                <w:sz w:val="18"/>
                <w:szCs w:val="18"/>
              </w:rPr>
            </w:pPr>
            <w:r>
              <w:rPr>
                <w:sz w:val="18"/>
                <w:szCs w:val="18"/>
              </w:rPr>
              <w:t>Literacy</w:t>
            </w:r>
          </w:p>
          <w:p w14:paraId="1719ADA8" w14:textId="77777777" w:rsidR="003C717A" w:rsidRDefault="004B57CF" w:rsidP="004B57CF">
            <w:pPr>
              <w:ind w:right="-720"/>
              <w:rPr>
                <w:sz w:val="18"/>
                <w:szCs w:val="18"/>
              </w:rPr>
            </w:pPr>
            <w:r>
              <w:rPr>
                <w:sz w:val="18"/>
                <w:szCs w:val="18"/>
              </w:rPr>
              <w:t xml:space="preserve">Coordinator, </w:t>
            </w:r>
          </w:p>
          <w:p w14:paraId="262EAAF6" w14:textId="7C7106AA" w:rsidR="004B57CF" w:rsidRDefault="004B57CF" w:rsidP="004B57CF">
            <w:pPr>
              <w:ind w:right="-720"/>
              <w:rPr>
                <w:sz w:val="18"/>
                <w:szCs w:val="18"/>
              </w:rPr>
            </w:pPr>
            <w:r>
              <w:rPr>
                <w:sz w:val="18"/>
                <w:szCs w:val="18"/>
              </w:rPr>
              <w:t>Instructional</w:t>
            </w:r>
          </w:p>
          <w:p w14:paraId="292E7907" w14:textId="77777777" w:rsidR="003C717A" w:rsidRDefault="004B57CF" w:rsidP="004B57CF">
            <w:pPr>
              <w:ind w:right="-720"/>
              <w:rPr>
                <w:sz w:val="18"/>
                <w:szCs w:val="18"/>
              </w:rPr>
            </w:pPr>
            <w:r>
              <w:rPr>
                <w:sz w:val="18"/>
                <w:szCs w:val="18"/>
              </w:rPr>
              <w:t xml:space="preserve">Coaches, SPED </w:t>
            </w:r>
          </w:p>
          <w:p w14:paraId="67617096" w14:textId="0BC1E9AE" w:rsidR="004B57CF" w:rsidRDefault="003C717A" w:rsidP="004B57CF">
            <w:pPr>
              <w:ind w:right="-720"/>
              <w:rPr>
                <w:sz w:val="18"/>
                <w:szCs w:val="18"/>
              </w:rPr>
            </w:pPr>
            <w:r>
              <w:rPr>
                <w:sz w:val="18"/>
                <w:szCs w:val="18"/>
              </w:rPr>
              <w:t>Coord.</w:t>
            </w:r>
            <w:r w:rsidR="004B57CF">
              <w:rPr>
                <w:sz w:val="18"/>
                <w:szCs w:val="18"/>
              </w:rPr>
              <w:t xml:space="preserve">, </w:t>
            </w:r>
          </w:p>
          <w:p w14:paraId="202926CD" w14:textId="41E37161" w:rsidR="004B57CF" w:rsidRDefault="004B57CF" w:rsidP="004B57CF">
            <w:pPr>
              <w:ind w:right="-720"/>
              <w:rPr>
                <w:sz w:val="18"/>
                <w:szCs w:val="18"/>
              </w:rPr>
            </w:pPr>
            <w:r>
              <w:rPr>
                <w:sz w:val="18"/>
                <w:szCs w:val="18"/>
              </w:rPr>
              <w:t>Campus</w:t>
            </w:r>
          </w:p>
          <w:p w14:paraId="660DAA99" w14:textId="77777777" w:rsidR="003C717A" w:rsidRDefault="004B57CF" w:rsidP="004B57CF">
            <w:pPr>
              <w:ind w:right="-720"/>
              <w:rPr>
                <w:sz w:val="18"/>
                <w:szCs w:val="18"/>
              </w:rPr>
            </w:pPr>
            <w:r>
              <w:rPr>
                <w:sz w:val="18"/>
                <w:szCs w:val="18"/>
              </w:rPr>
              <w:t>Administrators</w:t>
            </w:r>
            <w:r w:rsidR="0072150C">
              <w:rPr>
                <w:sz w:val="18"/>
                <w:szCs w:val="18"/>
              </w:rPr>
              <w:t xml:space="preserve">, </w:t>
            </w:r>
          </w:p>
          <w:p w14:paraId="4EE39EDA" w14:textId="76E5B996" w:rsidR="004B57CF" w:rsidRPr="00452A3D" w:rsidRDefault="0072150C" w:rsidP="004B57CF">
            <w:pPr>
              <w:ind w:right="-720"/>
              <w:rPr>
                <w:sz w:val="18"/>
                <w:szCs w:val="18"/>
              </w:rPr>
            </w:pPr>
            <w:r>
              <w:rPr>
                <w:sz w:val="18"/>
                <w:szCs w:val="18"/>
              </w:rPr>
              <w:t>CSO</w:t>
            </w:r>
          </w:p>
        </w:tc>
        <w:tc>
          <w:tcPr>
            <w:tcW w:w="2430" w:type="dxa"/>
          </w:tcPr>
          <w:p w14:paraId="7A1520D8" w14:textId="77777777" w:rsidR="003C717A" w:rsidRDefault="004B57CF" w:rsidP="004B57CF">
            <w:pPr>
              <w:ind w:right="-720"/>
              <w:rPr>
                <w:sz w:val="18"/>
                <w:szCs w:val="18"/>
              </w:rPr>
            </w:pPr>
            <w:r w:rsidRPr="00944ADA">
              <w:rPr>
                <w:sz w:val="18"/>
                <w:szCs w:val="18"/>
              </w:rPr>
              <w:t>Student growth</w:t>
            </w:r>
            <w:r>
              <w:rPr>
                <w:sz w:val="18"/>
                <w:szCs w:val="18"/>
              </w:rPr>
              <w:t xml:space="preserve"> and improved </w:t>
            </w:r>
          </w:p>
          <w:p w14:paraId="564D327F" w14:textId="152518BC" w:rsidR="004B57CF" w:rsidRPr="00452A3D" w:rsidRDefault="004B57CF" w:rsidP="004B57CF">
            <w:pPr>
              <w:ind w:right="-720"/>
              <w:rPr>
                <w:sz w:val="18"/>
                <w:szCs w:val="18"/>
              </w:rPr>
            </w:pPr>
            <w:r>
              <w:rPr>
                <w:sz w:val="18"/>
                <w:szCs w:val="18"/>
              </w:rPr>
              <w:t>stude</w:t>
            </w:r>
            <w:r w:rsidRPr="002A7DC7">
              <w:rPr>
                <w:sz w:val="18"/>
                <w:szCs w:val="18"/>
              </w:rPr>
              <w:t>nt performance on</w:t>
            </w:r>
            <w:r w:rsidR="003C717A">
              <w:rPr>
                <w:sz w:val="18"/>
                <w:szCs w:val="18"/>
              </w:rPr>
              <w:t xml:space="preserve"> </w:t>
            </w:r>
            <w:r w:rsidRPr="002A7DC7">
              <w:rPr>
                <w:sz w:val="18"/>
                <w:szCs w:val="18"/>
              </w:rPr>
              <w:t>state assessments.</w:t>
            </w:r>
          </w:p>
        </w:tc>
        <w:tc>
          <w:tcPr>
            <w:tcW w:w="1125" w:type="dxa"/>
          </w:tcPr>
          <w:p w14:paraId="077CC037" w14:textId="77777777" w:rsidR="004B57CF" w:rsidRDefault="004B57CF" w:rsidP="004B57CF">
            <w:pPr>
              <w:ind w:right="-720"/>
              <w:rPr>
                <w:sz w:val="18"/>
                <w:szCs w:val="18"/>
              </w:rPr>
            </w:pPr>
            <w:r>
              <w:rPr>
                <w:sz w:val="18"/>
                <w:szCs w:val="18"/>
              </w:rPr>
              <w:t xml:space="preserve">199 – General </w:t>
            </w:r>
            <w:proofErr w:type="gramStart"/>
            <w:r>
              <w:rPr>
                <w:sz w:val="18"/>
                <w:szCs w:val="18"/>
              </w:rPr>
              <w:t>Fund;</w:t>
            </w:r>
            <w:proofErr w:type="gramEnd"/>
            <w:r>
              <w:rPr>
                <w:sz w:val="18"/>
                <w:szCs w:val="18"/>
              </w:rPr>
              <w:t xml:space="preserve"> </w:t>
            </w:r>
          </w:p>
          <w:p w14:paraId="6A971929" w14:textId="21F863D9" w:rsidR="004B57CF" w:rsidRPr="00452A3D" w:rsidRDefault="004B57CF" w:rsidP="004B57CF">
            <w:pPr>
              <w:ind w:right="-720"/>
              <w:rPr>
                <w:sz w:val="18"/>
                <w:szCs w:val="18"/>
              </w:rPr>
            </w:pPr>
            <w:r>
              <w:rPr>
                <w:sz w:val="18"/>
                <w:szCs w:val="18"/>
              </w:rPr>
              <w:t>211 - Title I</w:t>
            </w:r>
          </w:p>
        </w:tc>
        <w:tc>
          <w:tcPr>
            <w:tcW w:w="681" w:type="dxa"/>
          </w:tcPr>
          <w:p w14:paraId="41AD30BB" w14:textId="0A464055" w:rsidR="004B57CF" w:rsidRPr="00452A3D" w:rsidRDefault="004B57CF" w:rsidP="004B57CF">
            <w:pPr>
              <w:ind w:right="-720"/>
              <w:rPr>
                <w:sz w:val="18"/>
                <w:szCs w:val="18"/>
              </w:rPr>
            </w:pPr>
          </w:p>
        </w:tc>
        <w:tc>
          <w:tcPr>
            <w:tcW w:w="641" w:type="dxa"/>
          </w:tcPr>
          <w:p w14:paraId="2C3352EC" w14:textId="56D680F8" w:rsidR="004B57CF" w:rsidRPr="00452A3D" w:rsidRDefault="004B57CF" w:rsidP="004B57CF">
            <w:pPr>
              <w:ind w:right="-720"/>
              <w:rPr>
                <w:sz w:val="18"/>
                <w:szCs w:val="18"/>
              </w:rPr>
            </w:pPr>
          </w:p>
        </w:tc>
        <w:tc>
          <w:tcPr>
            <w:tcW w:w="698" w:type="dxa"/>
          </w:tcPr>
          <w:p w14:paraId="4800EB2B" w14:textId="1B3D177C" w:rsidR="004B57CF" w:rsidRPr="00452A3D" w:rsidRDefault="004B57CF" w:rsidP="004B57CF">
            <w:pPr>
              <w:ind w:right="-720"/>
              <w:rPr>
                <w:sz w:val="18"/>
                <w:szCs w:val="18"/>
              </w:rPr>
            </w:pPr>
          </w:p>
        </w:tc>
      </w:tr>
      <w:tr w:rsidR="003C717A" w14:paraId="5C27777A" w14:textId="77777777" w:rsidTr="00BA012F">
        <w:tc>
          <w:tcPr>
            <w:tcW w:w="2155" w:type="dxa"/>
          </w:tcPr>
          <w:p w14:paraId="5C37A2FB" w14:textId="77777777" w:rsidR="003C717A" w:rsidRPr="00BA012F" w:rsidRDefault="003C717A" w:rsidP="003C717A">
            <w:pPr>
              <w:ind w:right="-720"/>
              <w:rPr>
                <w:b/>
                <w:bCs/>
                <w:sz w:val="18"/>
                <w:szCs w:val="18"/>
              </w:rPr>
            </w:pPr>
            <w:r w:rsidRPr="00BA012F">
              <w:rPr>
                <w:b/>
                <w:bCs/>
                <w:sz w:val="18"/>
                <w:szCs w:val="18"/>
              </w:rPr>
              <w:t>Critical Success Factor 2</w:t>
            </w:r>
          </w:p>
          <w:p w14:paraId="5887891B" w14:textId="77777777" w:rsidR="003C717A" w:rsidRDefault="003C717A" w:rsidP="003C717A">
            <w:pPr>
              <w:ind w:right="-720"/>
              <w:rPr>
                <w:sz w:val="18"/>
                <w:szCs w:val="18"/>
              </w:rPr>
            </w:pPr>
            <w:r>
              <w:rPr>
                <w:sz w:val="18"/>
                <w:szCs w:val="18"/>
              </w:rPr>
              <w:t>A</w:t>
            </w:r>
            <w:r w:rsidRPr="001B36A9">
              <w:rPr>
                <w:sz w:val="18"/>
                <w:szCs w:val="18"/>
              </w:rPr>
              <w:t xml:space="preserve">ssess </w:t>
            </w:r>
            <w:r>
              <w:rPr>
                <w:sz w:val="18"/>
                <w:szCs w:val="18"/>
              </w:rPr>
              <w:t xml:space="preserve">reading and math by </w:t>
            </w:r>
          </w:p>
          <w:p w14:paraId="35AC2DA5" w14:textId="0D341264" w:rsidR="003C717A" w:rsidRDefault="003C717A" w:rsidP="003C717A">
            <w:pPr>
              <w:ind w:right="-720"/>
              <w:rPr>
                <w:sz w:val="18"/>
                <w:szCs w:val="18"/>
              </w:rPr>
            </w:pPr>
            <w:r>
              <w:rPr>
                <w:sz w:val="18"/>
                <w:szCs w:val="18"/>
              </w:rPr>
              <w:t>tracking</w:t>
            </w:r>
            <w:r w:rsidRPr="001B36A9">
              <w:rPr>
                <w:sz w:val="18"/>
                <w:szCs w:val="18"/>
              </w:rPr>
              <w:t xml:space="preserve"> student performance </w:t>
            </w:r>
          </w:p>
          <w:p w14:paraId="3F69E55F" w14:textId="57091B31" w:rsidR="003C717A" w:rsidRDefault="003C717A" w:rsidP="003C717A">
            <w:pPr>
              <w:ind w:right="-720"/>
              <w:rPr>
                <w:sz w:val="18"/>
                <w:szCs w:val="18"/>
              </w:rPr>
            </w:pPr>
            <w:r>
              <w:rPr>
                <w:sz w:val="18"/>
                <w:szCs w:val="18"/>
              </w:rPr>
              <w:t>at various</w:t>
            </w:r>
            <w:r w:rsidRPr="001B36A9">
              <w:rPr>
                <w:sz w:val="18"/>
                <w:szCs w:val="18"/>
              </w:rPr>
              <w:t xml:space="preserve"> times throughout the </w:t>
            </w:r>
          </w:p>
          <w:p w14:paraId="114BC389" w14:textId="77777777" w:rsidR="003C717A" w:rsidRDefault="003C717A" w:rsidP="003C717A">
            <w:pPr>
              <w:ind w:right="-720"/>
              <w:rPr>
                <w:sz w:val="18"/>
                <w:szCs w:val="18"/>
              </w:rPr>
            </w:pPr>
            <w:r w:rsidRPr="001B36A9">
              <w:rPr>
                <w:sz w:val="18"/>
                <w:szCs w:val="18"/>
              </w:rPr>
              <w:t>school year and incorporate strategic interventio</w:t>
            </w:r>
            <w:r>
              <w:rPr>
                <w:sz w:val="18"/>
                <w:szCs w:val="18"/>
              </w:rPr>
              <w:t>n</w:t>
            </w:r>
            <w:r w:rsidRPr="001B36A9">
              <w:rPr>
                <w:sz w:val="18"/>
                <w:szCs w:val="18"/>
              </w:rPr>
              <w:t xml:space="preserve">s based upon </w:t>
            </w:r>
          </w:p>
          <w:p w14:paraId="3AB2B375" w14:textId="1B1860F1" w:rsidR="003C717A" w:rsidRPr="00452A3D" w:rsidRDefault="003C717A" w:rsidP="003C717A">
            <w:pPr>
              <w:ind w:right="-720"/>
              <w:rPr>
                <w:sz w:val="18"/>
                <w:szCs w:val="18"/>
              </w:rPr>
            </w:pPr>
            <w:r w:rsidRPr="001B36A9">
              <w:rPr>
                <w:sz w:val="18"/>
                <w:szCs w:val="18"/>
              </w:rPr>
              <w:t>those assessment results</w:t>
            </w:r>
          </w:p>
        </w:tc>
        <w:tc>
          <w:tcPr>
            <w:tcW w:w="1620" w:type="dxa"/>
          </w:tcPr>
          <w:p w14:paraId="3088CF41" w14:textId="77777777" w:rsidR="003C717A" w:rsidRDefault="003C717A" w:rsidP="003C717A">
            <w:pPr>
              <w:ind w:right="-720"/>
              <w:rPr>
                <w:sz w:val="18"/>
                <w:szCs w:val="18"/>
              </w:rPr>
            </w:pPr>
            <w:r>
              <w:rPr>
                <w:sz w:val="18"/>
                <w:szCs w:val="18"/>
              </w:rPr>
              <w:t xml:space="preserve">CAO, C &amp; I Team, </w:t>
            </w:r>
          </w:p>
          <w:p w14:paraId="0B83C98F" w14:textId="77777777" w:rsidR="003C717A" w:rsidRDefault="003C717A" w:rsidP="003C717A">
            <w:pPr>
              <w:ind w:right="-720"/>
              <w:rPr>
                <w:sz w:val="18"/>
                <w:szCs w:val="18"/>
              </w:rPr>
            </w:pPr>
            <w:r>
              <w:rPr>
                <w:sz w:val="18"/>
                <w:szCs w:val="18"/>
              </w:rPr>
              <w:t>Literacy</w:t>
            </w:r>
          </w:p>
          <w:p w14:paraId="59D8175D" w14:textId="77777777" w:rsidR="003C717A" w:rsidRDefault="003C717A" w:rsidP="003C717A">
            <w:pPr>
              <w:ind w:right="-720"/>
              <w:rPr>
                <w:sz w:val="18"/>
                <w:szCs w:val="18"/>
              </w:rPr>
            </w:pPr>
            <w:r>
              <w:rPr>
                <w:sz w:val="18"/>
                <w:szCs w:val="18"/>
              </w:rPr>
              <w:t xml:space="preserve">Coordinator, </w:t>
            </w:r>
          </w:p>
          <w:p w14:paraId="52052F43" w14:textId="77777777" w:rsidR="003C717A" w:rsidRDefault="003C717A" w:rsidP="003C717A">
            <w:pPr>
              <w:ind w:right="-720"/>
              <w:rPr>
                <w:sz w:val="18"/>
                <w:szCs w:val="18"/>
              </w:rPr>
            </w:pPr>
            <w:r>
              <w:rPr>
                <w:sz w:val="18"/>
                <w:szCs w:val="18"/>
              </w:rPr>
              <w:t>Instructional</w:t>
            </w:r>
          </w:p>
          <w:p w14:paraId="2BF30D6F" w14:textId="77777777" w:rsidR="003C717A" w:rsidRDefault="003C717A" w:rsidP="003C717A">
            <w:pPr>
              <w:ind w:right="-720"/>
              <w:rPr>
                <w:sz w:val="18"/>
                <w:szCs w:val="18"/>
              </w:rPr>
            </w:pPr>
            <w:r>
              <w:rPr>
                <w:sz w:val="18"/>
                <w:szCs w:val="18"/>
              </w:rPr>
              <w:t xml:space="preserve">Coaches, SPED </w:t>
            </w:r>
          </w:p>
          <w:p w14:paraId="26572AFA" w14:textId="77777777" w:rsidR="003C717A" w:rsidRDefault="003C717A" w:rsidP="003C717A">
            <w:pPr>
              <w:ind w:right="-720"/>
              <w:rPr>
                <w:sz w:val="18"/>
                <w:szCs w:val="18"/>
              </w:rPr>
            </w:pPr>
            <w:r>
              <w:rPr>
                <w:sz w:val="18"/>
                <w:szCs w:val="18"/>
              </w:rPr>
              <w:t xml:space="preserve">Coord., </w:t>
            </w:r>
          </w:p>
          <w:p w14:paraId="79186F84" w14:textId="77777777" w:rsidR="003C717A" w:rsidRDefault="003C717A" w:rsidP="003C717A">
            <w:pPr>
              <w:ind w:right="-720"/>
              <w:rPr>
                <w:sz w:val="18"/>
                <w:szCs w:val="18"/>
              </w:rPr>
            </w:pPr>
            <w:r>
              <w:rPr>
                <w:sz w:val="18"/>
                <w:szCs w:val="18"/>
              </w:rPr>
              <w:t>Campus</w:t>
            </w:r>
          </w:p>
          <w:p w14:paraId="397B0BB9" w14:textId="77777777" w:rsidR="003C717A" w:rsidRDefault="003C717A" w:rsidP="003C717A">
            <w:pPr>
              <w:ind w:right="-720"/>
              <w:rPr>
                <w:sz w:val="18"/>
                <w:szCs w:val="18"/>
              </w:rPr>
            </w:pPr>
            <w:r>
              <w:rPr>
                <w:sz w:val="18"/>
                <w:szCs w:val="18"/>
              </w:rPr>
              <w:t xml:space="preserve">Administrators, </w:t>
            </w:r>
          </w:p>
          <w:p w14:paraId="08648F4F" w14:textId="407D79EB" w:rsidR="003C717A" w:rsidRPr="00452A3D" w:rsidRDefault="003C717A" w:rsidP="003C717A">
            <w:pPr>
              <w:ind w:right="-720"/>
              <w:rPr>
                <w:sz w:val="18"/>
                <w:szCs w:val="18"/>
              </w:rPr>
            </w:pPr>
            <w:r>
              <w:rPr>
                <w:sz w:val="18"/>
                <w:szCs w:val="18"/>
              </w:rPr>
              <w:t>CSO</w:t>
            </w:r>
          </w:p>
        </w:tc>
        <w:tc>
          <w:tcPr>
            <w:tcW w:w="2430" w:type="dxa"/>
          </w:tcPr>
          <w:p w14:paraId="6E659F11" w14:textId="77777777" w:rsidR="003C717A" w:rsidRDefault="003C717A" w:rsidP="003C717A">
            <w:pPr>
              <w:ind w:right="-720"/>
              <w:rPr>
                <w:sz w:val="18"/>
                <w:szCs w:val="18"/>
              </w:rPr>
            </w:pPr>
            <w:r>
              <w:rPr>
                <w:sz w:val="18"/>
                <w:szCs w:val="18"/>
              </w:rPr>
              <w:t>A d</w:t>
            </w:r>
            <w:r w:rsidRPr="00BF4020">
              <w:rPr>
                <w:sz w:val="18"/>
                <w:szCs w:val="18"/>
              </w:rPr>
              <w:t xml:space="preserve">ecrease in percentage of </w:t>
            </w:r>
          </w:p>
          <w:p w14:paraId="10073868" w14:textId="77777777" w:rsidR="003C717A" w:rsidRDefault="003C717A" w:rsidP="003C717A">
            <w:pPr>
              <w:ind w:right="-720"/>
              <w:rPr>
                <w:sz w:val="18"/>
                <w:szCs w:val="18"/>
              </w:rPr>
            </w:pPr>
            <w:r w:rsidRPr="00BF4020">
              <w:rPr>
                <w:sz w:val="18"/>
                <w:szCs w:val="18"/>
              </w:rPr>
              <w:t xml:space="preserve">students needing urgent </w:t>
            </w:r>
          </w:p>
          <w:p w14:paraId="5B8937E0" w14:textId="77777777" w:rsidR="003C717A" w:rsidRDefault="003C717A" w:rsidP="003C717A">
            <w:pPr>
              <w:ind w:right="-720"/>
              <w:rPr>
                <w:sz w:val="18"/>
                <w:szCs w:val="18"/>
              </w:rPr>
            </w:pPr>
            <w:r w:rsidRPr="00BF4020">
              <w:rPr>
                <w:sz w:val="18"/>
                <w:szCs w:val="18"/>
              </w:rPr>
              <w:t xml:space="preserve">interventions in reading and </w:t>
            </w:r>
          </w:p>
          <w:p w14:paraId="23C5C3B6" w14:textId="000BB0C5" w:rsidR="003C717A" w:rsidRPr="00452A3D" w:rsidRDefault="003C717A" w:rsidP="003C717A">
            <w:pPr>
              <w:ind w:right="-720"/>
              <w:rPr>
                <w:sz w:val="18"/>
                <w:szCs w:val="18"/>
              </w:rPr>
            </w:pPr>
            <w:r w:rsidRPr="00BF4020">
              <w:rPr>
                <w:sz w:val="18"/>
                <w:szCs w:val="18"/>
              </w:rPr>
              <w:t>math.</w:t>
            </w:r>
          </w:p>
        </w:tc>
        <w:tc>
          <w:tcPr>
            <w:tcW w:w="1125" w:type="dxa"/>
          </w:tcPr>
          <w:p w14:paraId="74F1E8F1" w14:textId="77777777" w:rsidR="003C717A" w:rsidRPr="00452A3D" w:rsidRDefault="003C717A" w:rsidP="003C717A">
            <w:pPr>
              <w:ind w:right="-720"/>
              <w:rPr>
                <w:sz w:val="18"/>
                <w:szCs w:val="18"/>
              </w:rPr>
            </w:pPr>
          </w:p>
        </w:tc>
        <w:tc>
          <w:tcPr>
            <w:tcW w:w="681" w:type="dxa"/>
          </w:tcPr>
          <w:p w14:paraId="7F825EDB" w14:textId="00AA9A08" w:rsidR="003C717A" w:rsidRPr="00452A3D" w:rsidRDefault="003C717A" w:rsidP="003C717A">
            <w:pPr>
              <w:ind w:right="-720"/>
              <w:rPr>
                <w:sz w:val="18"/>
                <w:szCs w:val="18"/>
              </w:rPr>
            </w:pPr>
          </w:p>
        </w:tc>
        <w:tc>
          <w:tcPr>
            <w:tcW w:w="641" w:type="dxa"/>
          </w:tcPr>
          <w:p w14:paraId="477DFAC2" w14:textId="7610DE1F" w:rsidR="003C717A" w:rsidRPr="00452A3D" w:rsidRDefault="003C717A" w:rsidP="003C717A">
            <w:pPr>
              <w:ind w:right="-720"/>
              <w:rPr>
                <w:sz w:val="18"/>
                <w:szCs w:val="18"/>
              </w:rPr>
            </w:pPr>
          </w:p>
        </w:tc>
        <w:tc>
          <w:tcPr>
            <w:tcW w:w="698" w:type="dxa"/>
          </w:tcPr>
          <w:p w14:paraId="4709C06A" w14:textId="08FF2FC6" w:rsidR="003C717A" w:rsidRPr="00452A3D" w:rsidRDefault="003C717A" w:rsidP="003C717A">
            <w:pPr>
              <w:ind w:right="-720"/>
              <w:rPr>
                <w:sz w:val="18"/>
                <w:szCs w:val="18"/>
              </w:rPr>
            </w:pPr>
          </w:p>
        </w:tc>
      </w:tr>
      <w:tr w:rsidR="003C717A" w14:paraId="4E2820D6" w14:textId="77777777" w:rsidTr="0080389F">
        <w:tc>
          <w:tcPr>
            <w:tcW w:w="2155" w:type="dxa"/>
            <w:shd w:val="clear" w:color="auto" w:fill="auto"/>
          </w:tcPr>
          <w:p w14:paraId="0F879ED9" w14:textId="77777777" w:rsidR="003C717A" w:rsidRPr="0080389F" w:rsidRDefault="003C717A" w:rsidP="003C717A">
            <w:pPr>
              <w:ind w:right="-720"/>
              <w:rPr>
                <w:b/>
                <w:bCs/>
                <w:sz w:val="18"/>
                <w:szCs w:val="18"/>
              </w:rPr>
            </w:pPr>
            <w:r w:rsidRPr="0080389F">
              <w:rPr>
                <w:b/>
                <w:bCs/>
                <w:sz w:val="18"/>
                <w:szCs w:val="18"/>
              </w:rPr>
              <w:t>Critical Success Factor 3</w:t>
            </w:r>
          </w:p>
          <w:p w14:paraId="4E9F7727" w14:textId="7AC372D6" w:rsidR="003C717A" w:rsidRDefault="003C717A" w:rsidP="003C717A">
            <w:pPr>
              <w:ind w:right="-720"/>
              <w:rPr>
                <w:sz w:val="18"/>
                <w:szCs w:val="18"/>
              </w:rPr>
            </w:pPr>
            <w:r w:rsidRPr="0080389F">
              <w:rPr>
                <w:sz w:val="18"/>
                <w:szCs w:val="18"/>
              </w:rPr>
              <w:t xml:space="preserve">Both campuses will have </w:t>
            </w:r>
            <w:r>
              <w:rPr>
                <w:sz w:val="18"/>
                <w:szCs w:val="18"/>
              </w:rPr>
              <w:t>7</w:t>
            </w:r>
            <w:r w:rsidRPr="0080389F">
              <w:rPr>
                <w:sz w:val="18"/>
                <w:szCs w:val="18"/>
              </w:rPr>
              <w:t>0</w:t>
            </w:r>
          </w:p>
          <w:p w14:paraId="0371BF86" w14:textId="77777777" w:rsidR="003C717A" w:rsidRDefault="003C717A" w:rsidP="003C717A">
            <w:pPr>
              <w:ind w:right="-720"/>
              <w:rPr>
                <w:sz w:val="18"/>
                <w:szCs w:val="18"/>
              </w:rPr>
            </w:pPr>
            <w:r>
              <w:rPr>
                <w:sz w:val="18"/>
                <w:szCs w:val="18"/>
              </w:rPr>
              <w:t>p</w:t>
            </w:r>
            <w:r w:rsidRPr="0080389F">
              <w:rPr>
                <w:sz w:val="18"/>
                <w:szCs w:val="18"/>
              </w:rPr>
              <w:t>ercent</w:t>
            </w:r>
            <w:r>
              <w:rPr>
                <w:sz w:val="18"/>
                <w:szCs w:val="18"/>
              </w:rPr>
              <w:t xml:space="preserve"> </w:t>
            </w:r>
            <w:r w:rsidRPr="0080389F">
              <w:rPr>
                <w:sz w:val="18"/>
                <w:szCs w:val="18"/>
              </w:rPr>
              <w:t xml:space="preserve">or greater of third </w:t>
            </w:r>
          </w:p>
          <w:p w14:paraId="260E5E01" w14:textId="77777777" w:rsidR="003C717A" w:rsidRDefault="003C717A" w:rsidP="003C717A">
            <w:pPr>
              <w:ind w:right="-720"/>
              <w:rPr>
                <w:sz w:val="18"/>
                <w:szCs w:val="18"/>
              </w:rPr>
            </w:pPr>
            <w:r w:rsidRPr="0080389F">
              <w:rPr>
                <w:sz w:val="18"/>
                <w:szCs w:val="18"/>
              </w:rPr>
              <w:lastRenderedPageBreak/>
              <w:t xml:space="preserve">grade students reading on </w:t>
            </w:r>
          </w:p>
          <w:p w14:paraId="71CC6706" w14:textId="4CD51834" w:rsidR="003C717A" w:rsidRPr="0080389F" w:rsidRDefault="003C717A" w:rsidP="003C717A">
            <w:pPr>
              <w:ind w:right="-720"/>
              <w:rPr>
                <w:sz w:val="18"/>
                <w:szCs w:val="18"/>
              </w:rPr>
            </w:pPr>
            <w:r w:rsidRPr="0080389F">
              <w:rPr>
                <w:sz w:val="18"/>
                <w:szCs w:val="18"/>
              </w:rPr>
              <w:t>grade level by 2024-2025.</w:t>
            </w:r>
          </w:p>
        </w:tc>
        <w:tc>
          <w:tcPr>
            <w:tcW w:w="1620" w:type="dxa"/>
          </w:tcPr>
          <w:p w14:paraId="34058513" w14:textId="77777777" w:rsidR="003C717A" w:rsidRDefault="003C717A" w:rsidP="003C717A">
            <w:pPr>
              <w:ind w:right="-720"/>
              <w:rPr>
                <w:sz w:val="18"/>
                <w:szCs w:val="18"/>
              </w:rPr>
            </w:pPr>
            <w:r>
              <w:rPr>
                <w:sz w:val="18"/>
                <w:szCs w:val="18"/>
              </w:rPr>
              <w:lastRenderedPageBreak/>
              <w:t xml:space="preserve">CAO, C &amp; I Team, </w:t>
            </w:r>
          </w:p>
          <w:p w14:paraId="52CEE937" w14:textId="77777777" w:rsidR="003C717A" w:rsidRDefault="003C717A" w:rsidP="003C717A">
            <w:pPr>
              <w:ind w:right="-720"/>
              <w:rPr>
                <w:sz w:val="18"/>
                <w:szCs w:val="18"/>
              </w:rPr>
            </w:pPr>
            <w:r>
              <w:rPr>
                <w:sz w:val="18"/>
                <w:szCs w:val="18"/>
              </w:rPr>
              <w:t>Literacy</w:t>
            </w:r>
          </w:p>
          <w:p w14:paraId="66D5CF79" w14:textId="77777777" w:rsidR="003C717A" w:rsidRDefault="003C717A" w:rsidP="003C717A">
            <w:pPr>
              <w:ind w:right="-720"/>
              <w:rPr>
                <w:sz w:val="18"/>
                <w:szCs w:val="18"/>
              </w:rPr>
            </w:pPr>
            <w:r>
              <w:rPr>
                <w:sz w:val="18"/>
                <w:szCs w:val="18"/>
              </w:rPr>
              <w:t xml:space="preserve">Coordinator, </w:t>
            </w:r>
          </w:p>
          <w:p w14:paraId="338555C3" w14:textId="77777777" w:rsidR="003C717A" w:rsidRDefault="003C717A" w:rsidP="003C717A">
            <w:pPr>
              <w:ind w:right="-720"/>
              <w:rPr>
                <w:sz w:val="18"/>
                <w:szCs w:val="18"/>
              </w:rPr>
            </w:pPr>
            <w:r>
              <w:rPr>
                <w:sz w:val="18"/>
                <w:szCs w:val="18"/>
              </w:rPr>
              <w:lastRenderedPageBreak/>
              <w:t>Instructional</w:t>
            </w:r>
          </w:p>
          <w:p w14:paraId="1D37D689" w14:textId="77777777" w:rsidR="003C717A" w:rsidRDefault="003C717A" w:rsidP="003C717A">
            <w:pPr>
              <w:ind w:right="-720"/>
              <w:rPr>
                <w:sz w:val="18"/>
                <w:szCs w:val="18"/>
              </w:rPr>
            </w:pPr>
            <w:r>
              <w:rPr>
                <w:sz w:val="18"/>
                <w:szCs w:val="18"/>
              </w:rPr>
              <w:t xml:space="preserve">Coaches, SPED </w:t>
            </w:r>
          </w:p>
          <w:p w14:paraId="022DFE32" w14:textId="77777777" w:rsidR="003C717A" w:rsidRDefault="003C717A" w:rsidP="003C717A">
            <w:pPr>
              <w:ind w:right="-720"/>
              <w:rPr>
                <w:sz w:val="18"/>
                <w:szCs w:val="18"/>
              </w:rPr>
            </w:pPr>
            <w:r>
              <w:rPr>
                <w:sz w:val="18"/>
                <w:szCs w:val="18"/>
              </w:rPr>
              <w:t xml:space="preserve">Coord., </w:t>
            </w:r>
          </w:p>
          <w:p w14:paraId="397D6F06" w14:textId="77777777" w:rsidR="003C717A" w:rsidRDefault="003C717A" w:rsidP="003C717A">
            <w:pPr>
              <w:ind w:right="-720"/>
              <w:rPr>
                <w:sz w:val="18"/>
                <w:szCs w:val="18"/>
              </w:rPr>
            </w:pPr>
            <w:r>
              <w:rPr>
                <w:sz w:val="18"/>
                <w:szCs w:val="18"/>
              </w:rPr>
              <w:t>Campus</w:t>
            </w:r>
          </w:p>
          <w:p w14:paraId="49993270" w14:textId="5B0B13F4" w:rsidR="003C717A" w:rsidRDefault="003C717A" w:rsidP="003C717A">
            <w:pPr>
              <w:ind w:right="-720"/>
              <w:rPr>
                <w:sz w:val="18"/>
                <w:szCs w:val="18"/>
              </w:rPr>
            </w:pPr>
            <w:r>
              <w:rPr>
                <w:sz w:val="18"/>
                <w:szCs w:val="18"/>
              </w:rPr>
              <w:t>Administrators, CSO</w:t>
            </w:r>
          </w:p>
        </w:tc>
        <w:tc>
          <w:tcPr>
            <w:tcW w:w="2430" w:type="dxa"/>
          </w:tcPr>
          <w:p w14:paraId="1530C3D6" w14:textId="2F0DD16D" w:rsidR="003C717A" w:rsidRDefault="003C717A" w:rsidP="003C717A">
            <w:pPr>
              <w:ind w:right="-720"/>
              <w:rPr>
                <w:sz w:val="18"/>
                <w:szCs w:val="18"/>
              </w:rPr>
            </w:pPr>
            <w:r>
              <w:rPr>
                <w:sz w:val="18"/>
                <w:szCs w:val="18"/>
              </w:rPr>
              <w:lastRenderedPageBreak/>
              <w:t>An in</w:t>
            </w:r>
            <w:r w:rsidRPr="000E078B">
              <w:rPr>
                <w:sz w:val="18"/>
                <w:szCs w:val="18"/>
              </w:rPr>
              <w:t>crease in 3rd grade students reading on grade level</w:t>
            </w:r>
          </w:p>
        </w:tc>
        <w:tc>
          <w:tcPr>
            <w:tcW w:w="1125" w:type="dxa"/>
          </w:tcPr>
          <w:p w14:paraId="0AD5B7B8" w14:textId="77777777" w:rsidR="003C717A" w:rsidRPr="00452A3D" w:rsidRDefault="003C717A" w:rsidP="003C717A">
            <w:pPr>
              <w:ind w:right="-720"/>
              <w:rPr>
                <w:sz w:val="18"/>
                <w:szCs w:val="18"/>
              </w:rPr>
            </w:pPr>
          </w:p>
        </w:tc>
        <w:tc>
          <w:tcPr>
            <w:tcW w:w="681" w:type="dxa"/>
          </w:tcPr>
          <w:p w14:paraId="43F5D28E" w14:textId="49E95223" w:rsidR="003C717A" w:rsidRPr="00EB00CD" w:rsidRDefault="003C717A" w:rsidP="003C717A">
            <w:pPr>
              <w:ind w:right="-720"/>
              <w:rPr>
                <w:sz w:val="20"/>
                <w:szCs w:val="20"/>
              </w:rPr>
            </w:pPr>
          </w:p>
        </w:tc>
        <w:tc>
          <w:tcPr>
            <w:tcW w:w="641" w:type="dxa"/>
          </w:tcPr>
          <w:p w14:paraId="489B5AB7" w14:textId="6FAEC4C0" w:rsidR="003C717A" w:rsidRPr="00452A3D" w:rsidRDefault="003C717A" w:rsidP="003C717A">
            <w:pPr>
              <w:ind w:right="-720"/>
              <w:rPr>
                <w:sz w:val="18"/>
                <w:szCs w:val="18"/>
              </w:rPr>
            </w:pPr>
          </w:p>
        </w:tc>
        <w:tc>
          <w:tcPr>
            <w:tcW w:w="698" w:type="dxa"/>
          </w:tcPr>
          <w:p w14:paraId="0AF4031D" w14:textId="19BC6413" w:rsidR="003C717A" w:rsidRPr="00452A3D" w:rsidRDefault="003C717A" w:rsidP="003C717A">
            <w:pPr>
              <w:ind w:right="-720"/>
              <w:rPr>
                <w:sz w:val="18"/>
                <w:szCs w:val="18"/>
              </w:rPr>
            </w:pPr>
          </w:p>
        </w:tc>
      </w:tr>
    </w:tbl>
    <w:p w14:paraId="7C55E567" w14:textId="77777777" w:rsidR="00AA4730" w:rsidRDefault="00AA4730" w:rsidP="00112D6D">
      <w:pPr>
        <w:ind w:right="-720"/>
      </w:pPr>
    </w:p>
    <w:p w14:paraId="18F77973" w14:textId="235B303A" w:rsidR="00112D6D" w:rsidRDefault="00112D6D" w:rsidP="00112D6D">
      <w:pPr>
        <w:ind w:right="-720"/>
      </w:pPr>
      <w:r>
        <w:t xml:space="preserve">Performance Objective </w:t>
      </w:r>
      <w:r w:rsidR="005639E0">
        <w:t>5</w:t>
      </w:r>
      <w:r>
        <w:t xml:space="preserve">:  </w:t>
      </w:r>
      <w:r w:rsidR="00155AB0" w:rsidRPr="00155AB0">
        <w:t xml:space="preserve">Compared to state standards, </w:t>
      </w:r>
      <w:r w:rsidR="00155AB0">
        <w:t>both Cityscape</w:t>
      </w:r>
      <w:r w:rsidR="00155AB0" w:rsidRPr="00155AB0">
        <w:t xml:space="preserve"> campuses will close the learning gap for each student group on state assessments by meeting or exceeding established </w:t>
      </w:r>
      <w:r w:rsidR="00335075">
        <w:t xml:space="preserve">campus </w:t>
      </w:r>
      <w:r w:rsidR="00155AB0" w:rsidRPr="00155AB0">
        <w:t>targets</w:t>
      </w:r>
    </w:p>
    <w:p w14:paraId="68FAF26A" w14:textId="77777777" w:rsidR="00112D6D" w:rsidRDefault="00112D6D" w:rsidP="00112D6D">
      <w:pPr>
        <w:ind w:right="-720"/>
      </w:pPr>
    </w:p>
    <w:p w14:paraId="7E32AAD7" w14:textId="14706B87" w:rsidR="00112D6D" w:rsidRDefault="00112D6D" w:rsidP="00112D6D">
      <w:pPr>
        <w:ind w:right="-720"/>
      </w:pPr>
      <w:r>
        <w:t xml:space="preserve">Evaluation Data Sources </w:t>
      </w:r>
      <w:r w:rsidR="005639E0">
        <w:t>5</w:t>
      </w:r>
      <w:r>
        <w:t xml:space="preserve">:  </w:t>
      </w:r>
      <w:r w:rsidR="000D269A">
        <w:t>202</w:t>
      </w:r>
      <w:r w:rsidR="0061301B">
        <w:t>4</w:t>
      </w:r>
      <w:r w:rsidR="000D269A">
        <w:t xml:space="preserve"> EOY iStation reading/math results; 202</w:t>
      </w:r>
      <w:r w:rsidR="0061301B">
        <w:t>4</w:t>
      </w:r>
      <w:r w:rsidR="000D269A">
        <w:t xml:space="preserve"> STAAR and TELPAS results (3-8); 202</w:t>
      </w:r>
      <w:r w:rsidR="0061301B">
        <w:t>4</w:t>
      </w:r>
      <w:r w:rsidR="000D269A">
        <w:t xml:space="preserve"> campus benchmark assessments (3-8); 202</w:t>
      </w:r>
      <w:r w:rsidR="0061301B">
        <w:t>4</w:t>
      </w:r>
      <w:r w:rsidR="000D269A">
        <w:t xml:space="preserve"> MAP assessment results (3-8); 202</w:t>
      </w:r>
      <w:r w:rsidR="0061301B">
        <w:t>4</w:t>
      </w:r>
      <w:r w:rsidR="00B96B7B">
        <w:t xml:space="preserve"> </w:t>
      </w:r>
      <w:r w:rsidR="000D269A">
        <w:t>Achieve 3000 results</w:t>
      </w:r>
    </w:p>
    <w:p w14:paraId="78D0EE3E" w14:textId="77777777" w:rsidR="00112D6D" w:rsidRDefault="00112D6D" w:rsidP="00112D6D">
      <w:pPr>
        <w:ind w:right="-720"/>
      </w:pPr>
    </w:p>
    <w:p w14:paraId="0250AF59" w14:textId="067F8495" w:rsidR="00112D6D" w:rsidRDefault="00112D6D" w:rsidP="00112D6D">
      <w:pPr>
        <w:ind w:right="-720"/>
      </w:pPr>
      <w:r>
        <w:t xml:space="preserve">Summative Evaluation </w:t>
      </w:r>
      <w:r w:rsidR="005639E0">
        <w:t>5</w:t>
      </w:r>
      <w:r>
        <w:t>:</w:t>
      </w:r>
    </w:p>
    <w:p w14:paraId="6C638F51" w14:textId="77777777" w:rsidR="00112D6D" w:rsidRDefault="00112D6D" w:rsidP="00112D6D">
      <w:pPr>
        <w:ind w:right="-720"/>
      </w:pPr>
    </w:p>
    <w:tbl>
      <w:tblPr>
        <w:tblStyle w:val="TableGrid"/>
        <w:tblW w:w="0" w:type="auto"/>
        <w:tblLook w:val="04A0" w:firstRow="1" w:lastRow="0" w:firstColumn="1" w:lastColumn="0" w:noHBand="0" w:noVBand="1"/>
      </w:tblPr>
      <w:tblGrid>
        <w:gridCol w:w="2155"/>
        <w:gridCol w:w="1710"/>
        <w:gridCol w:w="2430"/>
        <w:gridCol w:w="1040"/>
        <w:gridCol w:w="679"/>
        <w:gridCol w:w="640"/>
        <w:gridCol w:w="696"/>
      </w:tblGrid>
      <w:tr w:rsidR="00F74B18" w14:paraId="30E7F6C7" w14:textId="77777777" w:rsidTr="00EA5481">
        <w:tc>
          <w:tcPr>
            <w:tcW w:w="2155" w:type="dxa"/>
            <w:vMerge w:val="restart"/>
            <w:shd w:val="clear" w:color="auto" w:fill="00B0F0"/>
          </w:tcPr>
          <w:p w14:paraId="78291101" w14:textId="77777777" w:rsidR="00F74B18" w:rsidRDefault="00F74B18" w:rsidP="00F74B18">
            <w:pPr>
              <w:ind w:right="-720"/>
            </w:pPr>
            <w:r>
              <w:t xml:space="preserve">Strategy </w:t>
            </w:r>
          </w:p>
          <w:p w14:paraId="427E1A27" w14:textId="5A7E3957" w:rsidR="00F74B18" w:rsidRDefault="00F74B18" w:rsidP="00F74B18">
            <w:pPr>
              <w:ind w:right="-720"/>
            </w:pPr>
            <w:r>
              <w:t>Description</w:t>
            </w:r>
          </w:p>
        </w:tc>
        <w:tc>
          <w:tcPr>
            <w:tcW w:w="1710" w:type="dxa"/>
            <w:vMerge w:val="restart"/>
            <w:shd w:val="clear" w:color="auto" w:fill="00B0F0"/>
          </w:tcPr>
          <w:p w14:paraId="7ABE2128" w14:textId="10A350DD" w:rsidR="00F74B18" w:rsidRDefault="00F74B18" w:rsidP="00F74B18">
            <w:pPr>
              <w:ind w:right="-720"/>
            </w:pPr>
            <w:r>
              <w:t>Monitor</w:t>
            </w:r>
          </w:p>
        </w:tc>
        <w:tc>
          <w:tcPr>
            <w:tcW w:w="2430" w:type="dxa"/>
            <w:vMerge w:val="restart"/>
            <w:shd w:val="clear" w:color="auto" w:fill="00B0F0"/>
          </w:tcPr>
          <w:p w14:paraId="1B1BBC22" w14:textId="77777777" w:rsidR="00F74B18" w:rsidRDefault="00F74B18" w:rsidP="00F74B18">
            <w:pPr>
              <w:ind w:right="-720"/>
            </w:pPr>
            <w:r>
              <w:t>Strategy’s Expected</w:t>
            </w:r>
          </w:p>
          <w:p w14:paraId="1EBE949A" w14:textId="120D2C5C" w:rsidR="00F74B18" w:rsidRDefault="00F74B18" w:rsidP="00F74B18">
            <w:pPr>
              <w:ind w:right="-720"/>
            </w:pPr>
            <w:r>
              <w:t>Result/Impact</w:t>
            </w:r>
          </w:p>
        </w:tc>
        <w:tc>
          <w:tcPr>
            <w:tcW w:w="1040" w:type="dxa"/>
            <w:vMerge w:val="restart"/>
            <w:shd w:val="clear" w:color="auto" w:fill="00B0F0"/>
          </w:tcPr>
          <w:p w14:paraId="1F3D1C5F" w14:textId="77777777" w:rsidR="00F74B18" w:rsidRDefault="00F74B18" w:rsidP="00F74B18">
            <w:pPr>
              <w:ind w:right="-720"/>
            </w:pPr>
            <w:r>
              <w:t>Funding</w:t>
            </w:r>
          </w:p>
          <w:p w14:paraId="0B6F6A2F" w14:textId="06762A4D" w:rsidR="00F74B18" w:rsidRDefault="00F74B18" w:rsidP="00F74B18">
            <w:pPr>
              <w:ind w:right="-720"/>
            </w:pPr>
            <w:r>
              <w:t>Source</w:t>
            </w:r>
          </w:p>
        </w:tc>
        <w:tc>
          <w:tcPr>
            <w:tcW w:w="2015" w:type="dxa"/>
            <w:gridSpan w:val="3"/>
            <w:shd w:val="clear" w:color="auto" w:fill="00B0F0"/>
          </w:tcPr>
          <w:p w14:paraId="4C493E4D" w14:textId="348650A3" w:rsidR="00F74B18" w:rsidRDefault="00F74B18" w:rsidP="00F74B18">
            <w:pPr>
              <w:ind w:right="-720"/>
            </w:pPr>
            <w:r>
              <w:t>Formative Reviews</w:t>
            </w:r>
          </w:p>
        </w:tc>
      </w:tr>
      <w:tr w:rsidR="00F74B18" w14:paraId="53E472A1" w14:textId="77777777" w:rsidTr="00EA5481">
        <w:tc>
          <w:tcPr>
            <w:tcW w:w="2155" w:type="dxa"/>
            <w:vMerge/>
          </w:tcPr>
          <w:p w14:paraId="4DF2EBDC" w14:textId="77777777" w:rsidR="00F74B18" w:rsidRDefault="00F74B18" w:rsidP="00F74B18">
            <w:pPr>
              <w:ind w:right="-720"/>
            </w:pPr>
          </w:p>
        </w:tc>
        <w:tc>
          <w:tcPr>
            <w:tcW w:w="1710" w:type="dxa"/>
            <w:vMerge/>
          </w:tcPr>
          <w:p w14:paraId="7B4F4045" w14:textId="77777777" w:rsidR="00F74B18" w:rsidRDefault="00F74B18" w:rsidP="00F74B18">
            <w:pPr>
              <w:ind w:right="-720"/>
            </w:pPr>
          </w:p>
        </w:tc>
        <w:tc>
          <w:tcPr>
            <w:tcW w:w="2430" w:type="dxa"/>
            <w:vMerge/>
          </w:tcPr>
          <w:p w14:paraId="2A617FBE" w14:textId="77777777" w:rsidR="00F74B18" w:rsidRDefault="00F74B18" w:rsidP="00F74B18">
            <w:pPr>
              <w:ind w:right="-720"/>
            </w:pPr>
          </w:p>
        </w:tc>
        <w:tc>
          <w:tcPr>
            <w:tcW w:w="1040" w:type="dxa"/>
            <w:vMerge/>
          </w:tcPr>
          <w:p w14:paraId="796E6C6B" w14:textId="77777777" w:rsidR="00F74B18" w:rsidRDefault="00F74B18" w:rsidP="00F74B18">
            <w:pPr>
              <w:ind w:right="-720"/>
            </w:pPr>
          </w:p>
        </w:tc>
        <w:tc>
          <w:tcPr>
            <w:tcW w:w="679" w:type="dxa"/>
          </w:tcPr>
          <w:p w14:paraId="1C424141" w14:textId="1424A2BB" w:rsidR="00F74B18" w:rsidRDefault="00F74B18" w:rsidP="00F74B18">
            <w:pPr>
              <w:ind w:right="-720"/>
            </w:pPr>
            <w:r>
              <w:t>Nov</w:t>
            </w:r>
          </w:p>
        </w:tc>
        <w:tc>
          <w:tcPr>
            <w:tcW w:w="640" w:type="dxa"/>
          </w:tcPr>
          <w:p w14:paraId="34CE222C" w14:textId="77777777" w:rsidR="00F74B18" w:rsidRDefault="00F74B18" w:rsidP="00F74B18">
            <w:pPr>
              <w:ind w:right="-720"/>
            </w:pPr>
            <w:r>
              <w:t>Feb</w:t>
            </w:r>
          </w:p>
        </w:tc>
        <w:tc>
          <w:tcPr>
            <w:tcW w:w="696" w:type="dxa"/>
          </w:tcPr>
          <w:p w14:paraId="6301B75E" w14:textId="77777777" w:rsidR="00F74B18" w:rsidRDefault="00F74B18" w:rsidP="00F74B18">
            <w:pPr>
              <w:ind w:right="-720"/>
            </w:pPr>
            <w:r>
              <w:t>May</w:t>
            </w:r>
          </w:p>
        </w:tc>
      </w:tr>
      <w:tr w:rsidR="00A666F4" w14:paraId="01046273" w14:textId="77777777" w:rsidTr="00EA5481">
        <w:tc>
          <w:tcPr>
            <w:tcW w:w="2155" w:type="dxa"/>
          </w:tcPr>
          <w:p w14:paraId="7E0E7063" w14:textId="77777777" w:rsidR="00A666F4" w:rsidRPr="00EA5481" w:rsidRDefault="00A666F4" w:rsidP="00A666F4">
            <w:pPr>
              <w:ind w:right="-720"/>
              <w:rPr>
                <w:b/>
                <w:bCs/>
                <w:sz w:val="18"/>
                <w:szCs w:val="18"/>
              </w:rPr>
            </w:pPr>
            <w:r w:rsidRPr="00EA5481">
              <w:rPr>
                <w:b/>
                <w:bCs/>
                <w:sz w:val="18"/>
                <w:szCs w:val="18"/>
              </w:rPr>
              <w:t>Critical Success Factor 1</w:t>
            </w:r>
          </w:p>
          <w:p w14:paraId="56378916" w14:textId="2C4C6CC9" w:rsidR="006700B8" w:rsidRDefault="00A666F4" w:rsidP="00A666F4">
            <w:pPr>
              <w:ind w:right="-720"/>
              <w:rPr>
                <w:sz w:val="18"/>
                <w:szCs w:val="18"/>
              </w:rPr>
            </w:pPr>
            <w:r w:rsidRPr="00C059B0">
              <w:rPr>
                <w:sz w:val="18"/>
                <w:szCs w:val="18"/>
              </w:rPr>
              <w:t xml:space="preserve">Provide additional language </w:t>
            </w:r>
          </w:p>
          <w:p w14:paraId="20C43FB4" w14:textId="77777777" w:rsidR="006700B8" w:rsidRDefault="00A666F4" w:rsidP="00A666F4">
            <w:pPr>
              <w:ind w:right="-720"/>
              <w:rPr>
                <w:sz w:val="18"/>
                <w:szCs w:val="18"/>
              </w:rPr>
            </w:pPr>
            <w:r w:rsidRPr="00C059B0">
              <w:rPr>
                <w:sz w:val="18"/>
                <w:szCs w:val="18"/>
              </w:rPr>
              <w:t>acquisition support for E</w:t>
            </w:r>
            <w:r>
              <w:rPr>
                <w:sz w:val="18"/>
                <w:szCs w:val="18"/>
              </w:rPr>
              <w:t>B</w:t>
            </w:r>
            <w:r w:rsidRPr="00C059B0">
              <w:rPr>
                <w:sz w:val="18"/>
                <w:szCs w:val="18"/>
              </w:rPr>
              <w:t xml:space="preserve"> </w:t>
            </w:r>
          </w:p>
          <w:p w14:paraId="3FC6BBFA" w14:textId="77777777" w:rsidR="006700B8" w:rsidRDefault="00A666F4" w:rsidP="00A666F4">
            <w:pPr>
              <w:ind w:right="-720"/>
              <w:rPr>
                <w:sz w:val="18"/>
                <w:szCs w:val="18"/>
              </w:rPr>
            </w:pPr>
            <w:r w:rsidRPr="00C059B0">
              <w:rPr>
                <w:sz w:val="18"/>
                <w:szCs w:val="18"/>
              </w:rPr>
              <w:t xml:space="preserve">students through </w:t>
            </w:r>
            <w:r>
              <w:rPr>
                <w:sz w:val="18"/>
                <w:szCs w:val="18"/>
              </w:rPr>
              <w:t xml:space="preserve">web-based </w:t>
            </w:r>
          </w:p>
          <w:p w14:paraId="66C3225C" w14:textId="0EBD631F" w:rsidR="00A666F4" w:rsidRDefault="00A666F4" w:rsidP="00A666F4">
            <w:pPr>
              <w:ind w:right="-720"/>
              <w:rPr>
                <w:sz w:val="18"/>
                <w:szCs w:val="18"/>
              </w:rPr>
            </w:pPr>
            <w:r>
              <w:rPr>
                <w:sz w:val="18"/>
                <w:szCs w:val="18"/>
              </w:rPr>
              <w:t xml:space="preserve">and/or computerized </w:t>
            </w:r>
            <w:r w:rsidRPr="00C059B0">
              <w:rPr>
                <w:sz w:val="18"/>
                <w:szCs w:val="18"/>
              </w:rPr>
              <w:t xml:space="preserve">language based </w:t>
            </w:r>
          </w:p>
          <w:p w14:paraId="2B10C4B0" w14:textId="0BDE35D0" w:rsidR="00A666F4" w:rsidRPr="00452A3D" w:rsidRDefault="00A666F4" w:rsidP="00A666F4">
            <w:pPr>
              <w:ind w:right="-720"/>
              <w:rPr>
                <w:sz w:val="18"/>
                <w:szCs w:val="18"/>
              </w:rPr>
            </w:pPr>
            <w:r w:rsidRPr="00C059B0">
              <w:rPr>
                <w:sz w:val="18"/>
                <w:szCs w:val="18"/>
              </w:rPr>
              <w:t>programs.</w:t>
            </w:r>
          </w:p>
        </w:tc>
        <w:tc>
          <w:tcPr>
            <w:tcW w:w="1710" w:type="dxa"/>
          </w:tcPr>
          <w:p w14:paraId="61C2CEB0" w14:textId="77777777" w:rsidR="006700B8" w:rsidRDefault="00A666F4" w:rsidP="00A666F4">
            <w:pPr>
              <w:ind w:right="-720"/>
              <w:rPr>
                <w:sz w:val="18"/>
                <w:szCs w:val="18"/>
              </w:rPr>
            </w:pPr>
            <w:r>
              <w:rPr>
                <w:sz w:val="18"/>
                <w:szCs w:val="18"/>
              </w:rPr>
              <w:t xml:space="preserve">CAO, C &amp; I Team, </w:t>
            </w:r>
          </w:p>
          <w:p w14:paraId="579FC87B" w14:textId="77777777" w:rsidR="006700B8" w:rsidRDefault="006700B8" w:rsidP="00A666F4">
            <w:pPr>
              <w:ind w:right="-720"/>
              <w:rPr>
                <w:sz w:val="18"/>
                <w:szCs w:val="18"/>
              </w:rPr>
            </w:pPr>
            <w:r>
              <w:rPr>
                <w:sz w:val="18"/>
                <w:szCs w:val="18"/>
              </w:rPr>
              <w:t>Curriculum Director</w:t>
            </w:r>
            <w:r w:rsidR="00A666F4">
              <w:rPr>
                <w:sz w:val="18"/>
                <w:szCs w:val="18"/>
              </w:rPr>
              <w:t>, Instructional</w:t>
            </w:r>
            <w:r>
              <w:rPr>
                <w:sz w:val="18"/>
                <w:szCs w:val="18"/>
              </w:rPr>
              <w:t xml:space="preserve"> </w:t>
            </w:r>
            <w:r w:rsidR="00A666F4">
              <w:rPr>
                <w:sz w:val="18"/>
                <w:szCs w:val="18"/>
              </w:rPr>
              <w:t>Coaches,</w:t>
            </w:r>
          </w:p>
          <w:p w14:paraId="6E65F6DA" w14:textId="27DAFBB0" w:rsidR="00A666F4" w:rsidRDefault="00A666F4" w:rsidP="00A666F4">
            <w:pPr>
              <w:ind w:right="-720"/>
              <w:rPr>
                <w:sz w:val="18"/>
                <w:szCs w:val="18"/>
              </w:rPr>
            </w:pPr>
            <w:r>
              <w:rPr>
                <w:sz w:val="18"/>
                <w:szCs w:val="18"/>
              </w:rPr>
              <w:t>Early Childhood</w:t>
            </w:r>
          </w:p>
          <w:p w14:paraId="68DC798C" w14:textId="77777777" w:rsidR="000E05D6" w:rsidRDefault="00A666F4" w:rsidP="00A666F4">
            <w:pPr>
              <w:ind w:right="-720"/>
              <w:rPr>
                <w:sz w:val="18"/>
                <w:szCs w:val="18"/>
              </w:rPr>
            </w:pPr>
            <w:r>
              <w:rPr>
                <w:sz w:val="18"/>
                <w:szCs w:val="18"/>
              </w:rPr>
              <w:t xml:space="preserve">Director, Dual </w:t>
            </w:r>
          </w:p>
          <w:p w14:paraId="7B0A58C3" w14:textId="70DC1BDF" w:rsidR="00A666F4" w:rsidRDefault="00A666F4" w:rsidP="00A666F4">
            <w:pPr>
              <w:ind w:right="-720"/>
              <w:rPr>
                <w:sz w:val="18"/>
                <w:szCs w:val="18"/>
              </w:rPr>
            </w:pPr>
            <w:r>
              <w:rPr>
                <w:sz w:val="18"/>
                <w:szCs w:val="18"/>
              </w:rPr>
              <w:t>Language</w:t>
            </w:r>
            <w:r w:rsidR="000E05D6">
              <w:rPr>
                <w:sz w:val="18"/>
                <w:szCs w:val="18"/>
              </w:rPr>
              <w:t xml:space="preserve"> </w:t>
            </w:r>
            <w:r>
              <w:rPr>
                <w:sz w:val="18"/>
                <w:szCs w:val="18"/>
              </w:rPr>
              <w:t>Teachers</w:t>
            </w:r>
          </w:p>
          <w:p w14:paraId="1B3AC655" w14:textId="42275C3D" w:rsidR="00A666F4" w:rsidRPr="00452A3D" w:rsidRDefault="00A666F4" w:rsidP="00A666F4">
            <w:pPr>
              <w:ind w:right="-720"/>
              <w:rPr>
                <w:sz w:val="18"/>
                <w:szCs w:val="18"/>
              </w:rPr>
            </w:pPr>
          </w:p>
        </w:tc>
        <w:tc>
          <w:tcPr>
            <w:tcW w:w="2430" w:type="dxa"/>
          </w:tcPr>
          <w:p w14:paraId="2043A55A" w14:textId="77777777" w:rsidR="000E05D6" w:rsidRDefault="00A666F4" w:rsidP="00A666F4">
            <w:pPr>
              <w:ind w:right="-720"/>
              <w:rPr>
                <w:sz w:val="18"/>
                <w:szCs w:val="18"/>
              </w:rPr>
            </w:pPr>
            <w:r w:rsidRPr="00634854">
              <w:rPr>
                <w:sz w:val="18"/>
                <w:szCs w:val="18"/>
              </w:rPr>
              <w:t xml:space="preserve">Improved student performance </w:t>
            </w:r>
          </w:p>
          <w:p w14:paraId="38D762ED" w14:textId="6C0AB878" w:rsidR="00A666F4" w:rsidRPr="00452A3D" w:rsidRDefault="00A666F4" w:rsidP="00A666F4">
            <w:pPr>
              <w:ind w:right="-720"/>
              <w:rPr>
                <w:sz w:val="18"/>
                <w:szCs w:val="18"/>
              </w:rPr>
            </w:pPr>
            <w:r w:rsidRPr="00634854">
              <w:rPr>
                <w:sz w:val="18"/>
                <w:szCs w:val="18"/>
              </w:rPr>
              <w:t>on state and local performance</w:t>
            </w:r>
          </w:p>
        </w:tc>
        <w:tc>
          <w:tcPr>
            <w:tcW w:w="1040" w:type="dxa"/>
          </w:tcPr>
          <w:p w14:paraId="6B430CA7" w14:textId="163973D6" w:rsidR="00A666F4" w:rsidRPr="00452A3D" w:rsidRDefault="00A666F4" w:rsidP="00A666F4">
            <w:pPr>
              <w:ind w:right="-720"/>
              <w:rPr>
                <w:sz w:val="18"/>
                <w:szCs w:val="18"/>
              </w:rPr>
            </w:pPr>
            <w:r>
              <w:rPr>
                <w:sz w:val="18"/>
                <w:szCs w:val="18"/>
              </w:rPr>
              <w:t>Title III</w:t>
            </w:r>
          </w:p>
        </w:tc>
        <w:tc>
          <w:tcPr>
            <w:tcW w:w="679" w:type="dxa"/>
          </w:tcPr>
          <w:p w14:paraId="064947C0" w14:textId="30FF9350" w:rsidR="00A666F4" w:rsidRPr="00452A3D" w:rsidRDefault="00A666F4" w:rsidP="00A666F4">
            <w:pPr>
              <w:ind w:right="-720"/>
              <w:rPr>
                <w:sz w:val="18"/>
                <w:szCs w:val="18"/>
              </w:rPr>
            </w:pPr>
          </w:p>
        </w:tc>
        <w:tc>
          <w:tcPr>
            <w:tcW w:w="640" w:type="dxa"/>
          </w:tcPr>
          <w:p w14:paraId="44524593" w14:textId="067CEC60" w:rsidR="00A666F4" w:rsidRPr="00452A3D" w:rsidRDefault="00A666F4" w:rsidP="00A666F4">
            <w:pPr>
              <w:ind w:right="-720"/>
              <w:rPr>
                <w:sz w:val="18"/>
                <w:szCs w:val="18"/>
              </w:rPr>
            </w:pPr>
          </w:p>
        </w:tc>
        <w:tc>
          <w:tcPr>
            <w:tcW w:w="696" w:type="dxa"/>
          </w:tcPr>
          <w:p w14:paraId="2343F46B" w14:textId="29978C42" w:rsidR="00A666F4" w:rsidRPr="00452A3D" w:rsidRDefault="00A666F4" w:rsidP="00A666F4">
            <w:pPr>
              <w:ind w:right="-720"/>
              <w:rPr>
                <w:sz w:val="18"/>
                <w:szCs w:val="18"/>
              </w:rPr>
            </w:pPr>
          </w:p>
        </w:tc>
      </w:tr>
      <w:tr w:rsidR="00A666F4" w14:paraId="5D980489" w14:textId="77777777" w:rsidTr="00EA5481">
        <w:tc>
          <w:tcPr>
            <w:tcW w:w="2155" w:type="dxa"/>
          </w:tcPr>
          <w:p w14:paraId="20418463" w14:textId="77777777" w:rsidR="00A666F4" w:rsidRPr="00EA5481" w:rsidRDefault="00A666F4" w:rsidP="00A666F4">
            <w:pPr>
              <w:ind w:right="-720"/>
              <w:rPr>
                <w:b/>
                <w:bCs/>
                <w:sz w:val="18"/>
                <w:szCs w:val="18"/>
              </w:rPr>
            </w:pPr>
            <w:r w:rsidRPr="00EA5481">
              <w:rPr>
                <w:b/>
                <w:bCs/>
                <w:sz w:val="18"/>
                <w:szCs w:val="18"/>
              </w:rPr>
              <w:t>Critical Success Factor 2</w:t>
            </w:r>
          </w:p>
          <w:p w14:paraId="45C891E6" w14:textId="77777777" w:rsidR="006700B8" w:rsidRDefault="00A666F4" w:rsidP="00A666F4">
            <w:pPr>
              <w:ind w:right="-720"/>
              <w:rPr>
                <w:sz w:val="18"/>
                <w:szCs w:val="18"/>
              </w:rPr>
            </w:pPr>
            <w:r w:rsidRPr="0062155A">
              <w:rPr>
                <w:sz w:val="18"/>
                <w:szCs w:val="18"/>
              </w:rPr>
              <w:t xml:space="preserve">Develop a module for </w:t>
            </w:r>
          </w:p>
          <w:p w14:paraId="774CE830" w14:textId="77777777" w:rsidR="006700B8" w:rsidRDefault="00A666F4" w:rsidP="00A666F4">
            <w:pPr>
              <w:ind w:right="-720"/>
              <w:rPr>
                <w:sz w:val="18"/>
                <w:szCs w:val="18"/>
              </w:rPr>
            </w:pPr>
            <w:r w:rsidRPr="0062155A">
              <w:rPr>
                <w:sz w:val="18"/>
                <w:szCs w:val="18"/>
              </w:rPr>
              <w:t xml:space="preserve">training </w:t>
            </w:r>
            <w:r>
              <w:rPr>
                <w:sz w:val="18"/>
                <w:szCs w:val="18"/>
              </w:rPr>
              <w:t xml:space="preserve">bilingual/ESL </w:t>
            </w:r>
          </w:p>
          <w:p w14:paraId="61A7C823" w14:textId="77777777" w:rsidR="006700B8" w:rsidRDefault="00A666F4" w:rsidP="00A666F4">
            <w:pPr>
              <w:ind w:right="-720"/>
              <w:rPr>
                <w:sz w:val="18"/>
                <w:szCs w:val="18"/>
              </w:rPr>
            </w:pPr>
            <w:r w:rsidRPr="0062155A">
              <w:rPr>
                <w:sz w:val="18"/>
                <w:szCs w:val="18"/>
              </w:rPr>
              <w:t xml:space="preserve">teachers in instructional </w:t>
            </w:r>
          </w:p>
          <w:p w14:paraId="56AECB11" w14:textId="33B5D48C" w:rsidR="00A666F4" w:rsidRDefault="00A666F4" w:rsidP="00A666F4">
            <w:pPr>
              <w:ind w:right="-720"/>
              <w:rPr>
                <w:sz w:val="18"/>
                <w:szCs w:val="18"/>
              </w:rPr>
            </w:pPr>
            <w:r w:rsidRPr="0062155A">
              <w:rPr>
                <w:sz w:val="18"/>
                <w:szCs w:val="18"/>
              </w:rPr>
              <w:t xml:space="preserve">strategies designed to </w:t>
            </w:r>
          </w:p>
          <w:p w14:paraId="675D6E94" w14:textId="77777777" w:rsidR="006700B8" w:rsidRDefault="00A666F4" w:rsidP="00A666F4">
            <w:pPr>
              <w:ind w:right="-720"/>
              <w:rPr>
                <w:sz w:val="18"/>
                <w:szCs w:val="18"/>
              </w:rPr>
            </w:pPr>
            <w:r w:rsidRPr="0062155A">
              <w:rPr>
                <w:sz w:val="18"/>
                <w:szCs w:val="18"/>
              </w:rPr>
              <w:t xml:space="preserve">address the specific needs </w:t>
            </w:r>
          </w:p>
          <w:p w14:paraId="608BE915" w14:textId="77777777" w:rsidR="006700B8" w:rsidRDefault="00A666F4" w:rsidP="00A666F4">
            <w:pPr>
              <w:ind w:right="-720"/>
              <w:rPr>
                <w:sz w:val="18"/>
                <w:szCs w:val="18"/>
              </w:rPr>
            </w:pPr>
            <w:r w:rsidRPr="0062155A">
              <w:rPr>
                <w:sz w:val="18"/>
                <w:szCs w:val="18"/>
              </w:rPr>
              <w:t>of E</w:t>
            </w:r>
            <w:r>
              <w:rPr>
                <w:sz w:val="18"/>
                <w:szCs w:val="18"/>
              </w:rPr>
              <w:t>B</w:t>
            </w:r>
            <w:r w:rsidRPr="0062155A">
              <w:rPr>
                <w:sz w:val="18"/>
                <w:szCs w:val="18"/>
              </w:rPr>
              <w:t xml:space="preserve"> students, including </w:t>
            </w:r>
          </w:p>
          <w:p w14:paraId="41A10E77" w14:textId="77777777" w:rsidR="006700B8" w:rsidRDefault="00A666F4" w:rsidP="00A666F4">
            <w:pPr>
              <w:ind w:right="-720"/>
              <w:rPr>
                <w:sz w:val="18"/>
                <w:szCs w:val="18"/>
              </w:rPr>
            </w:pPr>
            <w:r>
              <w:rPr>
                <w:sz w:val="18"/>
                <w:szCs w:val="18"/>
              </w:rPr>
              <w:t>s</w:t>
            </w:r>
            <w:r w:rsidRPr="0062155A">
              <w:rPr>
                <w:sz w:val="18"/>
                <w:szCs w:val="18"/>
              </w:rPr>
              <w:t xml:space="preserve">heltered </w:t>
            </w:r>
            <w:r>
              <w:rPr>
                <w:sz w:val="18"/>
                <w:szCs w:val="18"/>
              </w:rPr>
              <w:t>i</w:t>
            </w:r>
            <w:r w:rsidRPr="0062155A">
              <w:rPr>
                <w:sz w:val="18"/>
                <w:szCs w:val="18"/>
              </w:rPr>
              <w:t xml:space="preserve">nstruction and </w:t>
            </w:r>
          </w:p>
          <w:p w14:paraId="25105309" w14:textId="6779AAF9" w:rsidR="00A666F4" w:rsidRPr="00452A3D" w:rsidRDefault="00A666F4" w:rsidP="00A666F4">
            <w:pPr>
              <w:ind w:right="-720"/>
              <w:rPr>
                <w:sz w:val="18"/>
                <w:szCs w:val="18"/>
              </w:rPr>
            </w:pPr>
            <w:r w:rsidRPr="0062155A">
              <w:rPr>
                <w:sz w:val="18"/>
                <w:szCs w:val="18"/>
              </w:rPr>
              <w:t>academic vocabulary.</w:t>
            </w:r>
          </w:p>
        </w:tc>
        <w:tc>
          <w:tcPr>
            <w:tcW w:w="1710" w:type="dxa"/>
          </w:tcPr>
          <w:p w14:paraId="128FA647" w14:textId="77777777" w:rsidR="000E05D6" w:rsidRDefault="00A666F4" w:rsidP="00A666F4">
            <w:pPr>
              <w:ind w:right="-720"/>
              <w:rPr>
                <w:sz w:val="18"/>
                <w:szCs w:val="18"/>
              </w:rPr>
            </w:pPr>
            <w:r>
              <w:rPr>
                <w:sz w:val="18"/>
                <w:szCs w:val="18"/>
              </w:rPr>
              <w:t xml:space="preserve">CAO, C &amp; I Team, </w:t>
            </w:r>
          </w:p>
          <w:p w14:paraId="1624E042" w14:textId="77777777" w:rsidR="00E425FB" w:rsidRDefault="000E05D6" w:rsidP="00A666F4">
            <w:pPr>
              <w:ind w:right="-720"/>
              <w:rPr>
                <w:sz w:val="18"/>
                <w:szCs w:val="18"/>
              </w:rPr>
            </w:pPr>
            <w:r>
              <w:rPr>
                <w:sz w:val="18"/>
                <w:szCs w:val="18"/>
              </w:rPr>
              <w:t>Curriculum Director</w:t>
            </w:r>
            <w:r w:rsidR="00A666F4">
              <w:rPr>
                <w:sz w:val="18"/>
                <w:szCs w:val="18"/>
              </w:rPr>
              <w:t>, Instructional</w:t>
            </w:r>
            <w:r w:rsidR="00E425FB">
              <w:rPr>
                <w:sz w:val="18"/>
                <w:szCs w:val="18"/>
              </w:rPr>
              <w:t xml:space="preserve"> </w:t>
            </w:r>
            <w:r w:rsidR="00A666F4">
              <w:rPr>
                <w:sz w:val="18"/>
                <w:szCs w:val="18"/>
              </w:rPr>
              <w:t>Coaches,</w:t>
            </w:r>
          </w:p>
          <w:p w14:paraId="18492EE9" w14:textId="1FBC004C" w:rsidR="00A666F4" w:rsidRDefault="00A666F4" w:rsidP="00A666F4">
            <w:pPr>
              <w:ind w:right="-720"/>
              <w:rPr>
                <w:sz w:val="18"/>
                <w:szCs w:val="18"/>
              </w:rPr>
            </w:pPr>
            <w:r>
              <w:rPr>
                <w:sz w:val="18"/>
                <w:szCs w:val="18"/>
              </w:rPr>
              <w:t>Early Childhood</w:t>
            </w:r>
          </w:p>
          <w:p w14:paraId="3E1B4A0D" w14:textId="77777777" w:rsidR="00E425FB" w:rsidRDefault="00A666F4" w:rsidP="00A666F4">
            <w:pPr>
              <w:ind w:right="-720"/>
              <w:rPr>
                <w:sz w:val="18"/>
                <w:szCs w:val="18"/>
              </w:rPr>
            </w:pPr>
            <w:r>
              <w:rPr>
                <w:sz w:val="18"/>
                <w:szCs w:val="18"/>
              </w:rPr>
              <w:t xml:space="preserve">Director, Dual </w:t>
            </w:r>
          </w:p>
          <w:p w14:paraId="4A313085" w14:textId="77777777" w:rsidR="00E425FB" w:rsidRDefault="00A666F4" w:rsidP="00A666F4">
            <w:pPr>
              <w:ind w:right="-720"/>
              <w:rPr>
                <w:sz w:val="18"/>
                <w:szCs w:val="18"/>
              </w:rPr>
            </w:pPr>
            <w:r>
              <w:rPr>
                <w:sz w:val="18"/>
                <w:szCs w:val="18"/>
              </w:rPr>
              <w:t>Language</w:t>
            </w:r>
            <w:r w:rsidR="00E425FB">
              <w:rPr>
                <w:sz w:val="18"/>
                <w:szCs w:val="18"/>
              </w:rPr>
              <w:t xml:space="preserve"> </w:t>
            </w:r>
            <w:r>
              <w:rPr>
                <w:sz w:val="18"/>
                <w:szCs w:val="18"/>
              </w:rPr>
              <w:t xml:space="preserve">Teachers, </w:t>
            </w:r>
          </w:p>
          <w:p w14:paraId="5B57AA9F" w14:textId="5CF1FAD9" w:rsidR="00A666F4" w:rsidRDefault="00A666F4" w:rsidP="00A666F4">
            <w:pPr>
              <w:ind w:right="-720"/>
              <w:rPr>
                <w:sz w:val="18"/>
                <w:szCs w:val="18"/>
              </w:rPr>
            </w:pPr>
            <w:r>
              <w:rPr>
                <w:sz w:val="18"/>
                <w:szCs w:val="18"/>
              </w:rPr>
              <w:t>Campus</w:t>
            </w:r>
          </w:p>
          <w:p w14:paraId="3212FAFA" w14:textId="7AE13702" w:rsidR="00A666F4" w:rsidRDefault="00A666F4" w:rsidP="00A666F4">
            <w:pPr>
              <w:ind w:right="-720"/>
              <w:rPr>
                <w:sz w:val="18"/>
                <w:szCs w:val="18"/>
              </w:rPr>
            </w:pPr>
            <w:r>
              <w:rPr>
                <w:sz w:val="18"/>
                <w:szCs w:val="18"/>
              </w:rPr>
              <w:t>Administrators</w:t>
            </w:r>
          </w:p>
          <w:p w14:paraId="553CEFCD" w14:textId="001AAB42" w:rsidR="00A666F4" w:rsidRPr="00452A3D" w:rsidRDefault="00A666F4" w:rsidP="00A666F4">
            <w:pPr>
              <w:ind w:right="-720"/>
              <w:rPr>
                <w:sz w:val="18"/>
                <w:szCs w:val="18"/>
              </w:rPr>
            </w:pPr>
          </w:p>
        </w:tc>
        <w:tc>
          <w:tcPr>
            <w:tcW w:w="2430" w:type="dxa"/>
          </w:tcPr>
          <w:p w14:paraId="3729EC24" w14:textId="77777777" w:rsidR="00E425FB" w:rsidRDefault="00A666F4" w:rsidP="00A666F4">
            <w:pPr>
              <w:ind w:right="-720"/>
              <w:rPr>
                <w:sz w:val="18"/>
                <w:szCs w:val="18"/>
              </w:rPr>
            </w:pPr>
            <w:r>
              <w:rPr>
                <w:sz w:val="18"/>
                <w:szCs w:val="18"/>
              </w:rPr>
              <w:t>Im</w:t>
            </w:r>
            <w:r w:rsidRPr="00634854">
              <w:rPr>
                <w:sz w:val="18"/>
                <w:szCs w:val="18"/>
              </w:rPr>
              <w:t xml:space="preserve">proved teacher capacity </w:t>
            </w:r>
          </w:p>
          <w:p w14:paraId="7A1C7659" w14:textId="5C1F486A" w:rsidR="00A666F4" w:rsidRDefault="00A666F4" w:rsidP="00A666F4">
            <w:pPr>
              <w:ind w:right="-720"/>
              <w:rPr>
                <w:sz w:val="18"/>
                <w:szCs w:val="18"/>
              </w:rPr>
            </w:pPr>
            <w:r w:rsidRPr="00634854">
              <w:rPr>
                <w:sz w:val="18"/>
                <w:szCs w:val="18"/>
              </w:rPr>
              <w:t xml:space="preserve">instructing EL students, </w:t>
            </w:r>
          </w:p>
          <w:p w14:paraId="7B509061" w14:textId="77777777" w:rsidR="00E425FB" w:rsidRDefault="00A666F4" w:rsidP="00A666F4">
            <w:pPr>
              <w:ind w:right="-720"/>
              <w:rPr>
                <w:sz w:val="18"/>
                <w:szCs w:val="18"/>
              </w:rPr>
            </w:pPr>
            <w:r w:rsidRPr="00634854">
              <w:rPr>
                <w:sz w:val="18"/>
                <w:szCs w:val="18"/>
              </w:rPr>
              <w:t xml:space="preserve">improved student performance </w:t>
            </w:r>
          </w:p>
          <w:p w14:paraId="47861931" w14:textId="5E54EE8D" w:rsidR="00A666F4" w:rsidRDefault="00A666F4" w:rsidP="00A666F4">
            <w:pPr>
              <w:ind w:right="-720"/>
              <w:rPr>
                <w:sz w:val="18"/>
                <w:szCs w:val="18"/>
              </w:rPr>
            </w:pPr>
            <w:r w:rsidRPr="00634854">
              <w:rPr>
                <w:sz w:val="18"/>
                <w:szCs w:val="18"/>
              </w:rPr>
              <w:t xml:space="preserve">on state assessments (TELPAS/STAAR) and student progression through </w:t>
            </w:r>
          </w:p>
          <w:p w14:paraId="2D986C14" w14:textId="30F52480" w:rsidR="00A666F4" w:rsidRPr="00452A3D" w:rsidRDefault="00A666F4" w:rsidP="00A666F4">
            <w:pPr>
              <w:ind w:right="-720"/>
              <w:rPr>
                <w:sz w:val="18"/>
                <w:szCs w:val="18"/>
              </w:rPr>
            </w:pPr>
            <w:r w:rsidRPr="00634854">
              <w:rPr>
                <w:sz w:val="18"/>
                <w:szCs w:val="18"/>
              </w:rPr>
              <w:t>language acquisition level</w:t>
            </w:r>
          </w:p>
        </w:tc>
        <w:tc>
          <w:tcPr>
            <w:tcW w:w="1040" w:type="dxa"/>
          </w:tcPr>
          <w:p w14:paraId="4B770811" w14:textId="6C5ADE26" w:rsidR="00A666F4" w:rsidRPr="00452A3D" w:rsidRDefault="00A666F4" w:rsidP="00A666F4">
            <w:pPr>
              <w:ind w:right="-720"/>
              <w:rPr>
                <w:sz w:val="18"/>
                <w:szCs w:val="18"/>
              </w:rPr>
            </w:pPr>
            <w:r>
              <w:rPr>
                <w:sz w:val="18"/>
                <w:szCs w:val="18"/>
              </w:rPr>
              <w:t>Title III</w:t>
            </w:r>
          </w:p>
        </w:tc>
        <w:tc>
          <w:tcPr>
            <w:tcW w:w="679" w:type="dxa"/>
          </w:tcPr>
          <w:p w14:paraId="307D54FC" w14:textId="5F28F997" w:rsidR="00A666F4" w:rsidRPr="00452A3D" w:rsidRDefault="00A666F4" w:rsidP="00A666F4">
            <w:pPr>
              <w:ind w:right="-720"/>
              <w:rPr>
                <w:sz w:val="18"/>
                <w:szCs w:val="18"/>
              </w:rPr>
            </w:pPr>
          </w:p>
        </w:tc>
        <w:tc>
          <w:tcPr>
            <w:tcW w:w="640" w:type="dxa"/>
          </w:tcPr>
          <w:p w14:paraId="53321519" w14:textId="3C986338" w:rsidR="00A666F4" w:rsidRPr="00452A3D" w:rsidRDefault="00A666F4" w:rsidP="00A666F4">
            <w:pPr>
              <w:ind w:right="-720"/>
              <w:rPr>
                <w:sz w:val="18"/>
                <w:szCs w:val="18"/>
              </w:rPr>
            </w:pPr>
          </w:p>
        </w:tc>
        <w:tc>
          <w:tcPr>
            <w:tcW w:w="696" w:type="dxa"/>
          </w:tcPr>
          <w:p w14:paraId="436039D9" w14:textId="6C12E9AB" w:rsidR="00A666F4" w:rsidRPr="00452A3D" w:rsidRDefault="00A666F4" w:rsidP="00A666F4">
            <w:pPr>
              <w:ind w:right="-720"/>
              <w:rPr>
                <w:sz w:val="18"/>
                <w:szCs w:val="18"/>
              </w:rPr>
            </w:pPr>
          </w:p>
        </w:tc>
      </w:tr>
      <w:tr w:rsidR="00A666F4" w14:paraId="581BD1E8" w14:textId="77777777" w:rsidTr="00EA5481">
        <w:tc>
          <w:tcPr>
            <w:tcW w:w="2155" w:type="dxa"/>
          </w:tcPr>
          <w:p w14:paraId="2BF2D948" w14:textId="77777777" w:rsidR="00A666F4" w:rsidRPr="00EA5481" w:rsidRDefault="00A666F4" w:rsidP="00A666F4">
            <w:pPr>
              <w:ind w:right="-720"/>
              <w:rPr>
                <w:b/>
                <w:bCs/>
                <w:sz w:val="18"/>
                <w:szCs w:val="18"/>
              </w:rPr>
            </w:pPr>
            <w:r w:rsidRPr="00EA5481">
              <w:rPr>
                <w:b/>
                <w:bCs/>
                <w:sz w:val="18"/>
                <w:szCs w:val="18"/>
              </w:rPr>
              <w:t>Critical Success Factor 3</w:t>
            </w:r>
          </w:p>
          <w:p w14:paraId="015F7422" w14:textId="6E07AAAA" w:rsidR="00A666F4" w:rsidRDefault="00A666F4" w:rsidP="00A666F4">
            <w:pPr>
              <w:ind w:right="-720"/>
              <w:rPr>
                <w:sz w:val="18"/>
                <w:szCs w:val="18"/>
              </w:rPr>
            </w:pPr>
            <w:r w:rsidRPr="00056685">
              <w:rPr>
                <w:sz w:val="18"/>
                <w:szCs w:val="18"/>
              </w:rPr>
              <w:t>Identify low performing</w:t>
            </w:r>
            <w:r>
              <w:rPr>
                <w:sz w:val="18"/>
                <w:szCs w:val="18"/>
              </w:rPr>
              <w:t>,</w:t>
            </w:r>
            <w:r w:rsidRPr="00056685">
              <w:rPr>
                <w:sz w:val="18"/>
                <w:szCs w:val="18"/>
              </w:rPr>
              <w:t xml:space="preserve"> </w:t>
            </w:r>
          </w:p>
          <w:p w14:paraId="07BCD360" w14:textId="77777777" w:rsidR="00E425FB" w:rsidRDefault="00A666F4" w:rsidP="00A666F4">
            <w:pPr>
              <w:ind w:right="-720"/>
              <w:rPr>
                <w:sz w:val="18"/>
                <w:szCs w:val="18"/>
              </w:rPr>
            </w:pPr>
            <w:r w:rsidRPr="00056685">
              <w:rPr>
                <w:sz w:val="18"/>
                <w:szCs w:val="18"/>
              </w:rPr>
              <w:t>economically disadvantaged students</w:t>
            </w:r>
            <w:r w:rsidR="00E425FB">
              <w:rPr>
                <w:sz w:val="18"/>
                <w:szCs w:val="18"/>
              </w:rPr>
              <w:t xml:space="preserve"> </w:t>
            </w:r>
            <w:r w:rsidRPr="00056685">
              <w:rPr>
                <w:sz w:val="18"/>
                <w:szCs w:val="18"/>
              </w:rPr>
              <w:t xml:space="preserve">and targeted </w:t>
            </w:r>
          </w:p>
          <w:p w14:paraId="614696FA" w14:textId="77777777" w:rsidR="00E425FB" w:rsidRDefault="00A666F4" w:rsidP="00A666F4">
            <w:pPr>
              <w:ind w:right="-720"/>
              <w:rPr>
                <w:sz w:val="18"/>
                <w:szCs w:val="18"/>
              </w:rPr>
            </w:pPr>
            <w:r w:rsidRPr="00056685">
              <w:rPr>
                <w:sz w:val="18"/>
                <w:szCs w:val="18"/>
              </w:rPr>
              <w:t xml:space="preserve">student groups for early </w:t>
            </w:r>
          </w:p>
          <w:p w14:paraId="69FCA195" w14:textId="7205BD93" w:rsidR="00A666F4" w:rsidRDefault="00A666F4" w:rsidP="00A666F4">
            <w:pPr>
              <w:ind w:right="-720"/>
              <w:rPr>
                <w:sz w:val="18"/>
                <w:szCs w:val="18"/>
              </w:rPr>
            </w:pPr>
            <w:r w:rsidRPr="00056685">
              <w:rPr>
                <w:sz w:val="18"/>
                <w:szCs w:val="18"/>
              </w:rPr>
              <w:t>and targeted interventions.</w:t>
            </w:r>
          </w:p>
        </w:tc>
        <w:tc>
          <w:tcPr>
            <w:tcW w:w="1710" w:type="dxa"/>
          </w:tcPr>
          <w:p w14:paraId="5F4E0ED6" w14:textId="77777777" w:rsidR="00E425FB" w:rsidRDefault="00A666F4" w:rsidP="00A666F4">
            <w:pPr>
              <w:ind w:right="-720"/>
              <w:rPr>
                <w:sz w:val="18"/>
                <w:szCs w:val="18"/>
              </w:rPr>
            </w:pPr>
            <w:r>
              <w:rPr>
                <w:sz w:val="18"/>
                <w:szCs w:val="18"/>
              </w:rPr>
              <w:t xml:space="preserve">CAO, C &amp; I Team, </w:t>
            </w:r>
          </w:p>
          <w:p w14:paraId="0D657240" w14:textId="7A6ADDEF" w:rsidR="00E425FB" w:rsidRDefault="00443145" w:rsidP="00A666F4">
            <w:pPr>
              <w:ind w:right="-720"/>
              <w:rPr>
                <w:sz w:val="18"/>
                <w:szCs w:val="18"/>
              </w:rPr>
            </w:pPr>
            <w:r>
              <w:rPr>
                <w:sz w:val="18"/>
                <w:szCs w:val="18"/>
              </w:rPr>
              <w:t>Curriculum</w:t>
            </w:r>
            <w:r w:rsidR="009436D7">
              <w:rPr>
                <w:sz w:val="18"/>
                <w:szCs w:val="18"/>
              </w:rPr>
              <w:t xml:space="preserve"> Director,</w:t>
            </w:r>
          </w:p>
          <w:p w14:paraId="593AD89F" w14:textId="509C0B2C" w:rsidR="00A666F4" w:rsidRDefault="00A666F4" w:rsidP="00A666F4">
            <w:pPr>
              <w:ind w:right="-720"/>
              <w:rPr>
                <w:sz w:val="18"/>
                <w:szCs w:val="18"/>
              </w:rPr>
            </w:pPr>
            <w:r>
              <w:rPr>
                <w:sz w:val="18"/>
                <w:szCs w:val="18"/>
              </w:rPr>
              <w:t>Instructional</w:t>
            </w:r>
          </w:p>
          <w:p w14:paraId="3A6CC577" w14:textId="77777777" w:rsidR="00E425FB" w:rsidRDefault="00A666F4" w:rsidP="00A666F4">
            <w:pPr>
              <w:ind w:right="-720"/>
              <w:rPr>
                <w:sz w:val="18"/>
                <w:szCs w:val="18"/>
              </w:rPr>
            </w:pPr>
            <w:r>
              <w:rPr>
                <w:sz w:val="18"/>
                <w:szCs w:val="18"/>
              </w:rPr>
              <w:t xml:space="preserve">Coaches, Early </w:t>
            </w:r>
          </w:p>
          <w:p w14:paraId="41953A22" w14:textId="07DCBDDF" w:rsidR="00A666F4" w:rsidRDefault="00A666F4" w:rsidP="00A666F4">
            <w:pPr>
              <w:ind w:right="-720"/>
              <w:rPr>
                <w:sz w:val="18"/>
                <w:szCs w:val="18"/>
              </w:rPr>
            </w:pPr>
            <w:r>
              <w:rPr>
                <w:sz w:val="18"/>
                <w:szCs w:val="18"/>
              </w:rPr>
              <w:t>Childhood</w:t>
            </w:r>
          </w:p>
          <w:p w14:paraId="6226F0C7" w14:textId="77777777" w:rsidR="00443145" w:rsidRDefault="00A666F4" w:rsidP="00A666F4">
            <w:pPr>
              <w:ind w:right="-720"/>
              <w:rPr>
                <w:sz w:val="18"/>
                <w:szCs w:val="18"/>
              </w:rPr>
            </w:pPr>
            <w:r>
              <w:rPr>
                <w:sz w:val="18"/>
                <w:szCs w:val="18"/>
              </w:rPr>
              <w:t xml:space="preserve">Director, Dual </w:t>
            </w:r>
          </w:p>
          <w:p w14:paraId="4E76C956" w14:textId="77777777" w:rsidR="00443145" w:rsidRDefault="00A666F4" w:rsidP="00A666F4">
            <w:pPr>
              <w:ind w:right="-720"/>
              <w:rPr>
                <w:sz w:val="18"/>
                <w:szCs w:val="18"/>
              </w:rPr>
            </w:pPr>
            <w:r>
              <w:rPr>
                <w:sz w:val="18"/>
                <w:szCs w:val="18"/>
              </w:rPr>
              <w:t>Language</w:t>
            </w:r>
            <w:r w:rsidR="00443145">
              <w:rPr>
                <w:sz w:val="18"/>
                <w:szCs w:val="18"/>
              </w:rPr>
              <w:t xml:space="preserve"> </w:t>
            </w:r>
            <w:r>
              <w:rPr>
                <w:sz w:val="18"/>
                <w:szCs w:val="18"/>
              </w:rPr>
              <w:t xml:space="preserve">Teachers, </w:t>
            </w:r>
          </w:p>
          <w:p w14:paraId="07F51AD5" w14:textId="2EF6D5DA" w:rsidR="00A666F4" w:rsidRDefault="00A666F4" w:rsidP="00A666F4">
            <w:pPr>
              <w:ind w:right="-720"/>
              <w:rPr>
                <w:sz w:val="18"/>
                <w:szCs w:val="18"/>
              </w:rPr>
            </w:pPr>
            <w:r>
              <w:rPr>
                <w:sz w:val="18"/>
                <w:szCs w:val="18"/>
              </w:rPr>
              <w:t>Campus</w:t>
            </w:r>
          </w:p>
          <w:p w14:paraId="0B6262D2" w14:textId="77777777" w:rsidR="00443145" w:rsidRDefault="00A666F4" w:rsidP="00A666F4">
            <w:pPr>
              <w:ind w:right="-720"/>
              <w:rPr>
                <w:sz w:val="18"/>
                <w:szCs w:val="18"/>
              </w:rPr>
            </w:pPr>
            <w:r>
              <w:rPr>
                <w:sz w:val="18"/>
                <w:szCs w:val="18"/>
              </w:rPr>
              <w:t xml:space="preserve">Administrators, </w:t>
            </w:r>
          </w:p>
          <w:p w14:paraId="66F0BFBD" w14:textId="247D6E2C" w:rsidR="00A666F4" w:rsidRDefault="00A666F4" w:rsidP="00A666F4">
            <w:pPr>
              <w:ind w:right="-720"/>
              <w:rPr>
                <w:sz w:val="18"/>
                <w:szCs w:val="18"/>
              </w:rPr>
            </w:pPr>
            <w:r>
              <w:rPr>
                <w:sz w:val="18"/>
                <w:szCs w:val="18"/>
              </w:rPr>
              <w:t>SPED Director</w:t>
            </w:r>
            <w:r w:rsidR="00D8326C">
              <w:rPr>
                <w:sz w:val="18"/>
                <w:szCs w:val="18"/>
              </w:rPr>
              <w:t>, CSO</w:t>
            </w:r>
          </w:p>
          <w:p w14:paraId="4702B7A1" w14:textId="5A0462F4" w:rsidR="00A666F4" w:rsidRDefault="00A666F4" w:rsidP="00A666F4">
            <w:pPr>
              <w:ind w:right="-720"/>
              <w:rPr>
                <w:sz w:val="18"/>
                <w:szCs w:val="18"/>
              </w:rPr>
            </w:pPr>
          </w:p>
        </w:tc>
        <w:tc>
          <w:tcPr>
            <w:tcW w:w="2430" w:type="dxa"/>
          </w:tcPr>
          <w:p w14:paraId="3D74051F" w14:textId="79C31541" w:rsidR="00A666F4" w:rsidRDefault="00A666F4" w:rsidP="00A666F4">
            <w:pPr>
              <w:ind w:right="-720"/>
              <w:rPr>
                <w:sz w:val="18"/>
                <w:szCs w:val="18"/>
              </w:rPr>
            </w:pPr>
            <w:r w:rsidRPr="00402D26">
              <w:rPr>
                <w:sz w:val="18"/>
                <w:szCs w:val="18"/>
              </w:rPr>
              <w:t>Improved student performance on state and local performance.</w:t>
            </w:r>
          </w:p>
        </w:tc>
        <w:tc>
          <w:tcPr>
            <w:tcW w:w="1040" w:type="dxa"/>
          </w:tcPr>
          <w:p w14:paraId="2D287A72" w14:textId="1EF7925D" w:rsidR="00A666F4" w:rsidRPr="00452A3D" w:rsidRDefault="00A666F4" w:rsidP="00A666F4">
            <w:pPr>
              <w:ind w:right="-720"/>
              <w:rPr>
                <w:sz w:val="18"/>
                <w:szCs w:val="18"/>
              </w:rPr>
            </w:pPr>
            <w:r>
              <w:rPr>
                <w:sz w:val="18"/>
                <w:szCs w:val="18"/>
              </w:rPr>
              <w:t>199</w:t>
            </w:r>
          </w:p>
        </w:tc>
        <w:tc>
          <w:tcPr>
            <w:tcW w:w="679" w:type="dxa"/>
          </w:tcPr>
          <w:p w14:paraId="04EE2C94" w14:textId="29AD9572" w:rsidR="00A666F4" w:rsidRPr="00452A3D" w:rsidRDefault="00A666F4" w:rsidP="00A666F4">
            <w:pPr>
              <w:ind w:right="-720"/>
              <w:rPr>
                <w:sz w:val="18"/>
                <w:szCs w:val="18"/>
              </w:rPr>
            </w:pPr>
          </w:p>
        </w:tc>
        <w:tc>
          <w:tcPr>
            <w:tcW w:w="640" w:type="dxa"/>
          </w:tcPr>
          <w:p w14:paraId="4030CFFB" w14:textId="6E99E416" w:rsidR="00A666F4" w:rsidRPr="00452A3D" w:rsidRDefault="00A666F4" w:rsidP="00A666F4">
            <w:pPr>
              <w:ind w:right="-720"/>
              <w:rPr>
                <w:sz w:val="18"/>
                <w:szCs w:val="18"/>
              </w:rPr>
            </w:pPr>
          </w:p>
        </w:tc>
        <w:tc>
          <w:tcPr>
            <w:tcW w:w="696" w:type="dxa"/>
          </w:tcPr>
          <w:p w14:paraId="2BA79C16" w14:textId="013BC29D" w:rsidR="00A666F4" w:rsidRPr="00452A3D" w:rsidRDefault="00A666F4" w:rsidP="00A666F4">
            <w:pPr>
              <w:ind w:right="-720"/>
              <w:rPr>
                <w:sz w:val="18"/>
                <w:szCs w:val="18"/>
              </w:rPr>
            </w:pPr>
          </w:p>
        </w:tc>
      </w:tr>
      <w:tr w:rsidR="00A666F4" w14:paraId="66E5C946" w14:textId="77777777" w:rsidTr="00EA5481">
        <w:tc>
          <w:tcPr>
            <w:tcW w:w="2155" w:type="dxa"/>
          </w:tcPr>
          <w:p w14:paraId="3E5089EC" w14:textId="77777777" w:rsidR="00A666F4" w:rsidRPr="00EA5481" w:rsidRDefault="00A666F4" w:rsidP="00A666F4">
            <w:pPr>
              <w:ind w:right="-720"/>
              <w:rPr>
                <w:b/>
                <w:bCs/>
                <w:sz w:val="18"/>
                <w:szCs w:val="18"/>
              </w:rPr>
            </w:pPr>
            <w:r w:rsidRPr="00EA5481">
              <w:rPr>
                <w:b/>
                <w:bCs/>
                <w:sz w:val="18"/>
                <w:szCs w:val="18"/>
              </w:rPr>
              <w:t>Critical Success Factor 4</w:t>
            </w:r>
          </w:p>
          <w:p w14:paraId="1C437F9B" w14:textId="77777777" w:rsidR="009436D7" w:rsidRDefault="00A666F4" w:rsidP="00A666F4">
            <w:pPr>
              <w:ind w:right="-720"/>
              <w:rPr>
                <w:sz w:val="18"/>
                <w:szCs w:val="18"/>
              </w:rPr>
            </w:pPr>
            <w:r w:rsidRPr="00AB7E25">
              <w:rPr>
                <w:sz w:val="18"/>
                <w:szCs w:val="18"/>
              </w:rPr>
              <w:t xml:space="preserve">Strategically plan small </w:t>
            </w:r>
          </w:p>
          <w:p w14:paraId="756FC65D" w14:textId="77777777" w:rsidR="009436D7" w:rsidRDefault="00A666F4" w:rsidP="00A666F4">
            <w:pPr>
              <w:ind w:right="-720"/>
              <w:rPr>
                <w:sz w:val="18"/>
                <w:szCs w:val="18"/>
              </w:rPr>
            </w:pPr>
            <w:r w:rsidRPr="00AB7E25">
              <w:rPr>
                <w:sz w:val="18"/>
                <w:szCs w:val="18"/>
              </w:rPr>
              <w:t xml:space="preserve">group instructional </w:t>
            </w:r>
          </w:p>
          <w:p w14:paraId="6F240E27" w14:textId="77777777" w:rsidR="009436D7" w:rsidRDefault="00A666F4" w:rsidP="00A666F4">
            <w:pPr>
              <w:ind w:right="-720"/>
              <w:rPr>
                <w:sz w:val="18"/>
                <w:szCs w:val="18"/>
              </w:rPr>
            </w:pPr>
            <w:r w:rsidRPr="00AB7E25">
              <w:rPr>
                <w:sz w:val="18"/>
                <w:szCs w:val="18"/>
              </w:rPr>
              <w:t xml:space="preserve">opportunities for students </w:t>
            </w:r>
          </w:p>
          <w:p w14:paraId="5C69441B" w14:textId="7BC5D25C" w:rsidR="00A666F4" w:rsidRDefault="00A666F4" w:rsidP="00A666F4">
            <w:pPr>
              <w:ind w:right="-720"/>
              <w:rPr>
                <w:sz w:val="18"/>
                <w:szCs w:val="18"/>
              </w:rPr>
            </w:pPr>
            <w:r>
              <w:rPr>
                <w:sz w:val="18"/>
                <w:szCs w:val="18"/>
              </w:rPr>
              <w:t>(</w:t>
            </w:r>
            <w:r w:rsidRPr="00AB7E25">
              <w:rPr>
                <w:sz w:val="18"/>
                <w:szCs w:val="18"/>
              </w:rPr>
              <w:t>K-8</w:t>
            </w:r>
            <w:r>
              <w:rPr>
                <w:sz w:val="18"/>
                <w:szCs w:val="18"/>
              </w:rPr>
              <w:t>)</w:t>
            </w:r>
            <w:r w:rsidRPr="00AB7E25">
              <w:rPr>
                <w:sz w:val="18"/>
                <w:szCs w:val="18"/>
              </w:rPr>
              <w:t xml:space="preserve"> that focus on </w:t>
            </w:r>
          </w:p>
          <w:p w14:paraId="0DF6A34D" w14:textId="77777777" w:rsidR="009436D7" w:rsidRDefault="00A666F4" w:rsidP="00A666F4">
            <w:pPr>
              <w:ind w:right="-720"/>
              <w:rPr>
                <w:sz w:val="18"/>
                <w:szCs w:val="18"/>
              </w:rPr>
            </w:pPr>
            <w:r w:rsidRPr="00AB7E25">
              <w:rPr>
                <w:sz w:val="18"/>
                <w:szCs w:val="18"/>
              </w:rPr>
              <w:t xml:space="preserve">differentiation based on </w:t>
            </w:r>
          </w:p>
          <w:p w14:paraId="3C820CF7" w14:textId="22508AE7" w:rsidR="00A666F4" w:rsidRDefault="00A666F4" w:rsidP="00A666F4">
            <w:pPr>
              <w:ind w:right="-720"/>
              <w:rPr>
                <w:sz w:val="18"/>
                <w:szCs w:val="18"/>
              </w:rPr>
            </w:pPr>
            <w:r w:rsidRPr="00AB7E25">
              <w:rPr>
                <w:sz w:val="18"/>
                <w:szCs w:val="18"/>
              </w:rPr>
              <w:t>students</w:t>
            </w:r>
            <w:r>
              <w:rPr>
                <w:sz w:val="18"/>
                <w:szCs w:val="18"/>
              </w:rPr>
              <w:t>’</w:t>
            </w:r>
            <w:r w:rsidRPr="00AB7E25">
              <w:rPr>
                <w:sz w:val="18"/>
                <w:szCs w:val="18"/>
              </w:rPr>
              <w:t xml:space="preserve"> needs and data</w:t>
            </w:r>
          </w:p>
        </w:tc>
        <w:tc>
          <w:tcPr>
            <w:tcW w:w="1710" w:type="dxa"/>
          </w:tcPr>
          <w:p w14:paraId="100AD00B" w14:textId="77777777" w:rsidR="009436D7" w:rsidRDefault="00A666F4" w:rsidP="00A666F4">
            <w:pPr>
              <w:ind w:right="-720"/>
              <w:rPr>
                <w:sz w:val="18"/>
                <w:szCs w:val="18"/>
              </w:rPr>
            </w:pPr>
            <w:r>
              <w:rPr>
                <w:sz w:val="18"/>
                <w:szCs w:val="18"/>
              </w:rPr>
              <w:t xml:space="preserve">CAO, C &amp; I Team, </w:t>
            </w:r>
          </w:p>
          <w:p w14:paraId="643827F6" w14:textId="17BB85DB" w:rsidR="00A666F4" w:rsidRDefault="00A666F4" w:rsidP="00A666F4">
            <w:pPr>
              <w:ind w:right="-720"/>
              <w:rPr>
                <w:sz w:val="18"/>
                <w:szCs w:val="18"/>
              </w:rPr>
            </w:pPr>
            <w:r>
              <w:rPr>
                <w:sz w:val="18"/>
                <w:szCs w:val="18"/>
              </w:rPr>
              <w:t>Literacy</w:t>
            </w:r>
          </w:p>
          <w:p w14:paraId="561127B0" w14:textId="77777777" w:rsidR="009436D7" w:rsidRDefault="00A666F4" w:rsidP="00A666F4">
            <w:pPr>
              <w:ind w:right="-720"/>
              <w:rPr>
                <w:sz w:val="18"/>
                <w:szCs w:val="18"/>
              </w:rPr>
            </w:pPr>
            <w:r>
              <w:rPr>
                <w:sz w:val="18"/>
                <w:szCs w:val="18"/>
              </w:rPr>
              <w:t xml:space="preserve">Coordinator, </w:t>
            </w:r>
          </w:p>
          <w:p w14:paraId="5961E61A" w14:textId="09DBF34B" w:rsidR="00A666F4" w:rsidRDefault="00A666F4" w:rsidP="00A666F4">
            <w:pPr>
              <w:ind w:right="-720"/>
              <w:rPr>
                <w:sz w:val="18"/>
                <w:szCs w:val="18"/>
              </w:rPr>
            </w:pPr>
            <w:r>
              <w:rPr>
                <w:sz w:val="18"/>
                <w:szCs w:val="18"/>
              </w:rPr>
              <w:t>Instructional</w:t>
            </w:r>
          </w:p>
          <w:p w14:paraId="662D586F" w14:textId="77777777" w:rsidR="00781ADC" w:rsidRDefault="00A666F4" w:rsidP="00A666F4">
            <w:pPr>
              <w:ind w:right="-720"/>
              <w:rPr>
                <w:sz w:val="18"/>
                <w:szCs w:val="18"/>
              </w:rPr>
            </w:pPr>
            <w:r>
              <w:rPr>
                <w:sz w:val="18"/>
                <w:szCs w:val="18"/>
              </w:rPr>
              <w:t xml:space="preserve">Coaches, SPED </w:t>
            </w:r>
          </w:p>
          <w:p w14:paraId="362CC298" w14:textId="77777777" w:rsidR="00781ADC" w:rsidRDefault="00A666F4" w:rsidP="00A666F4">
            <w:pPr>
              <w:ind w:right="-720"/>
              <w:rPr>
                <w:sz w:val="18"/>
                <w:szCs w:val="18"/>
              </w:rPr>
            </w:pPr>
            <w:r>
              <w:rPr>
                <w:sz w:val="18"/>
                <w:szCs w:val="18"/>
              </w:rPr>
              <w:t xml:space="preserve">Director, Early </w:t>
            </w:r>
          </w:p>
          <w:p w14:paraId="147B5228" w14:textId="77777777" w:rsidR="00781ADC" w:rsidRDefault="00A666F4" w:rsidP="00A666F4">
            <w:pPr>
              <w:ind w:right="-720"/>
              <w:rPr>
                <w:sz w:val="18"/>
                <w:szCs w:val="18"/>
              </w:rPr>
            </w:pPr>
            <w:r>
              <w:rPr>
                <w:sz w:val="18"/>
                <w:szCs w:val="18"/>
              </w:rPr>
              <w:t>Childhood Director</w:t>
            </w:r>
            <w:r w:rsidR="00D8326C">
              <w:rPr>
                <w:sz w:val="18"/>
                <w:szCs w:val="18"/>
              </w:rPr>
              <w:t xml:space="preserve">, </w:t>
            </w:r>
          </w:p>
          <w:p w14:paraId="26FF592E" w14:textId="728CE031" w:rsidR="00A666F4" w:rsidRDefault="00D8326C" w:rsidP="00A666F4">
            <w:pPr>
              <w:ind w:right="-720"/>
              <w:rPr>
                <w:sz w:val="18"/>
                <w:szCs w:val="18"/>
              </w:rPr>
            </w:pPr>
            <w:r>
              <w:rPr>
                <w:sz w:val="18"/>
                <w:szCs w:val="18"/>
              </w:rPr>
              <w:t>CSO</w:t>
            </w:r>
          </w:p>
        </w:tc>
        <w:tc>
          <w:tcPr>
            <w:tcW w:w="2430" w:type="dxa"/>
          </w:tcPr>
          <w:p w14:paraId="56653C97" w14:textId="77777777" w:rsidR="00A666F4" w:rsidRDefault="00A666F4" w:rsidP="00A666F4">
            <w:pPr>
              <w:ind w:right="-720"/>
              <w:rPr>
                <w:sz w:val="18"/>
                <w:szCs w:val="18"/>
              </w:rPr>
            </w:pPr>
            <w:r w:rsidRPr="00B26316">
              <w:rPr>
                <w:sz w:val="18"/>
                <w:szCs w:val="18"/>
              </w:rPr>
              <w:t xml:space="preserve">Improved student performance, increased number of </w:t>
            </w:r>
          </w:p>
          <w:p w14:paraId="6A55B7A5" w14:textId="77777777" w:rsidR="00B10A5C" w:rsidRDefault="00A666F4" w:rsidP="00A666F4">
            <w:pPr>
              <w:ind w:right="-720"/>
              <w:rPr>
                <w:sz w:val="18"/>
                <w:szCs w:val="18"/>
              </w:rPr>
            </w:pPr>
            <w:r w:rsidRPr="00B26316">
              <w:rPr>
                <w:sz w:val="18"/>
                <w:szCs w:val="18"/>
              </w:rPr>
              <w:t xml:space="preserve">students performing on or </w:t>
            </w:r>
          </w:p>
          <w:p w14:paraId="2D0D0E28" w14:textId="43172791" w:rsidR="00A666F4" w:rsidRDefault="00A666F4" w:rsidP="00A666F4">
            <w:pPr>
              <w:ind w:right="-720"/>
              <w:rPr>
                <w:sz w:val="18"/>
                <w:szCs w:val="18"/>
              </w:rPr>
            </w:pPr>
            <w:r w:rsidRPr="00B26316">
              <w:rPr>
                <w:sz w:val="18"/>
                <w:szCs w:val="18"/>
              </w:rPr>
              <w:t>above grade level</w:t>
            </w:r>
          </w:p>
        </w:tc>
        <w:tc>
          <w:tcPr>
            <w:tcW w:w="1040" w:type="dxa"/>
          </w:tcPr>
          <w:p w14:paraId="68E4E334" w14:textId="7F1B63DA" w:rsidR="00A666F4" w:rsidRDefault="00A666F4" w:rsidP="00A666F4">
            <w:pPr>
              <w:ind w:right="-720"/>
              <w:rPr>
                <w:sz w:val="18"/>
                <w:szCs w:val="18"/>
              </w:rPr>
            </w:pPr>
            <w:r>
              <w:rPr>
                <w:sz w:val="18"/>
                <w:szCs w:val="18"/>
              </w:rPr>
              <w:t>211 – Title I</w:t>
            </w:r>
          </w:p>
        </w:tc>
        <w:tc>
          <w:tcPr>
            <w:tcW w:w="679" w:type="dxa"/>
          </w:tcPr>
          <w:p w14:paraId="2FED3774" w14:textId="50411E68" w:rsidR="00A666F4" w:rsidRPr="00452A3D" w:rsidRDefault="00A666F4" w:rsidP="00A666F4">
            <w:pPr>
              <w:ind w:right="-720"/>
              <w:rPr>
                <w:sz w:val="18"/>
                <w:szCs w:val="18"/>
              </w:rPr>
            </w:pPr>
          </w:p>
        </w:tc>
        <w:tc>
          <w:tcPr>
            <w:tcW w:w="640" w:type="dxa"/>
          </w:tcPr>
          <w:p w14:paraId="3A7536C1" w14:textId="6FEF73FA" w:rsidR="00A666F4" w:rsidRPr="00452A3D" w:rsidRDefault="00A666F4" w:rsidP="00A666F4">
            <w:pPr>
              <w:ind w:right="-720"/>
              <w:rPr>
                <w:sz w:val="18"/>
                <w:szCs w:val="18"/>
              </w:rPr>
            </w:pPr>
          </w:p>
        </w:tc>
        <w:tc>
          <w:tcPr>
            <w:tcW w:w="696" w:type="dxa"/>
          </w:tcPr>
          <w:p w14:paraId="3DC26D3E" w14:textId="034B0445" w:rsidR="00A666F4" w:rsidRPr="00452A3D" w:rsidRDefault="00A666F4" w:rsidP="00A666F4">
            <w:pPr>
              <w:ind w:right="-720"/>
              <w:rPr>
                <w:sz w:val="18"/>
                <w:szCs w:val="18"/>
              </w:rPr>
            </w:pPr>
          </w:p>
        </w:tc>
      </w:tr>
      <w:tr w:rsidR="0020563F" w14:paraId="548DF143" w14:textId="77777777" w:rsidTr="00EA5481">
        <w:tc>
          <w:tcPr>
            <w:tcW w:w="2155" w:type="dxa"/>
          </w:tcPr>
          <w:p w14:paraId="186775E6" w14:textId="77777777" w:rsidR="0020563F" w:rsidRPr="00EA5481" w:rsidRDefault="0020563F" w:rsidP="0020563F">
            <w:pPr>
              <w:ind w:right="-720"/>
              <w:rPr>
                <w:b/>
                <w:bCs/>
                <w:sz w:val="18"/>
                <w:szCs w:val="18"/>
              </w:rPr>
            </w:pPr>
            <w:r w:rsidRPr="00EA5481">
              <w:rPr>
                <w:b/>
                <w:bCs/>
                <w:sz w:val="18"/>
                <w:szCs w:val="18"/>
              </w:rPr>
              <w:t>Critical Success Factor 5</w:t>
            </w:r>
          </w:p>
          <w:p w14:paraId="610B9D5C" w14:textId="77777777" w:rsidR="009436D7" w:rsidRDefault="0020563F" w:rsidP="0020563F">
            <w:pPr>
              <w:ind w:right="-720"/>
              <w:rPr>
                <w:sz w:val="18"/>
                <w:szCs w:val="18"/>
              </w:rPr>
            </w:pPr>
            <w:r w:rsidRPr="00AB7E25">
              <w:rPr>
                <w:sz w:val="18"/>
                <w:szCs w:val="18"/>
              </w:rPr>
              <w:t xml:space="preserve">Design embedded </w:t>
            </w:r>
          </w:p>
          <w:p w14:paraId="410C80F1" w14:textId="77777777" w:rsidR="009436D7" w:rsidRDefault="0020563F" w:rsidP="0020563F">
            <w:pPr>
              <w:ind w:right="-720"/>
              <w:rPr>
                <w:sz w:val="18"/>
                <w:szCs w:val="18"/>
              </w:rPr>
            </w:pPr>
            <w:r w:rsidRPr="00AB7E25">
              <w:rPr>
                <w:sz w:val="18"/>
                <w:szCs w:val="18"/>
              </w:rPr>
              <w:t xml:space="preserve">remediation to address </w:t>
            </w:r>
          </w:p>
          <w:p w14:paraId="63A868FF" w14:textId="584097CD" w:rsidR="0020563F" w:rsidRDefault="0020563F" w:rsidP="0020563F">
            <w:pPr>
              <w:ind w:right="-720"/>
              <w:rPr>
                <w:sz w:val="18"/>
                <w:szCs w:val="18"/>
              </w:rPr>
            </w:pPr>
            <w:r w:rsidRPr="00AB7E25">
              <w:rPr>
                <w:sz w:val="18"/>
                <w:szCs w:val="18"/>
              </w:rPr>
              <w:t xml:space="preserve">academic gaps spanning </w:t>
            </w:r>
          </w:p>
          <w:p w14:paraId="411A164B" w14:textId="5ECBA9D5" w:rsidR="0020563F" w:rsidRDefault="0020563F" w:rsidP="0020563F">
            <w:pPr>
              <w:ind w:right="-720"/>
              <w:rPr>
                <w:sz w:val="18"/>
                <w:szCs w:val="18"/>
              </w:rPr>
            </w:pPr>
            <w:r>
              <w:rPr>
                <w:sz w:val="18"/>
                <w:szCs w:val="18"/>
              </w:rPr>
              <w:t>each respective</w:t>
            </w:r>
            <w:r w:rsidRPr="00AB7E25">
              <w:rPr>
                <w:sz w:val="18"/>
                <w:szCs w:val="18"/>
              </w:rPr>
              <w:t xml:space="preserve"> campus</w:t>
            </w:r>
          </w:p>
        </w:tc>
        <w:tc>
          <w:tcPr>
            <w:tcW w:w="1710" w:type="dxa"/>
          </w:tcPr>
          <w:p w14:paraId="044F8039" w14:textId="77777777" w:rsidR="00781ADC" w:rsidRDefault="0020563F" w:rsidP="0020563F">
            <w:pPr>
              <w:ind w:right="-720"/>
              <w:rPr>
                <w:sz w:val="18"/>
                <w:szCs w:val="18"/>
              </w:rPr>
            </w:pPr>
            <w:r>
              <w:rPr>
                <w:sz w:val="18"/>
                <w:szCs w:val="18"/>
              </w:rPr>
              <w:t xml:space="preserve">CAO, C &amp; I Team, </w:t>
            </w:r>
          </w:p>
          <w:p w14:paraId="5426A7D5" w14:textId="21819C22" w:rsidR="0020563F" w:rsidRDefault="0020563F" w:rsidP="0020563F">
            <w:pPr>
              <w:ind w:right="-720"/>
              <w:rPr>
                <w:sz w:val="18"/>
                <w:szCs w:val="18"/>
              </w:rPr>
            </w:pPr>
            <w:r>
              <w:rPr>
                <w:sz w:val="18"/>
                <w:szCs w:val="18"/>
              </w:rPr>
              <w:t>Literacy</w:t>
            </w:r>
          </w:p>
          <w:p w14:paraId="2DAB7A15" w14:textId="77777777" w:rsidR="00781ADC" w:rsidRDefault="0020563F" w:rsidP="0020563F">
            <w:pPr>
              <w:ind w:right="-720"/>
              <w:rPr>
                <w:sz w:val="18"/>
                <w:szCs w:val="18"/>
              </w:rPr>
            </w:pPr>
            <w:r>
              <w:rPr>
                <w:sz w:val="18"/>
                <w:szCs w:val="18"/>
              </w:rPr>
              <w:t xml:space="preserve">Coordinator, </w:t>
            </w:r>
          </w:p>
          <w:p w14:paraId="6A0184F9" w14:textId="78F6C333" w:rsidR="0020563F" w:rsidRDefault="0020563F" w:rsidP="0020563F">
            <w:pPr>
              <w:ind w:right="-720"/>
              <w:rPr>
                <w:sz w:val="18"/>
                <w:szCs w:val="18"/>
              </w:rPr>
            </w:pPr>
            <w:r>
              <w:rPr>
                <w:sz w:val="18"/>
                <w:szCs w:val="18"/>
              </w:rPr>
              <w:t>Instructional</w:t>
            </w:r>
          </w:p>
          <w:p w14:paraId="39832CBC" w14:textId="77777777" w:rsidR="00B10A5C" w:rsidRDefault="0020563F" w:rsidP="0020563F">
            <w:pPr>
              <w:ind w:right="-720"/>
              <w:rPr>
                <w:sz w:val="18"/>
                <w:szCs w:val="18"/>
              </w:rPr>
            </w:pPr>
            <w:r>
              <w:rPr>
                <w:sz w:val="18"/>
                <w:szCs w:val="18"/>
              </w:rPr>
              <w:t xml:space="preserve">Coaches, Early </w:t>
            </w:r>
          </w:p>
          <w:p w14:paraId="57572231" w14:textId="20BE244C" w:rsidR="0020563F" w:rsidRDefault="0020563F" w:rsidP="0020563F">
            <w:pPr>
              <w:ind w:right="-720"/>
              <w:rPr>
                <w:sz w:val="18"/>
                <w:szCs w:val="18"/>
              </w:rPr>
            </w:pPr>
            <w:r>
              <w:rPr>
                <w:sz w:val="18"/>
                <w:szCs w:val="18"/>
              </w:rPr>
              <w:t>Childhood</w:t>
            </w:r>
          </w:p>
          <w:p w14:paraId="379AF4DC" w14:textId="720CE2A0" w:rsidR="0020563F" w:rsidRDefault="0020563F" w:rsidP="0020563F">
            <w:pPr>
              <w:ind w:right="-720"/>
              <w:rPr>
                <w:sz w:val="18"/>
                <w:szCs w:val="18"/>
              </w:rPr>
            </w:pPr>
            <w:r>
              <w:rPr>
                <w:sz w:val="18"/>
                <w:szCs w:val="18"/>
              </w:rPr>
              <w:lastRenderedPageBreak/>
              <w:t>Director, Campus</w:t>
            </w:r>
          </w:p>
          <w:p w14:paraId="6217B8BD" w14:textId="77777777" w:rsidR="00B10A5C" w:rsidRDefault="0020563F" w:rsidP="0020563F">
            <w:pPr>
              <w:ind w:right="-720"/>
              <w:rPr>
                <w:sz w:val="18"/>
                <w:szCs w:val="18"/>
              </w:rPr>
            </w:pPr>
            <w:r>
              <w:rPr>
                <w:sz w:val="18"/>
                <w:szCs w:val="18"/>
              </w:rPr>
              <w:t xml:space="preserve">Administrators, </w:t>
            </w:r>
          </w:p>
          <w:p w14:paraId="4EB07DA1" w14:textId="7857F9D1" w:rsidR="0020563F" w:rsidRDefault="0020563F" w:rsidP="0020563F">
            <w:pPr>
              <w:ind w:right="-720"/>
              <w:rPr>
                <w:sz w:val="18"/>
                <w:szCs w:val="18"/>
              </w:rPr>
            </w:pPr>
            <w:r>
              <w:rPr>
                <w:sz w:val="18"/>
                <w:szCs w:val="18"/>
              </w:rPr>
              <w:t xml:space="preserve">SPED </w:t>
            </w:r>
          </w:p>
          <w:p w14:paraId="63D05DEE" w14:textId="25D2E89E" w:rsidR="0020563F" w:rsidRDefault="0020563F" w:rsidP="0020563F">
            <w:pPr>
              <w:ind w:right="-720"/>
              <w:rPr>
                <w:sz w:val="18"/>
                <w:szCs w:val="18"/>
              </w:rPr>
            </w:pPr>
            <w:r>
              <w:rPr>
                <w:sz w:val="18"/>
                <w:szCs w:val="18"/>
              </w:rPr>
              <w:t>Director</w:t>
            </w:r>
            <w:r w:rsidR="00D8326C">
              <w:rPr>
                <w:sz w:val="18"/>
                <w:szCs w:val="18"/>
              </w:rPr>
              <w:t>, CSO</w:t>
            </w:r>
          </w:p>
          <w:p w14:paraId="6274CFCE" w14:textId="5801B26B" w:rsidR="0020563F" w:rsidRDefault="0020563F" w:rsidP="0020563F">
            <w:pPr>
              <w:ind w:right="-720"/>
              <w:rPr>
                <w:sz w:val="18"/>
                <w:szCs w:val="18"/>
              </w:rPr>
            </w:pPr>
          </w:p>
        </w:tc>
        <w:tc>
          <w:tcPr>
            <w:tcW w:w="2430" w:type="dxa"/>
          </w:tcPr>
          <w:p w14:paraId="5E26F0FE" w14:textId="77777777" w:rsidR="00B10A5C" w:rsidRDefault="0020563F" w:rsidP="0020563F">
            <w:pPr>
              <w:ind w:right="-720"/>
              <w:rPr>
                <w:sz w:val="18"/>
                <w:szCs w:val="18"/>
              </w:rPr>
            </w:pPr>
            <w:r w:rsidRPr="008B4D7E">
              <w:rPr>
                <w:sz w:val="18"/>
                <w:szCs w:val="18"/>
              </w:rPr>
              <w:lastRenderedPageBreak/>
              <w:t xml:space="preserve">Improved student performance </w:t>
            </w:r>
          </w:p>
          <w:p w14:paraId="66B984F5" w14:textId="75732A34" w:rsidR="0020563F" w:rsidRDefault="0020563F" w:rsidP="0020563F">
            <w:pPr>
              <w:ind w:right="-720"/>
              <w:rPr>
                <w:sz w:val="18"/>
                <w:szCs w:val="18"/>
              </w:rPr>
            </w:pPr>
            <w:r w:rsidRPr="008B4D7E">
              <w:rPr>
                <w:sz w:val="18"/>
                <w:szCs w:val="18"/>
              </w:rPr>
              <w:t>and growth</w:t>
            </w:r>
          </w:p>
        </w:tc>
        <w:tc>
          <w:tcPr>
            <w:tcW w:w="1040" w:type="dxa"/>
          </w:tcPr>
          <w:p w14:paraId="762E8A3C" w14:textId="15790DC2" w:rsidR="0020563F" w:rsidRDefault="0020563F" w:rsidP="0020563F">
            <w:pPr>
              <w:ind w:right="-720"/>
              <w:rPr>
                <w:sz w:val="18"/>
                <w:szCs w:val="18"/>
              </w:rPr>
            </w:pPr>
            <w:r>
              <w:rPr>
                <w:sz w:val="18"/>
                <w:szCs w:val="18"/>
              </w:rPr>
              <w:t>211 – Title I</w:t>
            </w:r>
          </w:p>
        </w:tc>
        <w:tc>
          <w:tcPr>
            <w:tcW w:w="679" w:type="dxa"/>
          </w:tcPr>
          <w:p w14:paraId="727A1AD4" w14:textId="4D373005" w:rsidR="0020563F" w:rsidRPr="00452A3D" w:rsidRDefault="0020563F" w:rsidP="0020563F">
            <w:pPr>
              <w:ind w:right="-720"/>
              <w:rPr>
                <w:sz w:val="18"/>
                <w:szCs w:val="18"/>
              </w:rPr>
            </w:pPr>
          </w:p>
        </w:tc>
        <w:tc>
          <w:tcPr>
            <w:tcW w:w="640" w:type="dxa"/>
          </w:tcPr>
          <w:p w14:paraId="51641ABF" w14:textId="392F8E44" w:rsidR="0020563F" w:rsidRPr="00452A3D" w:rsidRDefault="0020563F" w:rsidP="0020563F">
            <w:pPr>
              <w:ind w:right="-720"/>
              <w:rPr>
                <w:sz w:val="18"/>
                <w:szCs w:val="18"/>
              </w:rPr>
            </w:pPr>
          </w:p>
        </w:tc>
        <w:tc>
          <w:tcPr>
            <w:tcW w:w="696" w:type="dxa"/>
          </w:tcPr>
          <w:p w14:paraId="0862E23D" w14:textId="383F981B" w:rsidR="0020563F" w:rsidRPr="00452A3D" w:rsidRDefault="0020563F" w:rsidP="0020563F">
            <w:pPr>
              <w:ind w:right="-720"/>
              <w:rPr>
                <w:sz w:val="18"/>
                <w:szCs w:val="18"/>
              </w:rPr>
            </w:pPr>
          </w:p>
        </w:tc>
      </w:tr>
      <w:tr w:rsidR="0020563F" w14:paraId="4CA2A385" w14:textId="77777777" w:rsidTr="00EA5481">
        <w:tc>
          <w:tcPr>
            <w:tcW w:w="2155" w:type="dxa"/>
          </w:tcPr>
          <w:p w14:paraId="533E1356" w14:textId="636A2EFE" w:rsidR="0020563F" w:rsidRPr="00EA5481" w:rsidRDefault="0020563F" w:rsidP="0020563F">
            <w:pPr>
              <w:ind w:right="-720"/>
              <w:rPr>
                <w:b/>
                <w:bCs/>
                <w:sz w:val="18"/>
                <w:szCs w:val="18"/>
              </w:rPr>
            </w:pPr>
            <w:r w:rsidRPr="00EA5481">
              <w:rPr>
                <w:b/>
                <w:bCs/>
                <w:sz w:val="18"/>
                <w:szCs w:val="18"/>
              </w:rPr>
              <w:t>Critical Success Factor 6</w:t>
            </w:r>
          </w:p>
          <w:p w14:paraId="0F78AA74" w14:textId="580056F5" w:rsidR="0020563F" w:rsidRPr="00BE0322" w:rsidRDefault="0020563F" w:rsidP="0020563F">
            <w:pPr>
              <w:rPr>
                <w:sz w:val="18"/>
                <w:szCs w:val="18"/>
              </w:rPr>
            </w:pPr>
            <w:r>
              <w:rPr>
                <w:sz w:val="18"/>
                <w:szCs w:val="18"/>
              </w:rPr>
              <w:t xml:space="preserve">Cityscape </w:t>
            </w:r>
            <w:r w:rsidRPr="00BE0322">
              <w:rPr>
                <w:sz w:val="18"/>
                <w:szCs w:val="18"/>
              </w:rPr>
              <w:t xml:space="preserve">will </w:t>
            </w:r>
            <w:r w:rsidR="00B96B7B">
              <w:rPr>
                <w:sz w:val="18"/>
                <w:szCs w:val="18"/>
              </w:rPr>
              <w:t xml:space="preserve">continue to </w:t>
            </w:r>
            <w:r w:rsidRPr="00BE0322">
              <w:rPr>
                <w:sz w:val="18"/>
                <w:szCs w:val="18"/>
              </w:rPr>
              <w:t>utilize the Additional Days School Year (ADSY) program for the 202</w:t>
            </w:r>
            <w:r w:rsidR="00700059">
              <w:rPr>
                <w:sz w:val="18"/>
                <w:szCs w:val="18"/>
              </w:rPr>
              <w:t>4</w:t>
            </w:r>
            <w:r w:rsidRPr="00BE0322">
              <w:rPr>
                <w:sz w:val="18"/>
                <w:szCs w:val="18"/>
              </w:rPr>
              <w:t>-202</w:t>
            </w:r>
            <w:r w:rsidR="00700059">
              <w:rPr>
                <w:sz w:val="18"/>
                <w:szCs w:val="18"/>
              </w:rPr>
              <w:t>5</w:t>
            </w:r>
            <w:r w:rsidRPr="00BE0322">
              <w:rPr>
                <w:sz w:val="18"/>
                <w:szCs w:val="18"/>
              </w:rPr>
              <w:t xml:space="preserve"> school calendar. ADSY is a half-day formula funding for school systems that adds instructional days to any Texas elementary schools (PK-5). Funding for an ADSY program is available for those days beyond a minimum of 180, up to 210 total, specifically for grades prekindergarten through 5.</w:t>
            </w:r>
          </w:p>
          <w:p w14:paraId="6643F958" w14:textId="77777777" w:rsidR="0020563F" w:rsidRPr="00BE0322" w:rsidRDefault="0020563F" w:rsidP="0020563F">
            <w:pPr>
              <w:ind w:right="-720"/>
              <w:rPr>
                <w:sz w:val="18"/>
                <w:szCs w:val="18"/>
              </w:rPr>
            </w:pPr>
          </w:p>
        </w:tc>
        <w:tc>
          <w:tcPr>
            <w:tcW w:w="1710" w:type="dxa"/>
          </w:tcPr>
          <w:p w14:paraId="223A2590" w14:textId="77777777" w:rsidR="003C4D43" w:rsidRDefault="0020563F" w:rsidP="0020563F">
            <w:pPr>
              <w:ind w:right="-720"/>
              <w:rPr>
                <w:sz w:val="18"/>
                <w:szCs w:val="18"/>
              </w:rPr>
            </w:pPr>
            <w:r>
              <w:rPr>
                <w:sz w:val="18"/>
                <w:szCs w:val="18"/>
              </w:rPr>
              <w:t>Superintendent, CAO,</w:t>
            </w:r>
          </w:p>
          <w:p w14:paraId="2AD7132C" w14:textId="77777777" w:rsidR="00BA0138" w:rsidRDefault="0020563F" w:rsidP="0020563F">
            <w:pPr>
              <w:ind w:right="-720"/>
              <w:rPr>
                <w:sz w:val="18"/>
                <w:szCs w:val="18"/>
              </w:rPr>
            </w:pPr>
            <w:r>
              <w:rPr>
                <w:sz w:val="18"/>
                <w:szCs w:val="18"/>
              </w:rPr>
              <w:t>CSO,</w:t>
            </w:r>
            <w:r w:rsidR="003C4D43">
              <w:rPr>
                <w:sz w:val="18"/>
                <w:szCs w:val="18"/>
              </w:rPr>
              <w:t xml:space="preserve"> </w:t>
            </w:r>
            <w:r>
              <w:rPr>
                <w:sz w:val="18"/>
                <w:szCs w:val="18"/>
              </w:rPr>
              <w:t>Principals, AP’s, Instructional Coaches,</w:t>
            </w:r>
          </w:p>
          <w:p w14:paraId="355E793F" w14:textId="1807492B" w:rsidR="0020563F" w:rsidRDefault="0020563F" w:rsidP="0020563F">
            <w:pPr>
              <w:ind w:right="-720"/>
              <w:rPr>
                <w:sz w:val="18"/>
                <w:szCs w:val="18"/>
              </w:rPr>
            </w:pPr>
            <w:r>
              <w:rPr>
                <w:sz w:val="18"/>
                <w:szCs w:val="18"/>
              </w:rPr>
              <w:t>Teachers, Teaching</w:t>
            </w:r>
          </w:p>
          <w:p w14:paraId="7D1D9E64" w14:textId="77777777" w:rsidR="00BA0138" w:rsidRDefault="0020563F" w:rsidP="0020563F">
            <w:pPr>
              <w:ind w:right="-720"/>
              <w:rPr>
                <w:sz w:val="18"/>
                <w:szCs w:val="18"/>
              </w:rPr>
            </w:pPr>
            <w:r>
              <w:rPr>
                <w:sz w:val="18"/>
                <w:szCs w:val="18"/>
              </w:rPr>
              <w:t xml:space="preserve">and Learning dept., </w:t>
            </w:r>
          </w:p>
          <w:p w14:paraId="15A0E3EB" w14:textId="77777777" w:rsidR="00BA0138" w:rsidRDefault="0020563F" w:rsidP="0020563F">
            <w:pPr>
              <w:ind w:right="-720"/>
              <w:rPr>
                <w:sz w:val="18"/>
                <w:szCs w:val="18"/>
              </w:rPr>
            </w:pPr>
            <w:r>
              <w:rPr>
                <w:sz w:val="18"/>
                <w:szCs w:val="18"/>
              </w:rPr>
              <w:t xml:space="preserve">Outside Consultants, </w:t>
            </w:r>
          </w:p>
          <w:p w14:paraId="045E3949" w14:textId="74525557" w:rsidR="0020563F" w:rsidRDefault="0020563F" w:rsidP="0020563F">
            <w:pPr>
              <w:ind w:right="-720"/>
              <w:rPr>
                <w:sz w:val="18"/>
                <w:szCs w:val="18"/>
              </w:rPr>
            </w:pPr>
            <w:r>
              <w:rPr>
                <w:sz w:val="18"/>
                <w:szCs w:val="18"/>
              </w:rPr>
              <w:t xml:space="preserve">SPED dept., </w:t>
            </w:r>
          </w:p>
          <w:p w14:paraId="38AD8E55" w14:textId="77777777" w:rsidR="00BA0138" w:rsidRDefault="0020563F" w:rsidP="0020563F">
            <w:pPr>
              <w:ind w:right="-720"/>
              <w:rPr>
                <w:sz w:val="18"/>
                <w:szCs w:val="18"/>
              </w:rPr>
            </w:pPr>
            <w:r>
              <w:rPr>
                <w:sz w:val="18"/>
                <w:szCs w:val="18"/>
              </w:rPr>
              <w:t xml:space="preserve">Instructional Aides, </w:t>
            </w:r>
          </w:p>
          <w:p w14:paraId="2DC85F5E" w14:textId="585464D8" w:rsidR="0020563F" w:rsidRDefault="0020563F" w:rsidP="0020563F">
            <w:pPr>
              <w:ind w:right="-720"/>
              <w:rPr>
                <w:sz w:val="18"/>
                <w:szCs w:val="18"/>
              </w:rPr>
            </w:pPr>
            <w:r>
              <w:rPr>
                <w:sz w:val="18"/>
                <w:szCs w:val="18"/>
              </w:rPr>
              <w:t>Teaching</w:t>
            </w:r>
          </w:p>
          <w:p w14:paraId="58C1A23F" w14:textId="7AFF5550" w:rsidR="0020563F" w:rsidRDefault="0020563F" w:rsidP="0020563F">
            <w:pPr>
              <w:ind w:right="-720"/>
              <w:rPr>
                <w:sz w:val="18"/>
                <w:szCs w:val="18"/>
              </w:rPr>
            </w:pPr>
            <w:r>
              <w:rPr>
                <w:sz w:val="18"/>
                <w:szCs w:val="18"/>
              </w:rPr>
              <w:t>Aides, IT Dept.</w:t>
            </w:r>
          </w:p>
        </w:tc>
        <w:tc>
          <w:tcPr>
            <w:tcW w:w="2430" w:type="dxa"/>
          </w:tcPr>
          <w:p w14:paraId="78D05F49" w14:textId="124C9C90" w:rsidR="0020563F" w:rsidRPr="00BA0138" w:rsidRDefault="0020563F" w:rsidP="0020563F">
            <w:pPr>
              <w:pStyle w:val="NormalWeb"/>
              <w:shd w:val="clear" w:color="auto" w:fill="FFFFFF"/>
              <w:spacing w:before="0" w:beforeAutospacing="0" w:after="270" w:afterAutospacing="0"/>
              <w:rPr>
                <w:sz w:val="18"/>
                <w:szCs w:val="18"/>
              </w:rPr>
            </w:pPr>
            <w:r w:rsidRPr="00BA0138">
              <w:rPr>
                <w:sz w:val="18"/>
                <w:szCs w:val="18"/>
              </w:rPr>
              <w:t>ADSY addresses both summer and COVID learning loss, which can have a profound effect on students from low-income backgrounds. The cumulative impact of this learning loss has been shown to create a gap of up to three grade levels for low-income students by the fifth grade. Research shows that the impact of summer and COVID learning loss can be eliminated if academic instruction is offered for three to four hours a day for five to six weeks.  The district has added 18 additional instructional days to the campus calendar for the ultimate reason to close achievement gaps.</w:t>
            </w:r>
          </w:p>
          <w:p w14:paraId="177A3FB4" w14:textId="77777777" w:rsidR="0020563F" w:rsidRPr="00BA0138" w:rsidRDefault="0020563F" w:rsidP="0020563F">
            <w:pPr>
              <w:ind w:right="-720"/>
              <w:rPr>
                <w:sz w:val="18"/>
                <w:szCs w:val="18"/>
              </w:rPr>
            </w:pPr>
          </w:p>
        </w:tc>
        <w:tc>
          <w:tcPr>
            <w:tcW w:w="1040" w:type="dxa"/>
          </w:tcPr>
          <w:p w14:paraId="52A51CAD" w14:textId="77777777" w:rsidR="007D7221" w:rsidRDefault="0020563F" w:rsidP="0020563F">
            <w:pPr>
              <w:ind w:right="-720"/>
              <w:rPr>
                <w:sz w:val="18"/>
                <w:szCs w:val="18"/>
              </w:rPr>
            </w:pPr>
            <w:r>
              <w:rPr>
                <w:sz w:val="18"/>
                <w:szCs w:val="18"/>
              </w:rPr>
              <w:t xml:space="preserve">ESSER II </w:t>
            </w:r>
          </w:p>
          <w:p w14:paraId="47EA96AF" w14:textId="1DA4B449" w:rsidR="0020563F" w:rsidRDefault="0020563F" w:rsidP="0020563F">
            <w:pPr>
              <w:ind w:right="-720"/>
              <w:rPr>
                <w:sz w:val="18"/>
                <w:szCs w:val="18"/>
              </w:rPr>
            </w:pPr>
            <w:r>
              <w:rPr>
                <w:sz w:val="18"/>
                <w:szCs w:val="18"/>
              </w:rPr>
              <w:t>&amp; III</w:t>
            </w:r>
          </w:p>
        </w:tc>
        <w:tc>
          <w:tcPr>
            <w:tcW w:w="679" w:type="dxa"/>
          </w:tcPr>
          <w:p w14:paraId="0DA39D8E" w14:textId="182CCF3B" w:rsidR="0020563F" w:rsidRPr="00452A3D" w:rsidRDefault="0020563F" w:rsidP="0020563F">
            <w:pPr>
              <w:ind w:right="-720"/>
              <w:rPr>
                <w:sz w:val="18"/>
                <w:szCs w:val="18"/>
              </w:rPr>
            </w:pPr>
          </w:p>
        </w:tc>
        <w:tc>
          <w:tcPr>
            <w:tcW w:w="640" w:type="dxa"/>
          </w:tcPr>
          <w:p w14:paraId="58E00C3A" w14:textId="0472C05B" w:rsidR="0020563F" w:rsidRPr="00452A3D" w:rsidRDefault="0020563F" w:rsidP="0020563F">
            <w:pPr>
              <w:ind w:right="-720"/>
              <w:rPr>
                <w:sz w:val="18"/>
                <w:szCs w:val="18"/>
              </w:rPr>
            </w:pPr>
          </w:p>
        </w:tc>
        <w:tc>
          <w:tcPr>
            <w:tcW w:w="696" w:type="dxa"/>
          </w:tcPr>
          <w:p w14:paraId="2641FD64" w14:textId="59C463A1" w:rsidR="0020563F" w:rsidRPr="00452A3D" w:rsidRDefault="0020563F" w:rsidP="0020563F">
            <w:pPr>
              <w:ind w:right="-720"/>
              <w:rPr>
                <w:sz w:val="18"/>
                <w:szCs w:val="18"/>
              </w:rPr>
            </w:pPr>
          </w:p>
        </w:tc>
      </w:tr>
    </w:tbl>
    <w:p w14:paraId="5439BEB0" w14:textId="77777777" w:rsidR="00B26570" w:rsidRDefault="00B26570" w:rsidP="00201AEA">
      <w:pPr>
        <w:ind w:right="-720"/>
        <w:rPr>
          <w:b/>
        </w:rPr>
      </w:pPr>
    </w:p>
    <w:p w14:paraId="1A48AA70" w14:textId="77777777" w:rsidR="000D0574" w:rsidRDefault="000D0574" w:rsidP="000203F7">
      <w:pPr>
        <w:ind w:right="-720"/>
      </w:pPr>
    </w:p>
    <w:p w14:paraId="3B799C99" w14:textId="61EE9EA2" w:rsidR="000203F7" w:rsidRPr="0020608D" w:rsidRDefault="000203F7" w:rsidP="000203F7">
      <w:pPr>
        <w:ind w:right="-720"/>
        <w:rPr>
          <w:bCs/>
        </w:rPr>
      </w:pPr>
      <w:r>
        <w:t xml:space="preserve">Performance Objective </w:t>
      </w:r>
      <w:r w:rsidR="005639E0">
        <w:t>6</w:t>
      </w:r>
      <w:r>
        <w:t xml:space="preserve">:  </w:t>
      </w:r>
      <w:r w:rsidRPr="0020608D">
        <w:rPr>
          <w:bCs/>
        </w:rPr>
        <w:t>Improve student academic and socio-emotional resilience, build parental capacity, and increase professional learning opportunities for staff in language and literacy across all content areas, by implementing a comprehensive dual language program, while ensuring the program is run with fidelity and integrity.</w:t>
      </w:r>
    </w:p>
    <w:p w14:paraId="437961E3" w14:textId="77777777" w:rsidR="000203F7" w:rsidRDefault="000203F7" w:rsidP="000203F7">
      <w:pPr>
        <w:ind w:right="-720"/>
      </w:pPr>
    </w:p>
    <w:p w14:paraId="22AD262C" w14:textId="6E96B658" w:rsidR="000203F7" w:rsidRDefault="000203F7" w:rsidP="000203F7">
      <w:pPr>
        <w:ind w:right="-720"/>
      </w:pPr>
      <w:r>
        <w:t xml:space="preserve">Evaluation Data Sources </w:t>
      </w:r>
      <w:r w:rsidR="005639E0">
        <w:t>6</w:t>
      </w:r>
      <w:r>
        <w:t xml:space="preserve">:  Comprehensive Dual Language Plan; Language Action </w:t>
      </w:r>
      <w:proofErr w:type="gramStart"/>
      <w:r>
        <w:t>Plans;</w:t>
      </w:r>
      <w:proofErr w:type="gramEnd"/>
      <w:r>
        <w:t xml:space="preserve"> </w:t>
      </w:r>
    </w:p>
    <w:p w14:paraId="679E1E41" w14:textId="77777777" w:rsidR="000203F7" w:rsidRDefault="000203F7" w:rsidP="000203F7">
      <w:pPr>
        <w:ind w:right="-720"/>
      </w:pPr>
    </w:p>
    <w:p w14:paraId="37FB8D43" w14:textId="379AF4A1" w:rsidR="000203F7" w:rsidRDefault="000203F7" w:rsidP="000203F7">
      <w:pPr>
        <w:ind w:right="-720"/>
      </w:pPr>
      <w:r>
        <w:t xml:space="preserve">Summative Evaluation </w:t>
      </w:r>
      <w:r w:rsidR="005639E0">
        <w:t>6</w:t>
      </w:r>
      <w:r>
        <w:t>:</w:t>
      </w:r>
    </w:p>
    <w:p w14:paraId="48672186" w14:textId="77777777" w:rsidR="000203F7" w:rsidRDefault="000203F7" w:rsidP="000203F7">
      <w:pPr>
        <w:ind w:right="-720"/>
      </w:pPr>
    </w:p>
    <w:tbl>
      <w:tblPr>
        <w:tblStyle w:val="TableGrid"/>
        <w:tblW w:w="0" w:type="auto"/>
        <w:tblLook w:val="04A0" w:firstRow="1" w:lastRow="0" w:firstColumn="1" w:lastColumn="0" w:noHBand="0" w:noVBand="1"/>
      </w:tblPr>
      <w:tblGrid>
        <w:gridCol w:w="2065"/>
        <w:gridCol w:w="1620"/>
        <w:gridCol w:w="2520"/>
        <w:gridCol w:w="1114"/>
        <w:gridCol w:w="684"/>
        <w:gridCol w:w="646"/>
        <w:gridCol w:w="701"/>
      </w:tblGrid>
      <w:tr w:rsidR="000F4E95" w14:paraId="40CEAD5E" w14:textId="77777777" w:rsidTr="000F4E95">
        <w:tc>
          <w:tcPr>
            <w:tcW w:w="2065" w:type="dxa"/>
            <w:vMerge w:val="restart"/>
            <w:shd w:val="clear" w:color="auto" w:fill="00B0F0"/>
          </w:tcPr>
          <w:p w14:paraId="770ECD5D" w14:textId="77777777" w:rsidR="000F4E95" w:rsidRDefault="000F4E95" w:rsidP="000F4E95">
            <w:pPr>
              <w:ind w:right="-720"/>
            </w:pPr>
            <w:r>
              <w:t xml:space="preserve">Strategy </w:t>
            </w:r>
          </w:p>
          <w:p w14:paraId="377DF7E2" w14:textId="0DE95835" w:rsidR="000F4E95" w:rsidRDefault="000F4E95" w:rsidP="000F4E95">
            <w:pPr>
              <w:ind w:right="-720"/>
            </w:pPr>
            <w:r>
              <w:t>Description</w:t>
            </w:r>
          </w:p>
        </w:tc>
        <w:tc>
          <w:tcPr>
            <w:tcW w:w="1620" w:type="dxa"/>
            <w:vMerge w:val="restart"/>
            <w:shd w:val="clear" w:color="auto" w:fill="00B0F0"/>
          </w:tcPr>
          <w:p w14:paraId="769B69A5" w14:textId="5CC3FCE1" w:rsidR="000F4E95" w:rsidRDefault="000F4E95" w:rsidP="000F4E95">
            <w:pPr>
              <w:ind w:right="-720"/>
            </w:pPr>
            <w:r>
              <w:t>Monitor</w:t>
            </w:r>
          </w:p>
        </w:tc>
        <w:tc>
          <w:tcPr>
            <w:tcW w:w="2520" w:type="dxa"/>
            <w:vMerge w:val="restart"/>
            <w:shd w:val="clear" w:color="auto" w:fill="00B0F0"/>
          </w:tcPr>
          <w:p w14:paraId="71D0ADCB" w14:textId="77777777" w:rsidR="000F4E95" w:rsidRDefault="000F4E95" w:rsidP="000F4E95">
            <w:pPr>
              <w:ind w:right="-720"/>
            </w:pPr>
            <w:r>
              <w:t>Strategy’s Expected</w:t>
            </w:r>
          </w:p>
          <w:p w14:paraId="46716ECE" w14:textId="6DA83F8D" w:rsidR="000F4E95" w:rsidRDefault="000F4E95" w:rsidP="000F4E95">
            <w:pPr>
              <w:ind w:right="-720"/>
            </w:pPr>
            <w:r>
              <w:t>Result/Impact</w:t>
            </w:r>
          </w:p>
        </w:tc>
        <w:tc>
          <w:tcPr>
            <w:tcW w:w="1114" w:type="dxa"/>
            <w:vMerge w:val="restart"/>
            <w:shd w:val="clear" w:color="auto" w:fill="00B0F0"/>
          </w:tcPr>
          <w:p w14:paraId="565C2E7C" w14:textId="77777777" w:rsidR="000F4E95" w:rsidRDefault="000F4E95" w:rsidP="000F4E95">
            <w:pPr>
              <w:ind w:right="-720"/>
            </w:pPr>
            <w:r>
              <w:t>Funding</w:t>
            </w:r>
          </w:p>
          <w:p w14:paraId="15C09E7B" w14:textId="29702783" w:rsidR="000F4E95" w:rsidRDefault="000F4E95" w:rsidP="000F4E95">
            <w:pPr>
              <w:ind w:right="-720"/>
            </w:pPr>
            <w:r>
              <w:t>Source</w:t>
            </w:r>
          </w:p>
        </w:tc>
        <w:tc>
          <w:tcPr>
            <w:tcW w:w="2031" w:type="dxa"/>
            <w:gridSpan w:val="3"/>
            <w:shd w:val="clear" w:color="auto" w:fill="00B0F0"/>
          </w:tcPr>
          <w:p w14:paraId="198C9221" w14:textId="321A9447" w:rsidR="000F4E95" w:rsidRDefault="000F4E95" w:rsidP="000F4E95">
            <w:pPr>
              <w:ind w:right="-720"/>
            </w:pPr>
            <w:r>
              <w:t>Formative Reviews</w:t>
            </w:r>
          </w:p>
        </w:tc>
      </w:tr>
      <w:tr w:rsidR="000F4E95" w14:paraId="534963ED" w14:textId="77777777" w:rsidTr="000F4E95">
        <w:tc>
          <w:tcPr>
            <w:tcW w:w="2065" w:type="dxa"/>
            <w:vMerge/>
            <w:shd w:val="clear" w:color="auto" w:fill="00B0F0"/>
          </w:tcPr>
          <w:p w14:paraId="53DDBD86" w14:textId="77777777" w:rsidR="000F4E95" w:rsidRDefault="000F4E95" w:rsidP="000F4E95">
            <w:pPr>
              <w:ind w:right="-720"/>
            </w:pPr>
          </w:p>
        </w:tc>
        <w:tc>
          <w:tcPr>
            <w:tcW w:w="1620" w:type="dxa"/>
            <w:vMerge/>
            <w:shd w:val="clear" w:color="auto" w:fill="00B0F0"/>
          </w:tcPr>
          <w:p w14:paraId="7CBC975E" w14:textId="77777777" w:rsidR="000F4E95" w:rsidRDefault="000F4E95" w:rsidP="000F4E95">
            <w:pPr>
              <w:ind w:right="-720"/>
            </w:pPr>
          </w:p>
        </w:tc>
        <w:tc>
          <w:tcPr>
            <w:tcW w:w="2520" w:type="dxa"/>
            <w:vMerge/>
            <w:shd w:val="clear" w:color="auto" w:fill="00B0F0"/>
          </w:tcPr>
          <w:p w14:paraId="6A07DB3F" w14:textId="77777777" w:rsidR="000F4E95" w:rsidRDefault="000F4E95" w:rsidP="000F4E95">
            <w:pPr>
              <w:ind w:right="-720"/>
            </w:pPr>
          </w:p>
        </w:tc>
        <w:tc>
          <w:tcPr>
            <w:tcW w:w="1114" w:type="dxa"/>
            <w:vMerge/>
            <w:shd w:val="clear" w:color="auto" w:fill="00B0F0"/>
          </w:tcPr>
          <w:p w14:paraId="4A72E185" w14:textId="77777777" w:rsidR="000F4E95" w:rsidRDefault="000F4E95" w:rsidP="000F4E95">
            <w:pPr>
              <w:ind w:right="-720"/>
            </w:pPr>
          </w:p>
        </w:tc>
        <w:tc>
          <w:tcPr>
            <w:tcW w:w="684" w:type="dxa"/>
          </w:tcPr>
          <w:p w14:paraId="344278CB" w14:textId="519732F0" w:rsidR="000F4E95" w:rsidRDefault="000F4E95" w:rsidP="000F4E95">
            <w:pPr>
              <w:ind w:right="-720"/>
            </w:pPr>
            <w:r>
              <w:t>Nov</w:t>
            </w:r>
          </w:p>
        </w:tc>
        <w:tc>
          <w:tcPr>
            <w:tcW w:w="646" w:type="dxa"/>
          </w:tcPr>
          <w:p w14:paraId="7520D68A" w14:textId="77777777" w:rsidR="000F4E95" w:rsidRDefault="000F4E95" w:rsidP="000F4E95">
            <w:pPr>
              <w:ind w:right="-720"/>
            </w:pPr>
            <w:r>
              <w:t>Feb</w:t>
            </w:r>
          </w:p>
        </w:tc>
        <w:tc>
          <w:tcPr>
            <w:tcW w:w="701" w:type="dxa"/>
          </w:tcPr>
          <w:p w14:paraId="07D36153" w14:textId="77777777" w:rsidR="000F4E95" w:rsidRDefault="000F4E95" w:rsidP="000F4E95">
            <w:pPr>
              <w:ind w:right="-720"/>
            </w:pPr>
            <w:r>
              <w:t>May</w:t>
            </w:r>
          </w:p>
        </w:tc>
      </w:tr>
      <w:tr w:rsidR="0020563F" w14:paraId="0C745B49" w14:textId="77777777" w:rsidTr="000F4E95">
        <w:tc>
          <w:tcPr>
            <w:tcW w:w="2065" w:type="dxa"/>
          </w:tcPr>
          <w:p w14:paraId="418B4C78" w14:textId="77777777" w:rsidR="0020563F" w:rsidRPr="00AF289F" w:rsidRDefault="0020563F" w:rsidP="0020563F">
            <w:pPr>
              <w:ind w:right="-720"/>
              <w:rPr>
                <w:b/>
                <w:bCs/>
                <w:sz w:val="18"/>
                <w:szCs w:val="18"/>
              </w:rPr>
            </w:pPr>
            <w:r w:rsidRPr="00AF289F">
              <w:rPr>
                <w:b/>
                <w:bCs/>
                <w:sz w:val="18"/>
                <w:szCs w:val="18"/>
              </w:rPr>
              <w:t>Critical Success Factor 1</w:t>
            </w:r>
          </w:p>
          <w:p w14:paraId="1BA4804A" w14:textId="77777777" w:rsidR="00AF289F" w:rsidRDefault="0020563F" w:rsidP="0020563F">
            <w:pPr>
              <w:ind w:right="-720"/>
              <w:rPr>
                <w:sz w:val="18"/>
                <w:szCs w:val="18"/>
              </w:rPr>
            </w:pPr>
            <w:r>
              <w:rPr>
                <w:sz w:val="18"/>
                <w:szCs w:val="18"/>
              </w:rPr>
              <w:t xml:space="preserve">Continue the district’s </w:t>
            </w:r>
          </w:p>
          <w:p w14:paraId="18017B7A" w14:textId="7C491B2D" w:rsidR="0020563F" w:rsidRDefault="0020563F" w:rsidP="0020563F">
            <w:pPr>
              <w:ind w:right="-720"/>
              <w:rPr>
                <w:sz w:val="18"/>
                <w:szCs w:val="18"/>
              </w:rPr>
            </w:pPr>
            <w:r>
              <w:rPr>
                <w:sz w:val="18"/>
                <w:szCs w:val="18"/>
              </w:rPr>
              <w:t>Dual Language Immersion Program plan with fidelity</w:t>
            </w:r>
          </w:p>
          <w:p w14:paraId="55965A95" w14:textId="77777777" w:rsidR="00025CE1" w:rsidRDefault="0020563F" w:rsidP="0020563F">
            <w:pPr>
              <w:ind w:right="-720"/>
              <w:rPr>
                <w:sz w:val="18"/>
                <w:szCs w:val="18"/>
              </w:rPr>
            </w:pPr>
            <w:r>
              <w:rPr>
                <w:sz w:val="18"/>
                <w:szCs w:val="18"/>
              </w:rPr>
              <w:t>for all program components.</w:t>
            </w:r>
          </w:p>
          <w:p w14:paraId="03FDEAD4" w14:textId="77777777" w:rsidR="00025CE1" w:rsidRDefault="0020563F" w:rsidP="0020563F">
            <w:pPr>
              <w:ind w:right="-720"/>
              <w:rPr>
                <w:sz w:val="18"/>
                <w:szCs w:val="18"/>
              </w:rPr>
            </w:pPr>
            <w:r>
              <w:rPr>
                <w:sz w:val="18"/>
                <w:szCs w:val="18"/>
              </w:rPr>
              <w:t xml:space="preserve">for students, parents, </w:t>
            </w:r>
          </w:p>
          <w:p w14:paraId="4304FC22" w14:textId="77777777" w:rsidR="00025CE1" w:rsidRDefault="0020563F" w:rsidP="0020563F">
            <w:pPr>
              <w:ind w:right="-720"/>
              <w:rPr>
                <w:sz w:val="18"/>
                <w:szCs w:val="18"/>
              </w:rPr>
            </w:pPr>
            <w:r>
              <w:rPr>
                <w:sz w:val="18"/>
                <w:szCs w:val="18"/>
              </w:rPr>
              <w:t xml:space="preserve">teachers, administrators, </w:t>
            </w:r>
          </w:p>
          <w:p w14:paraId="5B4225F0" w14:textId="66039421" w:rsidR="0020563F" w:rsidRPr="00452A3D" w:rsidRDefault="0020563F" w:rsidP="0020563F">
            <w:pPr>
              <w:ind w:right="-720"/>
              <w:rPr>
                <w:sz w:val="18"/>
                <w:szCs w:val="18"/>
              </w:rPr>
            </w:pPr>
            <w:r>
              <w:rPr>
                <w:sz w:val="18"/>
                <w:szCs w:val="18"/>
              </w:rPr>
              <w:t>and community members</w:t>
            </w:r>
          </w:p>
        </w:tc>
        <w:tc>
          <w:tcPr>
            <w:tcW w:w="1620" w:type="dxa"/>
          </w:tcPr>
          <w:p w14:paraId="13B64EC4" w14:textId="77777777" w:rsidR="0020563F" w:rsidRDefault="0020563F" w:rsidP="0020563F">
            <w:pPr>
              <w:ind w:right="-720"/>
              <w:rPr>
                <w:sz w:val="18"/>
                <w:szCs w:val="18"/>
              </w:rPr>
            </w:pPr>
            <w:r>
              <w:rPr>
                <w:sz w:val="18"/>
                <w:szCs w:val="18"/>
              </w:rPr>
              <w:t>CAO, Director of Curriculum,</w:t>
            </w:r>
          </w:p>
          <w:p w14:paraId="182C5816" w14:textId="77777777" w:rsidR="00B83B05" w:rsidRDefault="0020563F" w:rsidP="0020563F">
            <w:pPr>
              <w:ind w:right="-720"/>
              <w:rPr>
                <w:sz w:val="18"/>
                <w:szCs w:val="18"/>
              </w:rPr>
            </w:pPr>
            <w:r>
              <w:rPr>
                <w:sz w:val="18"/>
                <w:szCs w:val="18"/>
              </w:rPr>
              <w:t xml:space="preserve">Early Childhood </w:t>
            </w:r>
          </w:p>
          <w:p w14:paraId="6A6C9571" w14:textId="77777777" w:rsidR="00AF289F" w:rsidRDefault="0020563F" w:rsidP="0020563F">
            <w:pPr>
              <w:ind w:right="-720"/>
              <w:rPr>
                <w:sz w:val="18"/>
                <w:szCs w:val="18"/>
              </w:rPr>
            </w:pPr>
            <w:r>
              <w:rPr>
                <w:sz w:val="18"/>
                <w:szCs w:val="18"/>
              </w:rPr>
              <w:t>Director,</w:t>
            </w:r>
            <w:r w:rsidR="00AF289F">
              <w:rPr>
                <w:sz w:val="18"/>
                <w:szCs w:val="18"/>
              </w:rPr>
              <w:t xml:space="preserve"> </w:t>
            </w:r>
            <w:r>
              <w:rPr>
                <w:sz w:val="18"/>
                <w:szCs w:val="18"/>
              </w:rPr>
              <w:t xml:space="preserve">Dual </w:t>
            </w:r>
          </w:p>
          <w:p w14:paraId="7FA8E0C7" w14:textId="7B35FA52" w:rsidR="0020563F" w:rsidRDefault="0020563F" w:rsidP="0020563F">
            <w:pPr>
              <w:ind w:right="-720"/>
              <w:rPr>
                <w:sz w:val="18"/>
                <w:szCs w:val="18"/>
              </w:rPr>
            </w:pPr>
            <w:r>
              <w:rPr>
                <w:sz w:val="18"/>
                <w:szCs w:val="18"/>
              </w:rPr>
              <w:t>language teachers,</w:t>
            </w:r>
          </w:p>
          <w:p w14:paraId="77C29EB1" w14:textId="77777777" w:rsidR="00B83B05" w:rsidRDefault="0020563F" w:rsidP="0020563F">
            <w:pPr>
              <w:ind w:right="-720"/>
              <w:rPr>
                <w:sz w:val="18"/>
                <w:szCs w:val="18"/>
              </w:rPr>
            </w:pPr>
            <w:r>
              <w:rPr>
                <w:sz w:val="18"/>
                <w:szCs w:val="18"/>
              </w:rPr>
              <w:t xml:space="preserve">Principals, AP’s, </w:t>
            </w:r>
          </w:p>
          <w:p w14:paraId="5E65A3C8" w14:textId="77777777" w:rsidR="00AF289F" w:rsidRDefault="0020563F" w:rsidP="0020563F">
            <w:pPr>
              <w:ind w:right="-720"/>
              <w:rPr>
                <w:sz w:val="18"/>
                <w:szCs w:val="18"/>
              </w:rPr>
            </w:pPr>
            <w:r>
              <w:rPr>
                <w:sz w:val="18"/>
                <w:szCs w:val="18"/>
              </w:rPr>
              <w:t>C &amp; I team, Aides</w:t>
            </w:r>
            <w:r w:rsidR="00D8326C">
              <w:rPr>
                <w:sz w:val="18"/>
                <w:szCs w:val="18"/>
              </w:rPr>
              <w:t>,</w:t>
            </w:r>
          </w:p>
          <w:p w14:paraId="5FE00C4A" w14:textId="1DA502B5" w:rsidR="0020563F" w:rsidRDefault="00D8326C" w:rsidP="0020563F">
            <w:pPr>
              <w:ind w:right="-720"/>
              <w:rPr>
                <w:sz w:val="18"/>
                <w:szCs w:val="18"/>
              </w:rPr>
            </w:pPr>
            <w:r>
              <w:rPr>
                <w:sz w:val="18"/>
                <w:szCs w:val="18"/>
              </w:rPr>
              <w:t xml:space="preserve"> CSO</w:t>
            </w:r>
          </w:p>
        </w:tc>
        <w:tc>
          <w:tcPr>
            <w:tcW w:w="2520" w:type="dxa"/>
          </w:tcPr>
          <w:p w14:paraId="42976DC9" w14:textId="77777777" w:rsidR="000F4E95" w:rsidRDefault="0020563F" w:rsidP="0020563F">
            <w:pPr>
              <w:ind w:right="-720"/>
              <w:rPr>
                <w:sz w:val="18"/>
                <w:szCs w:val="18"/>
              </w:rPr>
            </w:pPr>
            <w:r>
              <w:rPr>
                <w:sz w:val="18"/>
                <w:szCs w:val="18"/>
              </w:rPr>
              <w:t xml:space="preserve">Key stakeholders will fully </w:t>
            </w:r>
          </w:p>
          <w:p w14:paraId="200299CA" w14:textId="77777777" w:rsidR="000F4E95" w:rsidRDefault="0020563F" w:rsidP="0020563F">
            <w:pPr>
              <w:ind w:right="-720"/>
              <w:rPr>
                <w:sz w:val="18"/>
                <w:szCs w:val="18"/>
              </w:rPr>
            </w:pPr>
            <w:r>
              <w:rPr>
                <w:sz w:val="18"/>
                <w:szCs w:val="18"/>
              </w:rPr>
              <w:t xml:space="preserve">understand the non-negotiable </w:t>
            </w:r>
          </w:p>
          <w:p w14:paraId="7644528B" w14:textId="77777777" w:rsidR="00B83B05" w:rsidRDefault="0020563F" w:rsidP="0020563F">
            <w:pPr>
              <w:ind w:right="-720"/>
              <w:rPr>
                <w:sz w:val="18"/>
                <w:szCs w:val="18"/>
              </w:rPr>
            </w:pPr>
            <w:r>
              <w:rPr>
                <w:sz w:val="18"/>
                <w:szCs w:val="18"/>
              </w:rPr>
              <w:t xml:space="preserve">elements of the program, and the </w:t>
            </w:r>
          </w:p>
          <w:p w14:paraId="3A19459C" w14:textId="77777777" w:rsidR="00B83B05" w:rsidRDefault="0020563F" w:rsidP="0020563F">
            <w:pPr>
              <w:ind w:right="-720"/>
              <w:rPr>
                <w:sz w:val="18"/>
                <w:szCs w:val="18"/>
              </w:rPr>
            </w:pPr>
            <w:r>
              <w:rPr>
                <w:sz w:val="18"/>
                <w:szCs w:val="18"/>
              </w:rPr>
              <w:t xml:space="preserve">research rationale for the </w:t>
            </w:r>
          </w:p>
          <w:p w14:paraId="37C53650" w14:textId="518D7047" w:rsidR="0020563F" w:rsidRDefault="0020563F" w:rsidP="0020563F">
            <w:pPr>
              <w:ind w:right="-720"/>
              <w:rPr>
                <w:sz w:val="18"/>
                <w:szCs w:val="18"/>
              </w:rPr>
            </w:pPr>
            <w:r>
              <w:rPr>
                <w:sz w:val="18"/>
                <w:szCs w:val="18"/>
              </w:rPr>
              <w:t>program’s characteristics.</w:t>
            </w:r>
          </w:p>
        </w:tc>
        <w:tc>
          <w:tcPr>
            <w:tcW w:w="1114" w:type="dxa"/>
          </w:tcPr>
          <w:p w14:paraId="23C17B33" w14:textId="77777777" w:rsidR="0020563F" w:rsidRPr="00452A3D" w:rsidRDefault="0020563F" w:rsidP="0020563F">
            <w:pPr>
              <w:ind w:right="-720"/>
              <w:rPr>
                <w:sz w:val="18"/>
                <w:szCs w:val="18"/>
              </w:rPr>
            </w:pPr>
          </w:p>
        </w:tc>
        <w:tc>
          <w:tcPr>
            <w:tcW w:w="684" w:type="dxa"/>
          </w:tcPr>
          <w:p w14:paraId="50A008BA" w14:textId="1E53CF5B" w:rsidR="0020563F" w:rsidRPr="00452A3D" w:rsidRDefault="0020563F" w:rsidP="0020563F">
            <w:pPr>
              <w:ind w:right="-720"/>
              <w:rPr>
                <w:sz w:val="18"/>
                <w:szCs w:val="18"/>
              </w:rPr>
            </w:pPr>
          </w:p>
        </w:tc>
        <w:tc>
          <w:tcPr>
            <w:tcW w:w="646" w:type="dxa"/>
          </w:tcPr>
          <w:p w14:paraId="267BA010" w14:textId="4E02BEA0" w:rsidR="0020563F" w:rsidRPr="00452A3D" w:rsidRDefault="0020563F" w:rsidP="0020563F">
            <w:pPr>
              <w:ind w:right="-720"/>
              <w:rPr>
                <w:sz w:val="18"/>
                <w:szCs w:val="18"/>
              </w:rPr>
            </w:pPr>
          </w:p>
        </w:tc>
        <w:tc>
          <w:tcPr>
            <w:tcW w:w="701" w:type="dxa"/>
          </w:tcPr>
          <w:p w14:paraId="6FB84D24" w14:textId="42E4D4AC" w:rsidR="0020563F" w:rsidRPr="00452A3D" w:rsidRDefault="0020563F" w:rsidP="0020563F">
            <w:pPr>
              <w:ind w:right="-720"/>
              <w:rPr>
                <w:sz w:val="18"/>
                <w:szCs w:val="18"/>
              </w:rPr>
            </w:pPr>
          </w:p>
        </w:tc>
      </w:tr>
      <w:tr w:rsidR="0020563F" w14:paraId="09C6778B" w14:textId="77777777" w:rsidTr="000F4E95">
        <w:tc>
          <w:tcPr>
            <w:tcW w:w="2065" w:type="dxa"/>
          </w:tcPr>
          <w:p w14:paraId="66DEC713" w14:textId="77777777" w:rsidR="0020563F" w:rsidRPr="00AF289F" w:rsidRDefault="0020563F" w:rsidP="0020563F">
            <w:pPr>
              <w:ind w:right="-720"/>
              <w:rPr>
                <w:b/>
                <w:bCs/>
                <w:sz w:val="18"/>
                <w:szCs w:val="18"/>
              </w:rPr>
            </w:pPr>
            <w:r w:rsidRPr="00AF289F">
              <w:rPr>
                <w:b/>
                <w:bCs/>
                <w:sz w:val="18"/>
                <w:szCs w:val="18"/>
              </w:rPr>
              <w:t>Critical Success Factor 2</w:t>
            </w:r>
          </w:p>
          <w:p w14:paraId="28FF4DCD" w14:textId="77777777" w:rsidR="00025CE1" w:rsidRDefault="0020563F" w:rsidP="0020563F">
            <w:pPr>
              <w:ind w:right="-720"/>
              <w:rPr>
                <w:sz w:val="18"/>
                <w:szCs w:val="18"/>
              </w:rPr>
            </w:pPr>
            <w:r>
              <w:rPr>
                <w:sz w:val="18"/>
                <w:szCs w:val="18"/>
              </w:rPr>
              <w:t xml:space="preserve">Required attendance for all academic staff for dual </w:t>
            </w:r>
          </w:p>
          <w:p w14:paraId="7DCD34C8" w14:textId="51D30F50" w:rsidR="0020563F" w:rsidRDefault="0020563F" w:rsidP="0020563F">
            <w:pPr>
              <w:ind w:right="-720"/>
              <w:rPr>
                <w:sz w:val="18"/>
                <w:szCs w:val="18"/>
              </w:rPr>
            </w:pPr>
            <w:r>
              <w:rPr>
                <w:sz w:val="18"/>
                <w:szCs w:val="18"/>
              </w:rPr>
              <w:t xml:space="preserve">language  training, both </w:t>
            </w:r>
          </w:p>
          <w:p w14:paraId="446EE8EC" w14:textId="77777777" w:rsidR="0020563F" w:rsidRPr="00452A3D" w:rsidRDefault="0020563F" w:rsidP="0020563F">
            <w:pPr>
              <w:ind w:right="-720"/>
              <w:rPr>
                <w:sz w:val="18"/>
                <w:szCs w:val="18"/>
              </w:rPr>
            </w:pPr>
            <w:r>
              <w:rPr>
                <w:sz w:val="18"/>
                <w:szCs w:val="18"/>
              </w:rPr>
              <w:t>one-way and two-way.</w:t>
            </w:r>
          </w:p>
        </w:tc>
        <w:tc>
          <w:tcPr>
            <w:tcW w:w="1620" w:type="dxa"/>
          </w:tcPr>
          <w:p w14:paraId="5E851E74" w14:textId="77777777" w:rsidR="00550D22" w:rsidRDefault="0020563F" w:rsidP="0020563F">
            <w:pPr>
              <w:ind w:right="-720"/>
              <w:rPr>
                <w:sz w:val="18"/>
                <w:szCs w:val="18"/>
              </w:rPr>
            </w:pPr>
            <w:r>
              <w:rPr>
                <w:sz w:val="18"/>
                <w:szCs w:val="18"/>
              </w:rPr>
              <w:t xml:space="preserve">100 percent of </w:t>
            </w:r>
          </w:p>
          <w:p w14:paraId="6DEA80C5" w14:textId="03B8AB02" w:rsidR="0020563F" w:rsidRDefault="0020563F" w:rsidP="0020563F">
            <w:pPr>
              <w:ind w:right="-720"/>
              <w:rPr>
                <w:sz w:val="18"/>
                <w:szCs w:val="18"/>
              </w:rPr>
            </w:pPr>
            <w:r>
              <w:rPr>
                <w:sz w:val="18"/>
                <w:szCs w:val="18"/>
              </w:rPr>
              <w:t>instructional</w:t>
            </w:r>
          </w:p>
          <w:p w14:paraId="585AFA01" w14:textId="77777777" w:rsidR="0020563F" w:rsidRPr="00452A3D" w:rsidRDefault="0020563F" w:rsidP="0020563F">
            <w:pPr>
              <w:ind w:right="-720"/>
              <w:rPr>
                <w:sz w:val="18"/>
                <w:szCs w:val="18"/>
              </w:rPr>
            </w:pPr>
            <w:r>
              <w:rPr>
                <w:sz w:val="18"/>
                <w:szCs w:val="18"/>
              </w:rPr>
              <w:t>staff</w:t>
            </w:r>
          </w:p>
        </w:tc>
        <w:tc>
          <w:tcPr>
            <w:tcW w:w="2520" w:type="dxa"/>
          </w:tcPr>
          <w:p w14:paraId="516F4DCB" w14:textId="77777777" w:rsidR="00550D22" w:rsidRDefault="0020563F" w:rsidP="0020563F">
            <w:pPr>
              <w:ind w:right="-720"/>
              <w:rPr>
                <w:sz w:val="18"/>
                <w:szCs w:val="18"/>
              </w:rPr>
            </w:pPr>
            <w:r>
              <w:rPr>
                <w:sz w:val="18"/>
                <w:szCs w:val="18"/>
              </w:rPr>
              <w:t xml:space="preserve">Longitudinal research studies </w:t>
            </w:r>
          </w:p>
          <w:p w14:paraId="2EE00771" w14:textId="77777777" w:rsidR="00550D22" w:rsidRDefault="0020563F" w:rsidP="0020563F">
            <w:pPr>
              <w:ind w:right="-720"/>
              <w:rPr>
                <w:sz w:val="18"/>
                <w:szCs w:val="18"/>
              </w:rPr>
            </w:pPr>
            <w:r>
              <w:rPr>
                <w:sz w:val="18"/>
                <w:szCs w:val="18"/>
              </w:rPr>
              <w:t xml:space="preserve">show that successful dual </w:t>
            </w:r>
          </w:p>
          <w:p w14:paraId="7CD629DE" w14:textId="77777777" w:rsidR="00550D22" w:rsidRDefault="0020563F" w:rsidP="0020563F">
            <w:pPr>
              <w:ind w:right="-720"/>
              <w:rPr>
                <w:sz w:val="18"/>
                <w:szCs w:val="18"/>
              </w:rPr>
            </w:pPr>
            <w:r>
              <w:rPr>
                <w:sz w:val="18"/>
                <w:szCs w:val="18"/>
              </w:rPr>
              <w:t xml:space="preserve">language programs have the highest levels of academic achievement </w:t>
            </w:r>
          </w:p>
          <w:p w14:paraId="0094E466" w14:textId="019644B3" w:rsidR="0020563F" w:rsidRDefault="0020563F" w:rsidP="0020563F">
            <w:pPr>
              <w:ind w:right="-720"/>
              <w:rPr>
                <w:sz w:val="18"/>
                <w:szCs w:val="18"/>
              </w:rPr>
            </w:pPr>
            <w:r>
              <w:rPr>
                <w:sz w:val="18"/>
                <w:szCs w:val="18"/>
              </w:rPr>
              <w:t xml:space="preserve">for their students in the United </w:t>
            </w:r>
          </w:p>
          <w:p w14:paraId="7A8F146C" w14:textId="77777777" w:rsidR="00550D22" w:rsidRDefault="0020563F" w:rsidP="0020563F">
            <w:pPr>
              <w:ind w:right="-720"/>
              <w:rPr>
                <w:sz w:val="18"/>
                <w:szCs w:val="18"/>
              </w:rPr>
            </w:pPr>
            <w:r>
              <w:rPr>
                <w:sz w:val="18"/>
                <w:szCs w:val="18"/>
              </w:rPr>
              <w:t>States.  Students in dual language programs score higher on state/</w:t>
            </w:r>
          </w:p>
          <w:p w14:paraId="5D17AEE5" w14:textId="77777777" w:rsidR="00307618" w:rsidRDefault="0020563F" w:rsidP="0020563F">
            <w:pPr>
              <w:ind w:right="-720"/>
              <w:rPr>
                <w:sz w:val="18"/>
                <w:szCs w:val="18"/>
              </w:rPr>
            </w:pPr>
            <w:r>
              <w:rPr>
                <w:sz w:val="18"/>
                <w:szCs w:val="18"/>
              </w:rPr>
              <w:lastRenderedPageBreak/>
              <w:t xml:space="preserve">national tests than any other type </w:t>
            </w:r>
          </w:p>
          <w:p w14:paraId="4018CB7A" w14:textId="32084848" w:rsidR="0020563F" w:rsidRPr="00452A3D" w:rsidRDefault="0020563F" w:rsidP="0020563F">
            <w:pPr>
              <w:ind w:right="-720"/>
              <w:rPr>
                <w:sz w:val="18"/>
                <w:szCs w:val="18"/>
              </w:rPr>
            </w:pPr>
            <w:r>
              <w:rPr>
                <w:sz w:val="18"/>
                <w:szCs w:val="18"/>
              </w:rPr>
              <w:t>of program.</w:t>
            </w:r>
          </w:p>
        </w:tc>
        <w:tc>
          <w:tcPr>
            <w:tcW w:w="1114" w:type="dxa"/>
          </w:tcPr>
          <w:p w14:paraId="1242E13D" w14:textId="77777777" w:rsidR="0020563F" w:rsidRPr="00452A3D" w:rsidRDefault="0020563F" w:rsidP="0020563F">
            <w:pPr>
              <w:ind w:right="-720"/>
              <w:rPr>
                <w:sz w:val="18"/>
                <w:szCs w:val="18"/>
              </w:rPr>
            </w:pPr>
            <w:r>
              <w:rPr>
                <w:sz w:val="18"/>
                <w:szCs w:val="18"/>
              </w:rPr>
              <w:lastRenderedPageBreak/>
              <w:t>Title III</w:t>
            </w:r>
          </w:p>
        </w:tc>
        <w:tc>
          <w:tcPr>
            <w:tcW w:w="684" w:type="dxa"/>
          </w:tcPr>
          <w:p w14:paraId="2AC79370" w14:textId="21F9A155" w:rsidR="0020563F" w:rsidRPr="00452A3D" w:rsidRDefault="0020563F" w:rsidP="0020563F">
            <w:pPr>
              <w:ind w:right="-720"/>
              <w:rPr>
                <w:sz w:val="18"/>
                <w:szCs w:val="18"/>
              </w:rPr>
            </w:pPr>
          </w:p>
        </w:tc>
        <w:tc>
          <w:tcPr>
            <w:tcW w:w="646" w:type="dxa"/>
          </w:tcPr>
          <w:p w14:paraId="457004F5" w14:textId="5683F4C5" w:rsidR="0020563F" w:rsidRPr="00452A3D" w:rsidRDefault="0020563F" w:rsidP="0020563F">
            <w:pPr>
              <w:ind w:right="-720"/>
              <w:rPr>
                <w:sz w:val="18"/>
                <w:szCs w:val="18"/>
              </w:rPr>
            </w:pPr>
          </w:p>
        </w:tc>
        <w:tc>
          <w:tcPr>
            <w:tcW w:w="701" w:type="dxa"/>
          </w:tcPr>
          <w:p w14:paraId="757AF99A" w14:textId="1FF25952" w:rsidR="0020563F" w:rsidRPr="00452A3D" w:rsidRDefault="0020563F" w:rsidP="0020563F">
            <w:pPr>
              <w:ind w:right="-720"/>
              <w:rPr>
                <w:sz w:val="18"/>
                <w:szCs w:val="18"/>
              </w:rPr>
            </w:pPr>
          </w:p>
        </w:tc>
      </w:tr>
      <w:tr w:rsidR="00EF213E" w14:paraId="7F74BAF0" w14:textId="77777777" w:rsidTr="000F4E95">
        <w:tc>
          <w:tcPr>
            <w:tcW w:w="2065" w:type="dxa"/>
          </w:tcPr>
          <w:p w14:paraId="1DE4C6DF" w14:textId="77777777" w:rsidR="00EF213E" w:rsidRPr="00AF289F" w:rsidRDefault="00EF213E" w:rsidP="00EF213E">
            <w:pPr>
              <w:ind w:right="-720"/>
              <w:rPr>
                <w:b/>
                <w:bCs/>
                <w:sz w:val="18"/>
                <w:szCs w:val="18"/>
              </w:rPr>
            </w:pPr>
            <w:r w:rsidRPr="00AF289F">
              <w:rPr>
                <w:b/>
                <w:bCs/>
                <w:sz w:val="18"/>
                <w:szCs w:val="18"/>
              </w:rPr>
              <w:t>Critical Success Factor 3</w:t>
            </w:r>
          </w:p>
          <w:p w14:paraId="6CAE1567" w14:textId="77777777" w:rsidR="00EF213E" w:rsidRDefault="00EF213E" w:rsidP="00EF213E">
            <w:pPr>
              <w:ind w:right="-720"/>
              <w:rPr>
                <w:sz w:val="18"/>
                <w:szCs w:val="18"/>
              </w:rPr>
            </w:pPr>
            <w:r>
              <w:rPr>
                <w:sz w:val="18"/>
                <w:szCs w:val="18"/>
              </w:rPr>
              <w:t>Some teachers, along with instructional</w:t>
            </w:r>
          </w:p>
          <w:p w14:paraId="7B338DD6" w14:textId="77777777" w:rsidR="003F28E0" w:rsidRDefault="00EF213E" w:rsidP="00307618">
            <w:pPr>
              <w:ind w:right="-720"/>
              <w:rPr>
                <w:sz w:val="18"/>
                <w:szCs w:val="18"/>
              </w:rPr>
            </w:pPr>
            <w:r>
              <w:rPr>
                <w:sz w:val="18"/>
                <w:szCs w:val="18"/>
              </w:rPr>
              <w:t xml:space="preserve">leadership, will attend </w:t>
            </w:r>
          </w:p>
          <w:p w14:paraId="25254037" w14:textId="77777777" w:rsidR="003F28E0" w:rsidRDefault="00307618" w:rsidP="00307618">
            <w:pPr>
              <w:ind w:right="-720"/>
              <w:rPr>
                <w:sz w:val="18"/>
                <w:szCs w:val="18"/>
              </w:rPr>
            </w:pPr>
            <w:r>
              <w:rPr>
                <w:sz w:val="18"/>
                <w:szCs w:val="18"/>
              </w:rPr>
              <w:t xml:space="preserve">various workshops, </w:t>
            </w:r>
          </w:p>
          <w:p w14:paraId="577E576F" w14:textId="03D5337F" w:rsidR="00EF213E" w:rsidRDefault="00307618" w:rsidP="00307618">
            <w:pPr>
              <w:ind w:right="-720"/>
              <w:rPr>
                <w:sz w:val="18"/>
                <w:szCs w:val="18"/>
              </w:rPr>
            </w:pPr>
            <w:r>
              <w:rPr>
                <w:sz w:val="18"/>
                <w:szCs w:val="18"/>
              </w:rPr>
              <w:t xml:space="preserve">seminars, and </w:t>
            </w:r>
          </w:p>
          <w:p w14:paraId="4B6FD9C5" w14:textId="77777777" w:rsidR="003F28E0" w:rsidRDefault="00307618" w:rsidP="00307618">
            <w:pPr>
              <w:ind w:right="-720"/>
              <w:rPr>
                <w:sz w:val="18"/>
                <w:szCs w:val="18"/>
              </w:rPr>
            </w:pPr>
            <w:r>
              <w:rPr>
                <w:sz w:val="18"/>
                <w:szCs w:val="18"/>
              </w:rPr>
              <w:t xml:space="preserve">professional development </w:t>
            </w:r>
          </w:p>
          <w:p w14:paraId="1ED84A1E" w14:textId="4D3D804D" w:rsidR="00307618" w:rsidRPr="00307618" w:rsidRDefault="00307618" w:rsidP="00307618">
            <w:pPr>
              <w:ind w:right="-720"/>
              <w:rPr>
                <w:i/>
                <w:iCs/>
                <w:sz w:val="18"/>
                <w:szCs w:val="18"/>
              </w:rPr>
            </w:pPr>
            <w:r>
              <w:rPr>
                <w:sz w:val="18"/>
                <w:szCs w:val="18"/>
              </w:rPr>
              <w:t>activities</w:t>
            </w:r>
          </w:p>
        </w:tc>
        <w:tc>
          <w:tcPr>
            <w:tcW w:w="1620" w:type="dxa"/>
          </w:tcPr>
          <w:p w14:paraId="4EA2DBD8" w14:textId="77777777" w:rsidR="00580829" w:rsidRDefault="00EF213E" w:rsidP="00EF213E">
            <w:pPr>
              <w:ind w:right="-720"/>
              <w:rPr>
                <w:sz w:val="18"/>
                <w:szCs w:val="18"/>
              </w:rPr>
            </w:pPr>
            <w:r>
              <w:rPr>
                <w:sz w:val="18"/>
                <w:szCs w:val="18"/>
              </w:rPr>
              <w:t xml:space="preserve">CAO, instructional </w:t>
            </w:r>
          </w:p>
          <w:p w14:paraId="6AA0326B" w14:textId="3B949848" w:rsidR="00EF213E" w:rsidRDefault="00EF213E" w:rsidP="00EF213E">
            <w:pPr>
              <w:ind w:right="-720"/>
              <w:rPr>
                <w:sz w:val="18"/>
                <w:szCs w:val="18"/>
              </w:rPr>
            </w:pPr>
            <w:r>
              <w:rPr>
                <w:sz w:val="18"/>
                <w:szCs w:val="18"/>
              </w:rPr>
              <w:t>coaches,</w:t>
            </w:r>
          </w:p>
          <w:p w14:paraId="1B6775F9" w14:textId="77777777" w:rsidR="00580829" w:rsidRDefault="00580829" w:rsidP="00EF213E">
            <w:pPr>
              <w:ind w:right="-720"/>
              <w:rPr>
                <w:sz w:val="18"/>
                <w:szCs w:val="18"/>
              </w:rPr>
            </w:pPr>
            <w:r>
              <w:rPr>
                <w:sz w:val="18"/>
                <w:szCs w:val="18"/>
              </w:rPr>
              <w:t>curriculum director</w:t>
            </w:r>
            <w:r w:rsidR="00EF213E">
              <w:rPr>
                <w:sz w:val="18"/>
                <w:szCs w:val="18"/>
              </w:rPr>
              <w:t xml:space="preserve">, </w:t>
            </w:r>
          </w:p>
          <w:p w14:paraId="0C7B4A69" w14:textId="7A6920A0" w:rsidR="00EF213E" w:rsidRPr="00452A3D" w:rsidRDefault="00EF213E" w:rsidP="00EF213E">
            <w:pPr>
              <w:ind w:right="-720"/>
              <w:rPr>
                <w:sz w:val="18"/>
                <w:szCs w:val="18"/>
              </w:rPr>
            </w:pPr>
            <w:r>
              <w:rPr>
                <w:sz w:val="18"/>
                <w:szCs w:val="18"/>
              </w:rPr>
              <w:t>dual language faculty</w:t>
            </w:r>
          </w:p>
        </w:tc>
        <w:tc>
          <w:tcPr>
            <w:tcW w:w="2520" w:type="dxa"/>
          </w:tcPr>
          <w:p w14:paraId="4F3A4B06" w14:textId="77777777" w:rsidR="00D96B74" w:rsidRDefault="00EF213E" w:rsidP="00EF213E">
            <w:pPr>
              <w:ind w:right="-720"/>
              <w:rPr>
                <w:sz w:val="18"/>
                <w:szCs w:val="18"/>
              </w:rPr>
            </w:pPr>
            <w:r>
              <w:rPr>
                <w:sz w:val="18"/>
                <w:szCs w:val="18"/>
              </w:rPr>
              <w:t xml:space="preserve">Instructional staff </w:t>
            </w:r>
            <w:r w:rsidR="00FC500F">
              <w:rPr>
                <w:sz w:val="18"/>
                <w:szCs w:val="18"/>
              </w:rPr>
              <w:t xml:space="preserve">selected by </w:t>
            </w:r>
          </w:p>
          <w:p w14:paraId="01C1D9F9" w14:textId="77777777" w:rsidR="00D96B74" w:rsidRDefault="00FC500F" w:rsidP="00EF213E">
            <w:pPr>
              <w:ind w:right="-720"/>
              <w:rPr>
                <w:sz w:val="18"/>
                <w:szCs w:val="18"/>
              </w:rPr>
            </w:pPr>
            <w:r>
              <w:rPr>
                <w:sz w:val="18"/>
                <w:szCs w:val="18"/>
              </w:rPr>
              <w:t>principals and district admin</w:t>
            </w:r>
            <w:r w:rsidR="00D96B74">
              <w:rPr>
                <w:sz w:val="18"/>
                <w:szCs w:val="18"/>
              </w:rPr>
              <w:t xml:space="preserve"> </w:t>
            </w:r>
            <w:r w:rsidR="00EF213E">
              <w:rPr>
                <w:sz w:val="18"/>
                <w:szCs w:val="18"/>
              </w:rPr>
              <w:t xml:space="preserve">will </w:t>
            </w:r>
          </w:p>
          <w:p w14:paraId="4FAEA98E" w14:textId="77777777" w:rsidR="00D96B74" w:rsidRDefault="00EF213E" w:rsidP="00EF213E">
            <w:pPr>
              <w:ind w:right="-720"/>
              <w:rPr>
                <w:sz w:val="18"/>
                <w:szCs w:val="18"/>
              </w:rPr>
            </w:pPr>
            <w:r>
              <w:rPr>
                <w:sz w:val="18"/>
                <w:szCs w:val="18"/>
              </w:rPr>
              <w:t xml:space="preserve">learn from experts in the dual </w:t>
            </w:r>
          </w:p>
          <w:p w14:paraId="7EB43738" w14:textId="77777777" w:rsidR="00D96B74" w:rsidRDefault="00EF213E" w:rsidP="00EF213E">
            <w:pPr>
              <w:ind w:right="-720"/>
              <w:rPr>
                <w:sz w:val="18"/>
                <w:szCs w:val="18"/>
              </w:rPr>
            </w:pPr>
            <w:r>
              <w:rPr>
                <w:sz w:val="18"/>
                <w:szCs w:val="18"/>
              </w:rPr>
              <w:t>language</w:t>
            </w:r>
            <w:r w:rsidR="00D96B74">
              <w:rPr>
                <w:sz w:val="18"/>
                <w:szCs w:val="18"/>
              </w:rPr>
              <w:t xml:space="preserve"> </w:t>
            </w:r>
            <w:r>
              <w:rPr>
                <w:sz w:val="18"/>
                <w:szCs w:val="18"/>
              </w:rPr>
              <w:t xml:space="preserve">field on the latest </w:t>
            </w:r>
          </w:p>
          <w:p w14:paraId="43F41F5D" w14:textId="14EA61BC" w:rsidR="00EF213E" w:rsidRDefault="00EF213E" w:rsidP="00EF213E">
            <w:pPr>
              <w:ind w:right="-720"/>
              <w:rPr>
                <w:sz w:val="18"/>
                <w:szCs w:val="18"/>
              </w:rPr>
            </w:pPr>
            <w:r>
              <w:rPr>
                <w:sz w:val="18"/>
                <w:szCs w:val="18"/>
              </w:rPr>
              <w:t xml:space="preserve">research, information, and </w:t>
            </w:r>
          </w:p>
          <w:p w14:paraId="2F4F55D1" w14:textId="77777777" w:rsidR="00D96B74" w:rsidRDefault="00EF213E" w:rsidP="00EF213E">
            <w:pPr>
              <w:ind w:right="-720"/>
              <w:rPr>
                <w:sz w:val="18"/>
                <w:szCs w:val="18"/>
              </w:rPr>
            </w:pPr>
            <w:r w:rsidRPr="00307618">
              <w:rPr>
                <w:i/>
                <w:iCs/>
                <w:sz w:val="18"/>
                <w:szCs w:val="18"/>
              </w:rPr>
              <w:t>instr</w:t>
            </w:r>
            <w:r w:rsidR="00307618">
              <w:rPr>
                <w:i/>
                <w:iCs/>
                <w:sz w:val="18"/>
                <w:szCs w:val="18"/>
              </w:rPr>
              <w:t>u</w:t>
            </w:r>
            <w:r w:rsidRPr="00307618">
              <w:rPr>
                <w:i/>
                <w:iCs/>
                <w:sz w:val="18"/>
                <w:szCs w:val="18"/>
              </w:rPr>
              <w:t>ctional</w:t>
            </w:r>
            <w:r>
              <w:rPr>
                <w:sz w:val="18"/>
                <w:szCs w:val="18"/>
              </w:rPr>
              <w:t xml:space="preserve"> best practices, as </w:t>
            </w:r>
          </w:p>
          <w:p w14:paraId="07640390" w14:textId="62B75BF3" w:rsidR="00EF213E" w:rsidRDefault="00EF213E" w:rsidP="00EF213E">
            <w:pPr>
              <w:ind w:right="-720"/>
              <w:rPr>
                <w:sz w:val="18"/>
                <w:szCs w:val="18"/>
              </w:rPr>
            </w:pPr>
            <w:r>
              <w:rPr>
                <w:sz w:val="18"/>
                <w:szCs w:val="18"/>
              </w:rPr>
              <w:t xml:space="preserve">they relate to emerging </w:t>
            </w:r>
          </w:p>
          <w:p w14:paraId="22E95773" w14:textId="77777777" w:rsidR="00EF213E" w:rsidRPr="00452A3D" w:rsidRDefault="00EF213E" w:rsidP="00EF213E">
            <w:pPr>
              <w:ind w:right="-720"/>
              <w:rPr>
                <w:sz w:val="18"/>
                <w:szCs w:val="18"/>
              </w:rPr>
            </w:pPr>
            <w:r>
              <w:rPr>
                <w:sz w:val="18"/>
                <w:szCs w:val="18"/>
              </w:rPr>
              <w:t>bilingual and biliteracy programs.</w:t>
            </w:r>
          </w:p>
        </w:tc>
        <w:tc>
          <w:tcPr>
            <w:tcW w:w="1114" w:type="dxa"/>
          </w:tcPr>
          <w:p w14:paraId="6CCC89BA" w14:textId="77777777" w:rsidR="00EF213E" w:rsidRPr="00452A3D" w:rsidRDefault="00EF213E" w:rsidP="00EF213E">
            <w:pPr>
              <w:ind w:right="-720"/>
              <w:rPr>
                <w:sz w:val="18"/>
                <w:szCs w:val="18"/>
              </w:rPr>
            </w:pPr>
          </w:p>
        </w:tc>
        <w:tc>
          <w:tcPr>
            <w:tcW w:w="684" w:type="dxa"/>
          </w:tcPr>
          <w:p w14:paraId="7DCC9230" w14:textId="70E64B66" w:rsidR="00EF213E" w:rsidRPr="00FE5FAA" w:rsidRDefault="00EF213E" w:rsidP="00EF213E">
            <w:pPr>
              <w:ind w:right="-720"/>
              <w:rPr>
                <w:sz w:val="32"/>
                <w:szCs w:val="32"/>
              </w:rPr>
            </w:pPr>
          </w:p>
        </w:tc>
        <w:tc>
          <w:tcPr>
            <w:tcW w:w="646" w:type="dxa"/>
          </w:tcPr>
          <w:p w14:paraId="2C1131C0" w14:textId="1EF3B708" w:rsidR="00EF213E" w:rsidRPr="00452A3D" w:rsidRDefault="00EF213E" w:rsidP="00EF213E">
            <w:pPr>
              <w:ind w:right="-720"/>
              <w:rPr>
                <w:sz w:val="18"/>
                <w:szCs w:val="18"/>
              </w:rPr>
            </w:pPr>
          </w:p>
        </w:tc>
        <w:tc>
          <w:tcPr>
            <w:tcW w:w="701" w:type="dxa"/>
          </w:tcPr>
          <w:p w14:paraId="2AAE6566" w14:textId="3408A567" w:rsidR="00EF213E" w:rsidRPr="00452A3D" w:rsidRDefault="00EF213E" w:rsidP="00EF213E">
            <w:pPr>
              <w:ind w:right="-720"/>
              <w:rPr>
                <w:sz w:val="18"/>
                <w:szCs w:val="18"/>
              </w:rPr>
            </w:pPr>
          </w:p>
        </w:tc>
      </w:tr>
      <w:tr w:rsidR="003F701D" w14:paraId="203A95B2" w14:textId="77777777" w:rsidTr="000F4E95">
        <w:tc>
          <w:tcPr>
            <w:tcW w:w="2065" w:type="dxa"/>
          </w:tcPr>
          <w:p w14:paraId="3C3494EE" w14:textId="77777777" w:rsidR="003F701D" w:rsidRPr="00AF289F" w:rsidRDefault="003F701D" w:rsidP="003F701D">
            <w:pPr>
              <w:ind w:right="-720"/>
              <w:rPr>
                <w:b/>
                <w:bCs/>
                <w:sz w:val="18"/>
                <w:szCs w:val="18"/>
              </w:rPr>
            </w:pPr>
            <w:r w:rsidRPr="00AF289F">
              <w:rPr>
                <w:b/>
                <w:bCs/>
                <w:sz w:val="18"/>
                <w:szCs w:val="18"/>
              </w:rPr>
              <w:t>Critical Success Factor 4</w:t>
            </w:r>
          </w:p>
          <w:p w14:paraId="6F1F1D0D" w14:textId="77777777" w:rsidR="001A11C6" w:rsidRDefault="003F701D" w:rsidP="003F701D">
            <w:pPr>
              <w:ind w:right="-720"/>
              <w:rPr>
                <w:sz w:val="18"/>
                <w:szCs w:val="18"/>
              </w:rPr>
            </w:pPr>
            <w:r>
              <w:rPr>
                <w:sz w:val="18"/>
                <w:szCs w:val="18"/>
              </w:rPr>
              <w:t xml:space="preserve">Create a strong biliteracy </w:t>
            </w:r>
          </w:p>
          <w:p w14:paraId="7657B1F3" w14:textId="77777777" w:rsidR="001A11C6" w:rsidRDefault="003F701D" w:rsidP="003F701D">
            <w:pPr>
              <w:ind w:right="-720"/>
              <w:rPr>
                <w:sz w:val="18"/>
                <w:szCs w:val="18"/>
              </w:rPr>
            </w:pPr>
            <w:r>
              <w:rPr>
                <w:sz w:val="18"/>
                <w:szCs w:val="18"/>
              </w:rPr>
              <w:t>vertical and</w:t>
            </w:r>
            <w:r w:rsidR="001A11C6">
              <w:rPr>
                <w:sz w:val="18"/>
                <w:szCs w:val="18"/>
              </w:rPr>
              <w:t xml:space="preserve"> </w:t>
            </w:r>
            <w:r>
              <w:rPr>
                <w:sz w:val="18"/>
                <w:szCs w:val="18"/>
              </w:rPr>
              <w:t xml:space="preserve">horizontal </w:t>
            </w:r>
          </w:p>
          <w:p w14:paraId="307DD36C" w14:textId="50CA276F" w:rsidR="003F701D" w:rsidRPr="00452A3D" w:rsidRDefault="003F701D" w:rsidP="003F701D">
            <w:pPr>
              <w:ind w:right="-720"/>
              <w:rPr>
                <w:sz w:val="18"/>
                <w:szCs w:val="18"/>
              </w:rPr>
            </w:pPr>
            <w:r>
              <w:rPr>
                <w:sz w:val="18"/>
                <w:szCs w:val="18"/>
              </w:rPr>
              <w:t>curricular alignment</w:t>
            </w:r>
          </w:p>
        </w:tc>
        <w:tc>
          <w:tcPr>
            <w:tcW w:w="1620" w:type="dxa"/>
          </w:tcPr>
          <w:p w14:paraId="6624B3AB" w14:textId="77777777" w:rsidR="003F701D" w:rsidRDefault="003F701D" w:rsidP="003F701D">
            <w:pPr>
              <w:ind w:right="-720"/>
              <w:rPr>
                <w:sz w:val="18"/>
                <w:szCs w:val="18"/>
              </w:rPr>
            </w:pPr>
            <w:r>
              <w:rPr>
                <w:sz w:val="18"/>
                <w:szCs w:val="18"/>
              </w:rPr>
              <w:t xml:space="preserve">CAO, Director of Curriculum, </w:t>
            </w:r>
          </w:p>
          <w:p w14:paraId="290D945E" w14:textId="77777777" w:rsidR="003F701D" w:rsidRDefault="003F701D" w:rsidP="003F701D">
            <w:pPr>
              <w:ind w:right="-720"/>
              <w:rPr>
                <w:sz w:val="18"/>
                <w:szCs w:val="18"/>
              </w:rPr>
            </w:pPr>
            <w:r>
              <w:rPr>
                <w:sz w:val="18"/>
                <w:szCs w:val="18"/>
              </w:rPr>
              <w:t xml:space="preserve">Instructional coaches, </w:t>
            </w:r>
          </w:p>
          <w:p w14:paraId="7EF8F10E" w14:textId="77777777" w:rsidR="00F25829" w:rsidRDefault="003F701D" w:rsidP="003F701D">
            <w:pPr>
              <w:ind w:right="-720"/>
              <w:rPr>
                <w:sz w:val="18"/>
                <w:szCs w:val="18"/>
              </w:rPr>
            </w:pPr>
            <w:r>
              <w:rPr>
                <w:sz w:val="18"/>
                <w:szCs w:val="18"/>
              </w:rPr>
              <w:t xml:space="preserve">principals, AP’s, </w:t>
            </w:r>
          </w:p>
          <w:p w14:paraId="57BA1679" w14:textId="508209F6" w:rsidR="001A11C6" w:rsidRDefault="003F701D" w:rsidP="003F701D">
            <w:pPr>
              <w:ind w:right="-720"/>
              <w:rPr>
                <w:sz w:val="18"/>
                <w:szCs w:val="18"/>
              </w:rPr>
            </w:pPr>
            <w:r>
              <w:rPr>
                <w:sz w:val="18"/>
                <w:szCs w:val="18"/>
              </w:rPr>
              <w:t xml:space="preserve">dual language faculty, </w:t>
            </w:r>
          </w:p>
          <w:p w14:paraId="592814EC" w14:textId="5D78AB96" w:rsidR="003F701D" w:rsidRPr="00452A3D" w:rsidRDefault="003F701D" w:rsidP="003F701D">
            <w:pPr>
              <w:ind w:right="-720"/>
              <w:rPr>
                <w:sz w:val="18"/>
                <w:szCs w:val="18"/>
              </w:rPr>
            </w:pPr>
            <w:r>
              <w:rPr>
                <w:sz w:val="18"/>
                <w:szCs w:val="18"/>
              </w:rPr>
              <w:t>C &amp; I</w:t>
            </w:r>
            <w:r w:rsidR="001A11C6">
              <w:rPr>
                <w:sz w:val="18"/>
                <w:szCs w:val="18"/>
              </w:rPr>
              <w:t xml:space="preserve"> </w:t>
            </w:r>
            <w:r>
              <w:rPr>
                <w:sz w:val="18"/>
                <w:szCs w:val="18"/>
              </w:rPr>
              <w:t>team</w:t>
            </w:r>
            <w:r w:rsidR="00EB5CE2">
              <w:rPr>
                <w:sz w:val="18"/>
                <w:szCs w:val="18"/>
              </w:rPr>
              <w:t>, CSO</w:t>
            </w:r>
          </w:p>
        </w:tc>
        <w:tc>
          <w:tcPr>
            <w:tcW w:w="2520" w:type="dxa"/>
          </w:tcPr>
          <w:p w14:paraId="35B21056" w14:textId="77777777" w:rsidR="0056326D" w:rsidRDefault="003F701D" w:rsidP="003F701D">
            <w:pPr>
              <w:ind w:right="-720"/>
              <w:rPr>
                <w:sz w:val="18"/>
                <w:szCs w:val="18"/>
              </w:rPr>
            </w:pPr>
            <w:r>
              <w:rPr>
                <w:sz w:val="18"/>
                <w:szCs w:val="18"/>
              </w:rPr>
              <w:t xml:space="preserve">Increase opportunities for </w:t>
            </w:r>
          </w:p>
          <w:p w14:paraId="71B7761A" w14:textId="357DC9C3" w:rsidR="003F701D" w:rsidRDefault="003F701D" w:rsidP="003F701D">
            <w:pPr>
              <w:ind w:right="-720"/>
              <w:rPr>
                <w:sz w:val="18"/>
                <w:szCs w:val="18"/>
              </w:rPr>
            </w:pPr>
            <w:r>
              <w:rPr>
                <w:sz w:val="18"/>
                <w:szCs w:val="18"/>
              </w:rPr>
              <w:t>language acquisition in both</w:t>
            </w:r>
          </w:p>
          <w:p w14:paraId="263AB184" w14:textId="77777777" w:rsidR="003F701D" w:rsidRPr="00452A3D" w:rsidRDefault="003F701D" w:rsidP="003F701D">
            <w:pPr>
              <w:ind w:right="-720"/>
              <w:rPr>
                <w:sz w:val="18"/>
                <w:szCs w:val="18"/>
              </w:rPr>
            </w:pPr>
            <w:r>
              <w:rPr>
                <w:sz w:val="18"/>
                <w:szCs w:val="18"/>
              </w:rPr>
              <w:t>targeted languages</w:t>
            </w:r>
          </w:p>
        </w:tc>
        <w:tc>
          <w:tcPr>
            <w:tcW w:w="1114" w:type="dxa"/>
          </w:tcPr>
          <w:p w14:paraId="34B8E859" w14:textId="77777777" w:rsidR="003F701D" w:rsidRPr="00452A3D" w:rsidRDefault="003F701D" w:rsidP="003F701D">
            <w:pPr>
              <w:ind w:right="-720"/>
              <w:rPr>
                <w:sz w:val="18"/>
                <w:szCs w:val="18"/>
              </w:rPr>
            </w:pPr>
          </w:p>
        </w:tc>
        <w:tc>
          <w:tcPr>
            <w:tcW w:w="684" w:type="dxa"/>
          </w:tcPr>
          <w:p w14:paraId="34B67E8A" w14:textId="4CCE48F6" w:rsidR="003F701D" w:rsidRPr="00452A3D" w:rsidRDefault="003F701D" w:rsidP="003F701D">
            <w:pPr>
              <w:ind w:right="-720"/>
              <w:rPr>
                <w:sz w:val="18"/>
                <w:szCs w:val="18"/>
              </w:rPr>
            </w:pPr>
          </w:p>
        </w:tc>
        <w:tc>
          <w:tcPr>
            <w:tcW w:w="646" w:type="dxa"/>
          </w:tcPr>
          <w:p w14:paraId="582156AA" w14:textId="24F2AB7A" w:rsidR="003F701D" w:rsidRPr="00452A3D" w:rsidRDefault="003F701D" w:rsidP="003F701D">
            <w:pPr>
              <w:ind w:right="-720"/>
              <w:rPr>
                <w:sz w:val="18"/>
                <w:szCs w:val="18"/>
              </w:rPr>
            </w:pPr>
          </w:p>
        </w:tc>
        <w:tc>
          <w:tcPr>
            <w:tcW w:w="701" w:type="dxa"/>
          </w:tcPr>
          <w:p w14:paraId="12068C21" w14:textId="275E687E" w:rsidR="003F701D" w:rsidRPr="00452A3D" w:rsidRDefault="003F701D" w:rsidP="003F701D">
            <w:pPr>
              <w:ind w:right="-720"/>
              <w:rPr>
                <w:sz w:val="18"/>
                <w:szCs w:val="18"/>
              </w:rPr>
            </w:pPr>
          </w:p>
        </w:tc>
      </w:tr>
      <w:tr w:rsidR="003F701D" w14:paraId="48D60AFD" w14:textId="77777777" w:rsidTr="000F4E95">
        <w:tc>
          <w:tcPr>
            <w:tcW w:w="2065" w:type="dxa"/>
          </w:tcPr>
          <w:p w14:paraId="028DA0FD" w14:textId="77777777" w:rsidR="003F701D" w:rsidRPr="00AF289F" w:rsidRDefault="003F701D" w:rsidP="003F701D">
            <w:pPr>
              <w:ind w:right="-720"/>
              <w:rPr>
                <w:b/>
                <w:bCs/>
                <w:sz w:val="18"/>
                <w:szCs w:val="18"/>
              </w:rPr>
            </w:pPr>
            <w:r w:rsidRPr="00AF289F">
              <w:rPr>
                <w:b/>
                <w:bCs/>
                <w:sz w:val="18"/>
                <w:szCs w:val="18"/>
              </w:rPr>
              <w:t>Critical Success Factor 5</w:t>
            </w:r>
          </w:p>
          <w:p w14:paraId="09025F42" w14:textId="77777777" w:rsidR="001A11C6" w:rsidRDefault="003F701D" w:rsidP="003F701D">
            <w:pPr>
              <w:ind w:right="-720"/>
              <w:rPr>
                <w:sz w:val="18"/>
                <w:szCs w:val="18"/>
              </w:rPr>
            </w:pPr>
            <w:r>
              <w:rPr>
                <w:sz w:val="18"/>
                <w:szCs w:val="18"/>
              </w:rPr>
              <w:t xml:space="preserve">Provide multiple </w:t>
            </w:r>
          </w:p>
          <w:p w14:paraId="0E65BCCA" w14:textId="1D52B54F" w:rsidR="003F701D" w:rsidRDefault="003F701D" w:rsidP="003F701D">
            <w:pPr>
              <w:ind w:right="-720"/>
              <w:rPr>
                <w:sz w:val="18"/>
                <w:szCs w:val="18"/>
              </w:rPr>
            </w:pPr>
            <w:r>
              <w:rPr>
                <w:sz w:val="18"/>
                <w:szCs w:val="18"/>
              </w:rPr>
              <w:t xml:space="preserve">opportunities for </w:t>
            </w:r>
          </w:p>
          <w:p w14:paraId="700851AC" w14:textId="77777777" w:rsidR="003F701D" w:rsidRDefault="003F701D" w:rsidP="003F701D">
            <w:pPr>
              <w:ind w:right="-720"/>
              <w:rPr>
                <w:sz w:val="18"/>
                <w:szCs w:val="18"/>
              </w:rPr>
            </w:pPr>
            <w:r>
              <w:rPr>
                <w:sz w:val="18"/>
                <w:szCs w:val="18"/>
              </w:rPr>
              <w:t xml:space="preserve">professional development, such as </w:t>
            </w:r>
          </w:p>
          <w:p w14:paraId="036BA6E8" w14:textId="77777777" w:rsidR="001A11C6" w:rsidRDefault="003F701D" w:rsidP="003F701D">
            <w:pPr>
              <w:ind w:right="-720"/>
              <w:rPr>
                <w:sz w:val="18"/>
                <w:szCs w:val="18"/>
              </w:rPr>
            </w:pPr>
            <w:r>
              <w:rPr>
                <w:sz w:val="18"/>
                <w:szCs w:val="18"/>
              </w:rPr>
              <w:t xml:space="preserve">collaborative biweekly </w:t>
            </w:r>
          </w:p>
          <w:p w14:paraId="2C3C427E" w14:textId="77777777" w:rsidR="001A11C6" w:rsidRDefault="003F701D" w:rsidP="003F701D">
            <w:pPr>
              <w:ind w:right="-720"/>
              <w:rPr>
                <w:sz w:val="18"/>
                <w:szCs w:val="18"/>
              </w:rPr>
            </w:pPr>
            <w:r>
              <w:rPr>
                <w:sz w:val="18"/>
                <w:szCs w:val="18"/>
              </w:rPr>
              <w:t xml:space="preserve">learning opportunities and </w:t>
            </w:r>
          </w:p>
          <w:p w14:paraId="7F31ACF1" w14:textId="77777777" w:rsidR="001A11C6" w:rsidRDefault="003F701D" w:rsidP="003F701D">
            <w:pPr>
              <w:ind w:right="-720"/>
              <w:rPr>
                <w:sz w:val="18"/>
                <w:szCs w:val="18"/>
              </w:rPr>
            </w:pPr>
            <w:r>
              <w:rPr>
                <w:sz w:val="18"/>
                <w:szCs w:val="18"/>
              </w:rPr>
              <w:t xml:space="preserve">team meetings, focusing </w:t>
            </w:r>
          </w:p>
          <w:p w14:paraId="7FE10300" w14:textId="3EEF58E2" w:rsidR="003F701D" w:rsidRDefault="003F701D" w:rsidP="003F701D">
            <w:pPr>
              <w:ind w:right="-720"/>
              <w:rPr>
                <w:sz w:val="18"/>
                <w:szCs w:val="18"/>
              </w:rPr>
            </w:pPr>
            <w:r>
              <w:rPr>
                <w:sz w:val="18"/>
                <w:szCs w:val="18"/>
              </w:rPr>
              <w:t xml:space="preserve">on effective dual language </w:t>
            </w:r>
          </w:p>
          <w:p w14:paraId="218B129F" w14:textId="77777777" w:rsidR="001A11C6" w:rsidRDefault="003F701D" w:rsidP="003F701D">
            <w:pPr>
              <w:ind w:right="-720"/>
              <w:rPr>
                <w:sz w:val="18"/>
                <w:szCs w:val="18"/>
              </w:rPr>
            </w:pPr>
            <w:r>
              <w:rPr>
                <w:sz w:val="18"/>
                <w:szCs w:val="18"/>
              </w:rPr>
              <w:t xml:space="preserve">teaching strategies and </w:t>
            </w:r>
          </w:p>
          <w:p w14:paraId="763D14A7" w14:textId="2FC48766" w:rsidR="003F701D" w:rsidRDefault="003F701D" w:rsidP="003F701D">
            <w:pPr>
              <w:ind w:right="-720"/>
              <w:rPr>
                <w:sz w:val="18"/>
                <w:szCs w:val="18"/>
              </w:rPr>
            </w:pPr>
            <w:r>
              <w:rPr>
                <w:sz w:val="18"/>
                <w:szCs w:val="18"/>
              </w:rPr>
              <w:t>practices.</w:t>
            </w:r>
          </w:p>
        </w:tc>
        <w:tc>
          <w:tcPr>
            <w:tcW w:w="1620" w:type="dxa"/>
          </w:tcPr>
          <w:p w14:paraId="204E3C09" w14:textId="77777777" w:rsidR="003F701D" w:rsidRDefault="003F701D" w:rsidP="003F701D">
            <w:pPr>
              <w:ind w:right="-720"/>
              <w:rPr>
                <w:sz w:val="18"/>
                <w:szCs w:val="18"/>
              </w:rPr>
            </w:pPr>
            <w:r>
              <w:rPr>
                <w:sz w:val="18"/>
                <w:szCs w:val="18"/>
              </w:rPr>
              <w:t xml:space="preserve">CAO, Director of Curriculum, </w:t>
            </w:r>
          </w:p>
          <w:p w14:paraId="7461F85D" w14:textId="77777777" w:rsidR="003F701D" w:rsidRDefault="003F701D" w:rsidP="003F701D">
            <w:pPr>
              <w:ind w:right="-720"/>
              <w:rPr>
                <w:sz w:val="18"/>
                <w:szCs w:val="18"/>
              </w:rPr>
            </w:pPr>
            <w:r>
              <w:rPr>
                <w:sz w:val="18"/>
                <w:szCs w:val="18"/>
              </w:rPr>
              <w:t xml:space="preserve">Instructional coaches, </w:t>
            </w:r>
          </w:p>
          <w:p w14:paraId="4C09438B" w14:textId="77777777" w:rsidR="00F25829" w:rsidRDefault="003F701D" w:rsidP="003F701D">
            <w:pPr>
              <w:ind w:right="-720"/>
              <w:rPr>
                <w:sz w:val="18"/>
                <w:szCs w:val="18"/>
              </w:rPr>
            </w:pPr>
            <w:r>
              <w:rPr>
                <w:sz w:val="18"/>
                <w:szCs w:val="18"/>
              </w:rPr>
              <w:t xml:space="preserve">principals, AP’s, </w:t>
            </w:r>
          </w:p>
          <w:p w14:paraId="4192342A" w14:textId="3A099171" w:rsidR="001715C3" w:rsidRDefault="003F701D" w:rsidP="003F701D">
            <w:pPr>
              <w:ind w:right="-720"/>
              <w:rPr>
                <w:sz w:val="18"/>
                <w:szCs w:val="18"/>
              </w:rPr>
            </w:pPr>
            <w:r>
              <w:rPr>
                <w:sz w:val="18"/>
                <w:szCs w:val="18"/>
              </w:rPr>
              <w:t xml:space="preserve">dual language faculty, </w:t>
            </w:r>
          </w:p>
          <w:p w14:paraId="7F2AE757" w14:textId="77777777" w:rsidR="001715C3" w:rsidRDefault="003F701D" w:rsidP="003F701D">
            <w:pPr>
              <w:ind w:right="-720"/>
              <w:rPr>
                <w:sz w:val="18"/>
                <w:szCs w:val="18"/>
              </w:rPr>
            </w:pPr>
            <w:r>
              <w:rPr>
                <w:sz w:val="18"/>
                <w:szCs w:val="18"/>
              </w:rPr>
              <w:t xml:space="preserve">Early Childhood </w:t>
            </w:r>
          </w:p>
          <w:p w14:paraId="2CE15597" w14:textId="77777777" w:rsidR="001715C3" w:rsidRDefault="003F701D" w:rsidP="003F701D">
            <w:pPr>
              <w:ind w:right="-720"/>
              <w:rPr>
                <w:sz w:val="18"/>
                <w:szCs w:val="18"/>
              </w:rPr>
            </w:pPr>
            <w:r>
              <w:rPr>
                <w:sz w:val="18"/>
                <w:szCs w:val="18"/>
              </w:rPr>
              <w:t>Director, C &amp; I team,</w:t>
            </w:r>
          </w:p>
          <w:p w14:paraId="5A122540" w14:textId="77777777" w:rsidR="001715C3" w:rsidRDefault="003F701D" w:rsidP="003F701D">
            <w:pPr>
              <w:ind w:right="-720"/>
              <w:rPr>
                <w:sz w:val="18"/>
                <w:szCs w:val="18"/>
              </w:rPr>
            </w:pPr>
            <w:r>
              <w:rPr>
                <w:sz w:val="18"/>
                <w:szCs w:val="18"/>
              </w:rPr>
              <w:t>SPED</w:t>
            </w:r>
            <w:r w:rsidR="001715C3">
              <w:rPr>
                <w:sz w:val="18"/>
                <w:szCs w:val="18"/>
              </w:rPr>
              <w:t xml:space="preserve"> </w:t>
            </w:r>
            <w:r>
              <w:rPr>
                <w:sz w:val="18"/>
                <w:szCs w:val="18"/>
              </w:rPr>
              <w:t>coordinator</w:t>
            </w:r>
            <w:r w:rsidR="00EB5CE2">
              <w:rPr>
                <w:sz w:val="18"/>
                <w:szCs w:val="18"/>
              </w:rPr>
              <w:t xml:space="preserve">, </w:t>
            </w:r>
          </w:p>
          <w:p w14:paraId="16A4E4FA" w14:textId="3AF4BD62" w:rsidR="003F701D" w:rsidRDefault="00EB5CE2" w:rsidP="003F701D">
            <w:pPr>
              <w:ind w:right="-720"/>
              <w:rPr>
                <w:sz w:val="18"/>
                <w:szCs w:val="18"/>
              </w:rPr>
            </w:pPr>
            <w:r>
              <w:rPr>
                <w:sz w:val="18"/>
                <w:szCs w:val="18"/>
              </w:rPr>
              <w:t>CSO</w:t>
            </w:r>
          </w:p>
        </w:tc>
        <w:tc>
          <w:tcPr>
            <w:tcW w:w="2520" w:type="dxa"/>
          </w:tcPr>
          <w:p w14:paraId="4EF10138" w14:textId="5F3853AB" w:rsidR="003F701D" w:rsidRDefault="000D510D" w:rsidP="003F701D">
            <w:pPr>
              <w:ind w:right="-720"/>
              <w:rPr>
                <w:sz w:val="18"/>
                <w:szCs w:val="18"/>
              </w:rPr>
            </w:pPr>
            <w:r>
              <w:rPr>
                <w:sz w:val="18"/>
                <w:szCs w:val="18"/>
              </w:rPr>
              <w:t>P</w:t>
            </w:r>
            <w:r w:rsidR="003F701D">
              <w:rPr>
                <w:sz w:val="18"/>
                <w:szCs w:val="18"/>
              </w:rPr>
              <w:t>rofessional development</w:t>
            </w:r>
          </w:p>
          <w:p w14:paraId="217B34E1" w14:textId="77777777" w:rsidR="000D510D" w:rsidRDefault="000D510D" w:rsidP="003F701D">
            <w:pPr>
              <w:ind w:right="-720"/>
              <w:rPr>
                <w:sz w:val="18"/>
                <w:szCs w:val="18"/>
              </w:rPr>
            </w:pPr>
            <w:r>
              <w:rPr>
                <w:sz w:val="18"/>
                <w:szCs w:val="18"/>
              </w:rPr>
              <w:t xml:space="preserve">Activities </w:t>
            </w:r>
            <w:r w:rsidR="003F701D">
              <w:rPr>
                <w:sz w:val="18"/>
                <w:szCs w:val="18"/>
              </w:rPr>
              <w:t xml:space="preserve">for all dual language </w:t>
            </w:r>
          </w:p>
          <w:p w14:paraId="6B42092A" w14:textId="77777777" w:rsidR="000D510D" w:rsidRDefault="003F701D" w:rsidP="003F701D">
            <w:pPr>
              <w:ind w:right="-720"/>
              <w:rPr>
                <w:sz w:val="18"/>
                <w:szCs w:val="18"/>
              </w:rPr>
            </w:pPr>
            <w:r>
              <w:rPr>
                <w:sz w:val="18"/>
                <w:szCs w:val="18"/>
              </w:rPr>
              <w:t xml:space="preserve">teachers, including PD on </w:t>
            </w:r>
          </w:p>
          <w:p w14:paraId="1D0C3131" w14:textId="77777777" w:rsidR="000D510D" w:rsidRDefault="003F701D" w:rsidP="003F701D">
            <w:pPr>
              <w:ind w:right="-720"/>
              <w:rPr>
                <w:sz w:val="18"/>
                <w:szCs w:val="18"/>
              </w:rPr>
            </w:pPr>
            <w:r>
              <w:rPr>
                <w:sz w:val="18"/>
                <w:szCs w:val="18"/>
              </w:rPr>
              <w:t xml:space="preserve">instructional techniques for a </w:t>
            </w:r>
          </w:p>
          <w:p w14:paraId="7F1B6572" w14:textId="77777777" w:rsidR="000D510D" w:rsidRDefault="003F701D" w:rsidP="003F701D">
            <w:pPr>
              <w:ind w:right="-720"/>
              <w:rPr>
                <w:sz w:val="18"/>
                <w:szCs w:val="18"/>
              </w:rPr>
            </w:pPr>
            <w:r>
              <w:rPr>
                <w:sz w:val="18"/>
                <w:szCs w:val="18"/>
              </w:rPr>
              <w:t>dual language classroom</w:t>
            </w:r>
            <w:r w:rsidR="0056326D">
              <w:rPr>
                <w:sz w:val="18"/>
                <w:szCs w:val="18"/>
              </w:rPr>
              <w:t xml:space="preserve"> </w:t>
            </w:r>
            <w:r>
              <w:rPr>
                <w:sz w:val="18"/>
                <w:szCs w:val="18"/>
              </w:rPr>
              <w:t xml:space="preserve">will </w:t>
            </w:r>
          </w:p>
          <w:p w14:paraId="3329484C" w14:textId="77777777" w:rsidR="00642B6D" w:rsidRDefault="003F701D" w:rsidP="003F701D">
            <w:pPr>
              <w:ind w:right="-720"/>
              <w:rPr>
                <w:sz w:val="18"/>
                <w:szCs w:val="18"/>
              </w:rPr>
            </w:pPr>
            <w:r>
              <w:rPr>
                <w:sz w:val="18"/>
                <w:szCs w:val="18"/>
              </w:rPr>
              <w:t xml:space="preserve">greatly aide in </w:t>
            </w:r>
            <w:r w:rsidR="00642B6D">
              <w:rPr>
                <w:sz w:val="18"/>
                <w:szCs w:val="18"/>
              </w:rPr>
              <w:t>t</w:t>
            </w:r>
            <w:r w:rsidR="0056326D">
              <w:rPr>
                <w:sz w:val="18"/>
                <w:szCs w:val="18"/>
              </w:rPr>
              <w:t>he</w:t>
            </w:r>
            <w:r>
              <w:rPr>
                <w:sz w:val="18"/>
                <w:szCs w:val="18"/>
              </w:rPr>
              <w:t xml:space="preserve"> effort to </w:t>
            </w:r>
          </w:p>
          <w:p w14:paraId="3398DF7E" w14:textId="77777777" w:rsidR="00642B6D" w:rsidRDefault="003F701D" w:rsidP="003F701D">
            <w:pPr>
              <w:ind w:right="-720"/>
              <w:rPr>
                <w:sz w:val="18"/>
                <w:szCs w:val="18"/>
              </w:rPr>
            </w:pPr>
            <w:r>
              <w:rPr>
                <w:sz w:val="18"/>
                <w:szCs w:val="18"/>
              </w:rPr>
              <w:t xml:space="preserve">increase student biliteracy levels, </w:t>
            </w:r>
          </w:p>
          <w:p w14:paraId="1B654E23" w14:textId="777CBD72" w:rsidR="003F701D" w:rsidRDefault="003F701D" w:rsidP="003F701D">
            <w:pPr>
              <w:ind w:right="-720"/>
              <w:rPr>
                <w:sz w:val="18"/>
                <w:szCs w:val="18"/>
              </w:rPr>
            </w:pPr>
            <w:r>
              <w:rPr>
                <w:sz w:val="18"/>
                <w:szCs w:val="18"/>
              </w:rPr>
              <w:t xml:space="preserve">as well as higher scores on </w:t>
            </w:r>
          </w:p>
          <w:p w14:paraId="187362B8" w14:textId="77777777" w:rsidR="003F701D" w:rsidRDefault="003F701D" w:rsidP="003F701D">
            <w:pPr>
              <w:ind w:right="-720"/>
              <w:rPr>
                <w:sz w:val="18"/>
                <w:szCs w:val="18"/>
              </w:rPr>
            </w:pPr>
            <w:r>
              <w:rPr>
                <w:sz w:val="18"/>
                <w:szCs w:val="18"/>
              </w:rPr>
              <w:t>standardized assessments.</w:t>
            </w:r>
          </w:p>
        </w:tc>
        <w:tc>
          <w:tcPr>
            <w:tcW w:w="1114" w:type="dxa"/>
          </w:tcPr>
          <w:p w14:paraId="1D9EE3B2" w14:textId="77777777" w:rsidR="003F701D" w:rsidRPr="00452A3D" w:rsidRDefault="003F701D" w:rsidP="003F701D">
            <w:pPr>
              <w:ind w:right="-720"/>
              <w:rPr>
                <w:sz w:val="18"/>
                <w:szCs w:val="18"/>
              </w:rPr>
            </w:pPr>
          </w:p>
        </w:tc>
        <w:tc>
          <w:tcPr>
            <w:tcW w:w="684" w:type="dxa"/>
          </w:tcPr>
          <w:p w14:paraId="7391D5A3" w14:textId="18FA1ADA" w:rsidR="003F701D" w:rsidRPr="00452A3D" w:rsidRDefault="003F701D" w:rsidP="003F701D">
            <w:pPr>
              <w:ind w:right="-720"/>
              <w:rPr>
                <w:sz w:val="18"/>
                <w:szCs w:val="18"/>
              </w:rPr>
            </w:pPr>
          </w:p>
        </w:tc>
        <w:tc>
          <w:tcPr>
            <w:tcW w:w="646" w:type="dxa"/>
          </w:tcPr>
          <w:p w14:paraId="3CBDD456" w14:textId="6F41D41B" w:rsidR="003F701D" w:rsidRPr="00452A3D" w:rsidRDefault="003F701D" w:rsidP="003F701D">
            <w:pPr>
              <w:ind w:right="-720"/>
              <w:rPr>
                <w:sz w:val="18"/>
                <w:szCs w:val="18"/>
              </w:rPr>
            </w:pPr>
          </w:p>
        </w:tc>
        <w:tc>
          <w:tcPr>
            <w:tcW w:w="701" w:type="dxa"/>
          </w:tcPr>
          <w:p w14:paraId="5987C67A" w14:textId="0CB09AE9" w:rsidR="003F701D" w:rsidRPr="00452A3D" w:rsidRDefault="003F701D" w:rsidP="003F701D">
            <w:pPr>
              <w:ind w:right="-720"/>
              <w:rPr>
                <w:sz w:val="18"/>
                <w:szCs w:val="18"/>
              </w:rPr>
            </w:pPr>
          </w:p>
        </w:tc>
      </w:tr>
    </w:tbl>
    <w:p w14:paraId="3C61FF85" w14:textId="58826EC1" w:rsidR="000203F7" w:rsidRDefault="000203F7" w:rsidP="00201AEA">
      <w:pPr>
        <w:ind w:right="-720"/>
        <w:rPr>
          <w:b/>
        </w:rPr>
      </w:pPr>
    </w:p>
    <w:p w14:paraId="49DF0868" w14:textId="77777777" w:rsidR="007D5EAE" w:rsidRDefault="007D5EAE" w:rsidP="00201AEA">
      <w:pPr>
        <w:ind w:right="-720"/>
        <w:rPr>
          <w:b/>
        </w:rPr>
      </w:pPr>
    </w:p>
    <w:p w14:paraId="3E4C1CFE" w14:textId="74B4B747" w:rsidR="00663794" w:rsidRDefault="00201AEA" w:rsidP="00201AEA">
      <w:pPr>
        <w:ind w:right="-720"/>
        <w:rPr>
          <w:b/>
        </w:rPr>
      </w:pPr>
      <w:r>
        <w:rPr>
          <w:b/>
        </w:rPr>
        <w:t xml:space="preserve">Goal 2:  </w:t>
      </w:r>
      <w:r w:rsidR="00663794">
        <w:rPr>
          <w:b/>
        </w:rPr>
        <w:t>Staff High Quality</w:t>
      </w:r>
    </w:p>
    <w:p w14:paraId="0BE20F61" w14:textId="77777777" w:rsidR="00663794" w:rsidRDefault="00663794" w:rsidP="00201AEA">
      <w:pPr>
        <w:ind w:right="-720"/>
        <w:rPr>
          <w:b/>
        </w:rPr>
      </w:pPr>
    </w:p>
    <w:p w14:paraId="4035003A" w14:textId="300A9DCA" w:rsidR="00706347" w:rsidRDefault="00A543BB" w:rsidP="00201AEA">
      <w:pPr>
        <w:ind w:right="-720"/>
        <w:rPr>
          <w:b/>
        </w:rPr>
      </w:pPr>
      <w:r w:rsidRPr="00A543BB">
        <w:rPr>
          <w:b/>
        </w:rPr>
        <w:t xml:space="preserve">The </w:t>
      </w:r>
      <w:r>
        <w:rPr>
          <w:b/>
        </w:rPr>
        <w:t>d</w:t>
      </w:r>
      <w:r w:rsidRPr="00A543BB">
        <w:rPr>
          <w:b/>
        </w:rPr>
        <w:t xml:space="preserve">istrict will attract and retain highly qualified, talented employees who demonstrate the willingness and ability to advance the academic achievement of all </w:t>
      </w:r>
      <w:r>
        <w:rPr>
          <w:b/>
        </w:rPr>
        <w:t>Cityscape</w:t>
      </w:r>
      <w:r w:rsidRPr="00A543BB">
        <w:rPr>
          <w:b/>
        </w:rPr>
        <w:t xml:space="preserve"> students</w:t>
      </w:r>
      <w:r w:rsidR="00AD0E9C">
        <w:rPr>
          <w:b/>
        </w:rPr>
        <w:t>.</w:t>
      </w:r>
    </w:p>
    <w:p w14:paraId="40CBBFC2" w14:textId="77777777" w:rsidR="00201AEA" w:rsidRDefault="00201AEA" w:rsidP="00201AEA">
      <w:pPr>
        <w:ind w:right="-720"/>
        <w:rPr>
          <w:b/>
        </w:rPr>
      </w:pPr>
    </w:p>
    <w:p w14:paraId="63883FBB" w14:textId="20D1D546" w:rsidR="00201AEA" w:rsidRDefault="00201AEA" w:rsidP="00201AEA">
      <w:pPr>
        <w:ind w:right="-720"/>
      </w:pPr>
      <w:r>
        <w:t xml:space="preserve">Performance Objective 1:  </w:t>
      </w:r>
      <w:r w:rsidR="007E17C4" w:rsidRPr="007E17C4">
        <w:t>Develop highly qualified and effective staff through on-going professional development</w:t>
      </w:r>
    </w:p>
    <w:p w14:paraId="7D01C2FE" w14:textId="77777777" w:rsidR="00201AEA" w:rsidRDefault="00201AEA" w:rsidP="00201AEA">
      <w:pPr>
        <w:ind w:right="-720"/>
      </w:pPr>
    </w:p>
    <w:p w14:paraId="438FE615" w14:textId="7CDEFF67" w:rsidR="00201AEA" w:rsidRDefault="00201AEA" w:rsidP="00073B6D">
      <w:pPr>
        <w:ind w:right="-720"/>
      </w:pPr>
      <w:r>
        <w:t xml:space="preserve">Evaluation Data Sources 1:  </w:t>
      </w:r>
      <w:r w:rsidR="00073B6D">
        <w:t>Schedule of 20</w:t>
      </w:r>
      <w:r w:rsidR="007E17C4">
        <w:t>2</w:t>
      </w:r>
      <w:r w:rsidR="00700059">
        <w:t>4</w:t>
      </w:r>
      <w:r w:rsidR="00073B6D">
        <w:t>-20</w:t>
      </w:r>
      <w:r w:rsidR="007B137B">
        <w:t>2</w:t>
      </w:r>
      <w:r w:rsidR="00700059">
        <w:t>5</w:t>
      </w:r>
      <w:r w:rsidR="00073B6D">
        <w:t xml:space="preserve"> professional development activities and workshops; attendance rosters</w:t>
      </w:r>
      <w:r w:rsidR="00372E2D">
        <w:t xml:space="preserve"> for all professional development activities; and certificates for all training</w:t>
      </w:r>
      <w:r w:rsidR="0092415B">
        <w:t>, workshops, and/or professional development activities attended</w:t>
      </w:r>
      <w:r w:rsidR="00D02B27">
        <w:t>.</w:t>
      </w:r>
    </w:p>
    <w:p w14:paraId="027A89F3" w14:textId="77777777" w:rsidR="00201AEA" w:rsidRDefault="00201AEA" w:rsidP="00201AEA">
      <w:pPr>
        <w:ind w:right="-720"/>
      </w:pPr>
    </w:p>
    <w:p w14:paraId="320AEC58" w14:textId="77777777" w:rsidR="00201AEA" w:rsidRDefault="00201AEA" w:rsidP="00201AEA">
      <w:pPr>
        <w:ind w:right="-720"/>
      </w:pPr>
      <w:r>
        <w:t>Summative Evaluation 1:</w:t>
      </w:r>
    </w:p>
    <w:p w14:paraId="6819C73B" w14:textId="77777777" w:rsidR="00201AEA" w:rsidRDefault="00201AEA" w:rsidP="00201AEA">
      <w:pPr>
        <w:ind w:right="-720"/>
      </w:pPr>
    </w:p>
    <w:tbl>
      <w:tblPr>
        <w:tblStyle w:val="TableGrid"/>
        <w:tblW w:w="0" w:type="auto"/>
        <w:tblLook w:val="04A0" w:firstRow="1" w:lastRow="0" w:firstColumn="1" w:lastColumn="0" w:noHBand="0" w:noVBand="1"/>
      </w:tblPr>
      <w:tblGrid>
        <w:gridCol w:w="2155"/>
        <w:gridCol w:w="1620"/>
        <w:gridCol w:w="2520"/>
        <w:gridCol w:w="1034"/>
        <w:gridCol w:w="681"/>
        <w:gridCol w:w="642"/>
        <w:gridCol w:w="698"/>
      </w:tblGrid>
      <w:tr w:rsidR="00BF77BD" w14:paraId="5153DC9A" w14:textId="77777777" w:rsidTr="009F150B">
        <w:tc>
          <w:tcPr>
            <w:tcW w:w="2155" w:type="dxa"/>
            <w:vMerge w:val="restart"/>
            <w:shd w:val="clear" w:color="auto" w:fill="00B0F0"/>
          </w:tcPr>
          <w:p w14:paraId="053D51AC" w14:textId="77777777" w:rsidR="00BF77BD" w:rsidRDefault="00BF77BD" w:rsidP="00BF77BD">
            <w:pPr>
              <w:ind w:right="-720"/>
            </w:pPr>
            <w:r>
              <w:t xml:space="preserve">Strategy </w:t>
            </w:r>
          </w:p>
          <w:p w14:paraId="3FFD1C6B" w14:textId="1C72D8F3" w:rsidR="00BF77BD" w:rsidRDefault="00BF77BD" w:rsidP="00BF77BD">
            <w:pPr>
              <w:ind w:right="-720"/>
            </w:pPr>
            <w:r>
              <w:t>Description</w:t>
            </w:r>
          </w:p>
        </w:tc>
        <w:tc>
          <w:tcPr>
            <w:tcW w:w="1620" w:type="dxa"/>
            <w:vMerge w:val="restart"/>
            <w:shd w:val="clear" w:color="auto" w:fill="00B0F0"/>
          </w:tcPr>
          <w:p w14:paraId="6C38039E" w14:textId="12AA2879" w:rsidR="00BF77BD" w:rsidRDefault="00BF77BD" w:rsidP="00BF77BD">
            <w:pPr>
              <w:ind w:right="-720"/>
            </w:pPr>
            <w:r>
              <w:t>Monitor</w:t>
            </w:r>
          </w:p>
        </w:tc>
        <w:tc>
          <w:tcPr>
            <w:tcW w:w="2520" w:type="dxa"/>
            <w:vMerge w:val="restart"/>
            <w:shd w:val="clear" w:color="auto" w:fill="00B0F0"/>
          </w:tcPr>
          <w:p w14:paraId="27584546" w14:textId="77777777" w:rsidR="00BF77BD" w:rsidRDefault="00BF77BD" w:rsidP="00BF77BD">
            <w:pPr>
              <w:ind w:right="-720"/>
            </w:pPr>
            <w:r>
              <w:t>Strategy’s Expected</w:t>
            </w:r>
          </w:p>
          <w:p w14:paraId="77C9401A" w14:textId="00666307" w:rsidR="00BF77BD" w:rsidRDefault="00BF77BD" w:rsidP="00BF77BD">
            <w:pPr>
              <w:ind w:right="-720"/>
            </w:pPr>
            <w:r>
              <w:t>Result/Impact</w:t>
            </w:r>
          </w:p>
        </w:tc>
        <w:tc>
          <w:tcPr>
            <w:tcW w:w="1034" w:type="dxa"/>
            <w:vMerge w:val="restart"/>
            <w:shd w:val="clear" w:color="auto" w:fill="00B0F0"/>
          </w:tcPr>
          <w:p w14:paraId="3E7167B5" w14:textId="77777777" w:rsidR="00BF77BD" w:rsidRDefault="00BF77BD" w:rsidP="00BF77BD">
            <w:pPr>
              <w:ind w:right="-720"/>
            </w:pPr>
            <w:r>
              <w:t>Funding</w:t>
            </w:r>
          </w:p>
          <w:p w14:paraId="2D6C0354" w14:textId="1FA44D38" w:rsidR="00BF77BD" w:rsidRDefault="00BF77BD" w:rsidP="00BF77BD">
            <w:pPr>
              <w:ind w:right="-720"/>
            </w:pPr>
            <w:r>
              <w:t>Source</w:t>
            </w:r>
          </w:p>
        </w:tc>
        <w:tc>
          <w:tcPr>
            <w:tcW w:w="2021" w:type="dxa"/>
            <w:gridSpan w:val="3"/>
            <w:shd w:val="clear" w:color="auto" w:fill="00B0F0"/>
          </w:tcPr>
          <w:p w14:paraId="7EAD16E2" w14:textId="2BC2B255" w:rsidR="00BF77BD" w:rsidRDefault="00BF77BD" w:rsidP="00BF77BD">
            <w:pPr>
              <w:ind w:right="-720"/>
            </w:pPr>
            <w:r>
              <w:t>Formative Reviews</w:t>
            </w:r>
          </w:p>
        </w:tc>
      </w:tr>
      <w:tr w:rsidR="00750081" w14:paraId="3320C5CD" w14:textId="77777777" w:rsidTr="009F150B">
        <w:tc>
          <w:tcPr>
            <w:tcW w:w="2155" w:type="dxa"/>
            <w:vMerge/>
          </w:tcPr>
          <w:p w14:paraId="1942ED91" w14:textId="77777777" w:rsidR="00BF77BD" w:rsidRDefault="00BF77BD" w:rsidP="00BF77BD">
            <w:pPr>
              <w:ind w:right="-720"/>
            </w:pPr>
          </w:p>
        </w:tc>
        <w:tc>
          <w:tcPr>
            <w:tcW w:w="1620" w:type="dxa"/>
            <w:vMerge/>
          </w:tcPr>
          <w:p w14:paraId="37A0A38D" w14:textId="77777777" w:rsidR="00BF77BD" w:rsidRDefault="00BF77BD" w:rsidP="00BF77BD">
            <w:pPr>
              <w:ind w:right="-720"/>
            </w:pPr>
          </w:p>
        </w:tc>
        <w:tc>
          <w:tcPr>
            <w:tcW w:w="2520" w:type="dxa"/>
            <w:vMerge/>
          </w:tcPr>
          <w:p w14:paraId="28AF23D4" w14:textId="77777777" w:rsidR="00BF77BD" w:rsidRDefault="00BF77BD" w:rsidP="00BF77BD">
            <w:pPr>
              <w:ind w:right="-720"/>
            </w:pPr>
          </w:p>
        </w:tc>
        <w:tc>
          <w:tcPr>
            <w:tcW w:w="1034" w:type="dxa"/>
            <w:vMerge/>
          </w:tcPr>
          <w:p w14:paraId="0E10D0B2" w14:textId="77777777" w:rsidR="00BF77BD" w:rsidRDefault="00BF77BD" w:rsidP="00BF77BD">
            <w:pPr>
              <w:ind w:right="-720"/>
            </w:pPr>
          </w:p>
        </w:tc>
        <w:tc>
          <w:tcPr>
            <w:tcW w:w="681" w:type="dxa"/>
          </w:tcPr>
          <w:p w14:paraId="61FE3A0E" w14:textId="24FFFB8A" w:rsidR="00BF77BD" w:rsidRDefault="00BF77BD" w:rsidP="00BF77BD">
            <w:pPr>
              <w:ind w:right="-720"/>
            </w:pPr>
            <w:r>
              <w:t>Nov</w:t>
            </w:r>
          </w:p>
        </w:tc>
        <w:tc>
          <w:tcPr>
            <w:tcW w:w="642" w:type="dxa"/>
          </w:tcPr>
          <w:p w14:paraId="71061435" w14:textId="77777777" w:rsidR="00BF77BD" w:rsidRDefault="00BF77BD" w:rsidP="00BF77BD">
            <w:pPr>
              <w:ind w:right="-720"/>
            </w:pPr>
            <w:r>
              <w:t>Feb</w:t>
            </w:r>
          </w:p>
        </w:tc>
        <w:tc>
          <w:tcPr>
            <w:tcW w:w="698" w:type="dxa"/>
          </w:tcPr>
          <w:p w14:paraId="11422F64" w14:textId="77777777" w:rsidR="00BF77BD" w:rsidRDefault="00BF77BD" w:rsidP="00BF77BD">
            <w:pPr>
              <w:ind w:right="-720"/>
            </w:pPr>
            <w:r>
              <w:t>May</w:t>
            </w:r>
          </w:p>
        </w:tc>
      </w:tr>
      <w:tr w:rsidR="00750081" w14:paraId="261C4B63" w14:textId="77777777" w:rsidTr="009F150B">
        <w:tc>
          <w:tcPr>
            <w:tcW w:w="2155" w:type="dxa"/>
            <w:shd w:val="clear" w:color="auto" w:fill="FFFFFF" w:themeFill="background1"/>
          </w:tcPr>
          <w:p w14:paraId="0B512557" w14:textId="15E5BBBE" w:rsidR="00950B4D" w:rsidRPr="009F150B" w:rsidRDefault="00950B4D" w:rsidP="00950B4D">
            <w:pPr>
              <w:ind w:right="-720"/>
              <w:rPr>
                <w:b/>
                <w:bCs/>
                <w:sz w:val="18"/>
                <w:szCs w:val="18"/>
              </w:rPr>
            </w:pPr>
            <w:r w:rsidRPr="009F150B">
              <w:rPr>
                <w:b/>
                <w:bCs/>
                <w:sz w:val="18"/>
                <w:szCs w:val="18"/>
              </w:rPr>
              <w:t>Critical Success Factor 1</w:t>
            </w:r>
          </w:p>
          <w:p w14:paraId="3C06F424" w14:textId="77777777" w:rsidR="009F150B" w:rsidRDefault="00950B4D" w:rsidP="00950B4D">
            <w:pPr>
              <w:ind w:right="-720"/>
              <w:rPr>
                <w:sz w:val="18"/>
                <w:szCs w:val="18"/>
              </w:rPr>
            </w:pPr>
            <w:r w:rsidRPr="00251152">
              <w:rPr>
                <w:sz w:val="18"/>
                <w:szCs w:val="18"/>
              </w:rPr>
              <w:t xml:space="preserve">Require all new teachers to </w:t>
            </w:r>
          </w:p>
          <w:p w14:paraId="23CA3E44" w14:textId="77777777" w:rsidR="009F150B" w:rsidRDefault="00950B4D" w:rsidP="00950B4D">
            <w:pPr>
              <w:ind w:right="-720"/>
              <w:rPr>
                <w:sz w:val="18"/>
                <w:szCs w:val="18"/>
              </w:rPr>
            </w:pPr>
            <w:r w:rsidRPr="00251152">
              <w:rPr>
                <w:sz w:val="18"/>
                <w:szCs w:val="18"/>
              </w:rPr>
              <w:t xml:space="preserve">the profession to attend </w:t>
            </w:r>
            <w:r>
              <w:rPr>
                <w:sz w:val="18"/>
                <w:szCs w:val="18"/>
              </w:rPr>
              <w:t>the</w:t>
            </w:r>
            <w:r w:rsidRPr="00251152">
              <w:rPr>
                <w:sz w:val="18"/>
                <w:szCs w:val="18"/>
              </w:rPr>
              <w:t xml:space="preserve"> </w:t>
            </w:r>
          </w:p>
          <w:p w14:paraId="08C0DF5B" w14:textId="77777777" w:rsidR="009F150B" w:rsidRDefault="00950B4D" w:rsidP="00950B4D">
            <w:pPr>
              <w:ind w:right="-720"/>
              <w:rPr>
                <w:sz w:val="18"/>
                <w:szCs w:val="18"/>
              </w:rPr>
            </w:pPr>
            <w:r>
              <w:rPr>
                <w:sz w:val="18"/>
                <w:szCs w:val="18"/>
              </w:rPr>
              <w:t>“</w:t>
            </w:r>
            <w:r w:rsidRPr="00251152">
              <w:rPr>
                <w:sz w:val="18"/>
                <w:szCs w:val="18"/>
              </w:rPr>
              <w:t xml:space="preserve">New Teacher Academy" </w:t>
            </w:r>
          </w:p>
          <w:p w14:paraId="662BC2E4" w14:textId="20C38B39" w:rsidR="00B26D7C" w:rsidRDefault="00950B4D" w:rsidP="00950B4D">
            <w:pPr>
              <w:ind w:right="-720"/>
              <w:rPr>
                <w:sz w:val="18"/>
                <w:szCs w:val="18"/>
              </w:rPr>
            </w:pPr>
            <w:r w:rsidRPr="00251152">
              <w:rPr>
                <w:sz w:val="18"/>
                <w:szCs w:val="18"/>
              </w:rPr>
              <w:t xml:space="preserve">where </w:t>
            </w:r>
            <w:r w:rsidR="00B26D7C">
              <w:rPr>
                <w:sz w:val="18"/>
                <w:szCs w:val="18"/>
              </w:rPr>
              <w:t xml:space="preserve">research-based </w:t>
            </w:r>
          </w:p>
          <w:p w14:paraId="7F5267EA" w14:textId="77777777" w:rsidR="009F150B" w:rsidRDefault="00950B4D" w:rsidP="00950B4D">
            <w:pPr>
              <w:ind w:right="-720"/>
              <w:rPr>
                <w:sz w:val="18"/>
                <w:szCs w:val="18"/>
              </w:rPr>
            </w:pPr>
            <w:r w:rsidRPr="00251152">
              <w:rPr>
                <w:sz w:val="18"/>
                <w:szCs w:val="18"/>
              </w:rPr>
              <w:t xml:space="preserve">professional development </w:t>
            </w:r>
          </w:p>
          <w:p w14:paraId="2655E1A4" w14:textId="7DD2CADA" w:rsidR="00D93189" w:rsidRPr="00452A3D" w:rsidRDefault="00950B4D" w:rsidP="00B26D7C">
            <w:pPr>
              <w:ind w:right="-720"/>
              <w:rPr>
                <w:sz w:val="18"/>
                <w:szCs w:val="18"/>
              </w:rPr>
            </w:pPr>
            <w:r w:rsidRPr="00251152">
              <w:rPr>
                <w:sz w:val="18"/>
                <w:szCs w:val="18"/>
              </w:rPr>
              <w:t>will be provided</w:t>
            </w:r>
          </w:p>
        </w:tc>
        <w:tc>
          <w:tcPr>
            <w:tcW w:w="1620" w:type="dxa"/>
            <w:shd w:val="clear" w:color="auto" w:fill="FFFFFF" w:themeFill="background1"/>
          </w:tcPr>
          <w:p w14:paraId="2CC24EFC" w14:textId="77777777" w:rsidR="00950B4D" w:rsidRDefault="00950B4D" w:rsidP="000D0574">
            <w:pPr>
              <w:ind w:right="-720"/>
              <w:rPr>
                <w:sz w:val="18"/>
                <w:szCs w:val="18"/>
              </w:rPr>
            </w:pPr>
            <w:r>
              <w:rPr>
                <w:sz w:val="18"/>
                <w:szCs w:val="18"/>
              </w:rPr>
              <w:t xml:space="preserve">CAO, </w:t>
            </w:r>
            <w:r w:rsidR="000D0574">
              <w:rPr>
                <w:sz w:val="18"/>
                <w:szCs w:val="18"/>
              </w:rPr>
              <w:t>CSO, COCC, Early</w:t>
            </w:r>
          </w:p>
          <w:p w14:paraId="5C04E0A3" w14:textId="77777777" w:rsidR="000D0574" w:rsidRDefault="000D0574" w:rsidP="000D0574">
            <w:pPr>
              <w:ind w:right="-720"/>
              <w:rPr>
                <w:sz w:val="18"/>
                <w:szCs w:val="18"/>
              </w:rPr>
            </w:pPr>
            <w:r>
              <w:rPr>
                <w:sz w:val="18"/>
                <w:szCs w:val="18"/>
              </w:rPr>
              <w:t xml:space="preserve">Childhood Director, </w:t>
            </w:r>
          </w:p>
          <w:p w14:paraId="165B242A" w14:textId="77777777" w:rsidR="00E22A96" w:rsidRDefault="000D0574" w:rsidP="000D0574">
            <w:pPr>
              <w:ind w:right="-720"/>
              <w:rPr>
                <w:sz w:val="18"/>
                <w:szCs w:val="18"/>
              </w:rPr>
            </w:pPr>
            <w:r>
              <w:rPr>
                <w:sz w:val="18"/>
                <w:szCs w:val="18"/>
              </w:rPr>
              <w:t xml:space="preserve">Director of C &amp; I, </w:t>
            </w:r>
          </w:p>
          <w:p w14:paraId="169814BC" w14:textId="4EE3DB26" w:rsidR="000D0574" w:rsidRDefault="000D0574" w:rsidP="000D0574">
            <w:pPr>
              <w:ind w:right="-720"/>
              <w:rPr>
                <w:sz w:val="18"/>
                <w:szCs w:val="18"/>
              </w:rPr>
            </w:pPr>
            <w:r>
              <w:rPr>
                <w:sz w:val="18"/>
                <w:szCs w:val="18"/>
              </w:rPr>
              <w:t>Coaches,</w:t>
            </w:r>
          </w:p>
          <w:p w14:paraId="7511D189" w14:textId="77777777" w:rsidR="00E22A96" w:rsidRDefault="00BB1FA1" w:rsidP="000D0574">
            <w:pPr>
              <w:ind w:right="-720"/>
              <w:rPr>
                <w:sz w:val="18"/>
                <w:szCs w:val="18"/>
              </w:rPr>
            </w:pPr>
            <w:r>
              <w:rPr>
                <w:sz w:val="18"/>
                <w:szCs w:val="18"/>
              </w:rPr>
              <w:t xml:space="preserve">New Teachers, </w:t>
            </w:r>
          </w:p>
          <w:p w14:paraId="0A79B648" w14:textId="41870D30" w:rsidR="000D0574" w:rsidRPr="00452A3D" w:rsidRDefault="00BB1FA1" w:rsidP="000D0574">
            <w:pPr>
              <w:ind w:right="-720"/>
              <w:rPr>
                <w:sz w:val="18"/>
                <w:szCs w:val="18"/>
              </w:rPr>
            </w:pPr>
            <w:r>
              <w:rPr>
                <w:sz w:val="18"/>
                <w:szCs w:val="18"/>
              </w:rPr>
              <w:t>Principals</w:t>
            </w:r>
          </w:p>
        </w:tc>
        <w:tc>
          <w:tcPr>
            <w:tcW w:w="2520" w:type="dxa"/>
          </w:tcPr>
          <w:p w14:paraId="53722208" w14:textId="77777777" w:rsidR="00CE7ADF" w:rsidRDefault="00950B4D" w:rsidP="00950B4D">
            <w:pPr>
              <w:ind w:right="-720"/>
              <w:rPr>
                <w:sz w:val="18"/>
                <w:szCs w:val="18"/>
              </w:rPr>
            </w:pPr>
            <w:r>
              <w:rPr>
                <w:sz w:val="18"/>
                <w:szCs w:val="18"/>
              </w:rPr>
              <w:t xml:space="preserve">Improved </w:t>
            </w:r>
            <w:r w:rsidRPr="00F34E69">
              <w:rPr>
                <w:sz w:val="18"/>
                <w:szCs w:val="18"/>
              </w:rPr>
              <w:t xml:space="preserve">student performance </w:t>
            </w:r>
          </w:p>
          <w:p w14:paraId="4E9D317B" w14:textId="204D603F" w:rsidR="00950B4D" w:rsidRPr="00452A3D" w:rsidRDefault="00950B4D" w:rsidP="00950B4D">
            <w:pPr>
              <w:ind w:right="-720"/>
              <w:rPr>
                <w:sz w:val="18"/>
                <w:szCs w:val="18"/>
              </w:rPr>
            </w:pPr>
            <w:r w:rsidRPr="00F34E69">
              <w:rPr>
                <w:sz w:val="18"/>
                <w:szCs w:val="18"/>
              </w:rPr>
              <w:t>and teacher capacity</w:t>
            </w:r>
          </w:p>
        </w:tc>
        <w:tc>
          <w:tcPr>
            <w:tcW w:w="1034" w:type="dxa"/>
          </w:tcPr>
          <w:p w14:paraId="712B0EDD" w14:textId="293AB575" w:rsidR="00950B4D" w:rsidRPr="00452A3D" w:rsidRDefault="00950B4D" w:rsidP="00950B4D">
            <w:pPr>
              <w:ind w:right="-720"/>
              <w:rPr>
                <w:sz w:val="18"/>
                <w:szCs w:val="18"/>
              </w:rPr>
            </w:pPr>
            <w:r>
              <w:rPr>
                <w:sz w:val="18"/>
                <w:szCs w:val="18"/>
              </w:rPr>
              <w:t>199</w:t>
            </w:r>
          </w:p>
        </w:tc>
        <w:tc>
          <w:tcPr>
            <w:tcW w:w="681" w:type="dxa"/>
          </w:tcPr>
          <w:p w14:paraId="7F800B41" w14:textId="6179313D" w:rsidR="00950B4D" w:rsidRPr="00452A3D" w:rsidRDefault="00950B4D" w:rsidP="00950B4D">
            <w:pPr>
              <w:ind w:right="-720"/>
              <w:rPr>
                <w:sz w:val="18"/>
                <w:szCs w:val="18"/>
              </w:rPr>
            </w:pPr>
          </w:p>
        </w:tc>
        <w:tc>
          <w:tcPr>
            <w:tcW w:w="642" w:type="dxa"/>
          </w:tcPr>
          <w:p w14:paraId="6E3CB911" w14:textId="35E2ACAB" w:rsidR="00950B4D" w:rsidRPr="00452A3D" w:rsidRDefault="00950B4D" w:rsidP="00950B4D">
            <w:pPr>
              <w:ind w:right="-720"/>
              <w:rPr>
                <w:sz w:val="18"/>
                <w:szCs w:val="18"/>
              </w:rPr>
            </w:pPr>
          </w:p>
        </w:tc>
        <w:tc>
          <w:tcPr>
            <w:tcW w:w="698" w:type="dxa"/>
          </w:tcPr>
          <w:p w14:paraId="2A94B624" w14:textId="69960E7E" w:rsidR="00950B4D" w:rsidRPr="00452A3D" w:rsidRDefault="00950B4D" w:rsidP="00950B4D">
            <w:pPr>
              <w:ind w:right="-720"/>
              <w:rPr>
                <w:sz w:val="18"/>
                <w:szCs w:val="18"/>
              </w:rPr>
            </w:pPr>
          </w:p>
        </w:tc>
      </w:tr>
      <w:tr w:rsidR="00950B4D" w14:paraId="10B595C5" w14:textId="77777777" w:rsidTr="009F150B">
        <w:tc>
          <w:tcPr>
            <w:tcW w:w="2155" w:type="dxa"/>
          </w:tcPr>
          <w:p w14:paraId="2684D34F" w14:textId="10D81AAF" w:rsidR="00950B4D" w:rsidRPr="009F150B" w:rsidRDefault="00950B4D" w:rsidP="00950B4D">
            <w:pPr>
              <w:ind w:right="-720"/>
              <w:rPr>
                <w:b/>
                <w:bCs/>
                <w:sz w:val="18"/>
                <w:szCs w:val="18"/>
              </w:rPr>
            </w:pPr>
            <w:r w:rsidRPr="009F150B">
              <w:rPr>
                <w:b/>
                <w:bCs/>
                <w:sz w:val="18"/>
                <w:szCs w:val="18"/>
              </w:rPr>
              <w:t>Critical Success Factor 2</w:t>
            </w:r>
          </w:p>
          <w:p w14:paraId="5E8D3845" w14:textId="77777777" w:rsidR="009F150B" w:rsidRDefault="00950B4D" w:rsidP="00950B4D">
            <w:pPr>
              <w:ind w:right="-720"/>
              <w:rPr>
                <w:sz w:val="18"/>
                <w:szCs w:val="18"/>
              </w:rPr>
            </w:pPr>
            <w:r w:rsidRPr="0035763A">
              <w:rPr>
                <w:sz w:val="18"/>
                <w:szCs w:val="18"/>
              </w:rPr>
              <w:t xml:space="preserve">Offer staff development in </w:t>
            </w:r>
          </w:p>
          <w:p w14:paraId="1D96BE2A" w14:textId="1ABCF845" w:rsidR="00950B4D" w:rsidRDefault="00950B4D" w:rsidP="00950B4D">
            <w:pPr>
              <w:ind w:right="-720"/>
              <w:rPr>
                <w:sz w:val="18"/>
                <w:szCs w:val="18"/>
              </w:rPr>
            </w:pPr>
            <w:r w:rsidRPr="0035763A">
              <w:rPr>
                <w:sz w:val="18"/>
                <w:szCs w:val="18"/>
              </w:rPr>
              <w:t xml:space="preserve">the areas of: </w:t>
            </w:r>
          </w:p>
          <w:p w14:paraId="1F1D953A" w14:textId="3040207B" w:rsidR="00950B4D" w:rsidRDefault="00950B4D" w:rsidP="00950B4D">
            <w:pPr>
              <w:ind w:right="-720"/>
              <w:rPr>
                <w:sz w:val="18"/>
                <w:szCs w:val="18"/>
              </w:rPr>
            </w:pPr>
            <w:r w:rsidRPr="0035763A">
              <w:rPr>
                <w:sz w:val="18"/>
                <w:szCs w:val="18"/>
              </w:rPr>
              <w:t>-</w:t>
            </w:r>
            <w:r>
              <w:rPr>
                <w:sz w:val="18"/>
                <w:szCs w:val="18"/>
              </w:rPr>
              <w:t>i</w:t>
            </w:r>
            <w:r w:rsidRPr="0035763A">
              <w:rPr>
                <w:sz w:val="18"/>
                <w:szCs w:val="18"/>
              </w:rPr>
              <w:t>ndustry certification</w:t>
            </w:r>
            <w:r>
              <w:rPr>
                <w:sz w:val="18"/>
                <w:szCs w:val="18"/>
              </w:rPr>
              <w:t>s</w:t>
            </w:r>
          </w:p>
          <w:p w14:paraId="54B4CE8E" w14:textId="77777777" w:rsidR="009F150B" w:rsidRDefault="00950B4D" w:rsidP="00950B4D">
            <w:pPr>
              <w:ind w:right="-720"/>
              <w:rPr>
                <w:sz w:val="18"/>
                <w:szCs w:val="18"/>
              </w:rPr>
            </w:pPr>
            <w:r w:rsidRPr="0035763A">
              <w:rPr>
                <w:sz w:val="18"/>
                <w:szCs w:val="18"/>
              </w:rPr>
              <w:t>-</w:t>
            </w:r>
            <w:r>
              <w:rPr>
                <w:sz w:val="18"/>
                <w:szCs w:val="18"/>
              </w:rPr>
              <w:t>d</w:t>
            </w:r>
            <w:r w:rsidRPr="0035763A">
              <w:rPr>
                <w:sz w:val="18"/>
                <w:szCs w:val="18"/>
              </w:rPr>
              <w:t xml:space="preserve">ata </w:t>
            </w:r>
            <w:r>
              <w:rPr>
                <w:sz w:val="18"/>
                <w:szCs w:val="18"/>
              </w:rPr>
              <w:t>a</w:t>
            </w:r>
            <w:r w:rsidRPr="0035763A">
              <w:rPr>
                <w:sz w:val="18"/>
                <w:szCs w:val="18"/>
              </w:rPr>
              <w:t xml:space="preserve">nalysis </w:t>
            </w:r>
            <w:r>
              <w:rPr>
                <w:sz w:val="18"/>
                <w:szCs w:val="18"/>
              </w:rPr>
              <w:t>(</w:t>
            </w:r>
            <w:r w:rsidRPr="0035763A">
              <w:rPr>
                <w:sz w:val="18"/>
                <w:szCs w:val="18"/>
              </w:rPr>
              <w:t xml:space="preserve">monitoring </w:t>
            </w:r>
            <w:r w:rsidR="009F150B">
              <w:rPr>
                <w:sz w:val="18"/>
                <w:szCs w:val="18"/>
              </w:rPr>
              <w:t xml:space="preserve">   </w:t>
            </w:r>
          </w:p>
          <w:p w14:paraId="4F094C55" w14:textId="77777777" w:rsidR="00963940" w:rsidRDefault="009F150B" w:rsidP="00950B4D">
            <w:pPr>
              <w:ind w:right="-720"/>
              <w:rPr>
                <w:sz w:val="18"/>
                <w:szCs w:val="18"/>
              </w:rPr>
            </w:pPr>
            <w:r>
              <w:rPr>
                <w:sz w:val="18"/>
                <w:szCs w:val="18"/>
              </w:rPr>
              <w:lastRenderedPageBreak/>
              <w:t xml:space="preserve"> </w:t>
            </w:r>
            <w:r w:rsidR="00950B4D" w:rsidRPr="0035763A">
              <w:rPr>
                <w:sz w:val="18"/>
                <w:szCs w:val="18"/>
              </w:rPr>
              <w:t xml:space="preserve">performance through data </w:t>
            </w:r>
          </w:p>
          <w:p w14:paraId="2C064D66" w14:textId="32C23D0F" w:rsidR="00950B4D" w:rsidRDefault="00963940" w:rsidP="00950B4D">
            <w:pPr>
              <w:ind w:right="-720"/>
              <w:rPr>
                <w:sz w:val="18"/>
                <w:szCs w:val="18"/>
              </w:rPr>
            </w:pPr>
            <w:r>
              <w:rPr>
                <w:sz w:val="18"/>
                <w:szCs w:val="18"/>
              </w:rPr>
              <w:t xml:space="preserve"> </w:t>
            </w:r>
            <w:r w:rsidR="00950B4D" w:rsidRPr="0035763A">
              <w:rPr>
                <w:sz w:val="18"/>
                <w:szCs w:val="18"/>
              </w:rPr>
              <w:t xml:space="preserve">and using data to drive </w:t>
            </w:r>
          </w:p>
          <w:p w14:paraId="74B30007" w14:textId="60AD3CAB" w:rsidR="00950B4D" w:rsidRDefault="00950B4D" w:rsidP="00950B4D">
            <w:pPr>
              <w:ind w:right="-720"/>
              <w:rPr>
                <w:sz w:val="18"/>
                <w:szCs w:val="18"/>
              </w:rPr>
            </w:pPr>
            <w:r>
              <w:rPr>
                <w:sz w:val="18"/>
                <w:szCs w:val="18"/>
              </w:rPr>
              <w:t xml:space="preserve"> </w:t>
            </w:r>
            <w:r w:rsidRPr="0035763A">
              <w:rPr>
                <w:sz w:val="18"/>
                <w:szCs w:val="18"/>
              </w:rPr>
              <w:t xml:space="preserve">instruction </w:t>
            </w:r>
          </w:p>
          <w:p w14:paraId="0F5EB902" w14:textId="0F83D5ED" w:rsidR="00950B4D" w:rsidRDefault="00950B4D" w:rsidP="00950B4D">
            <w:pPr>
              <w:ind w:right="-720"/>
              <w:rPr>
                <w:sz w:val="18"/>
                <w:szCs w:val="18"/>
              </w:rPr>
            </w:pPr>
            <w:r w:rsidRPr="0035763A">
              <w:rPr>
                <w:sz w:val="18"/>
                <w:szCs w:val="18"/>
              </w:rPr>
              <w:t>-</w:t>
            </w:r>
            <w:r>
              <w:rPr>
                <w:sz w:val="18"/>
                <w:szCs w:val="18"/>
              </w:rPr>
              <w:t>d</w:t>
            </w:r>
            <w:r w:rsidRPr="0035763A">
              <w:rPr>
                <w:sz w:val="18"/>
                <w:szCs w:val="18"/>
              </w:rPr>
              <w:t xml:space="preserve">ifferentiated </w:t>
            </w:r>
            <w:r>
              <w:rPr>
                <w:sz w:val="18"/>
                <w:szCs w:val="18"/>
              </w:rPr>
              <w:t>i</w:t>
            </w:r>
            <w:r w:rsidRPr="0035763A">
              <w:rPr>
                <w:sz w:val="18"/>
                <w:szCs w:val="18"/>
              </w:rPr>
              <w:t xml:space="preserve">nstruction </w:t>
            </w:r>
          </w:p>
          <w:p w14:paraId="65122E6E" w14:textId="37F998FF" w:rsidR="00950B4D" w:rsidRDefault="00950B4D" w:rsidP="00950B4D">
            <w:pPr>
              <w:ind w:right="-720"/>
              <w:rPr>
                <w:sz w:val="18"/>
                <w:szCs w:val="18"/>
              </w:rPr>
            </w:pPr>
            <w:r w:rsidRPr="0035763A">
              <w:rPr>
                <w:sz w:val="18"/>
                <w:szCs w:val="18"/>
              </w:rPr>
              <w:t>-</w:t>
            </w:r>
            <w:r>
              <w:rPr>
                <w:sz w:val="18"/>
                <w:szCs w:val="18"/>
              </w:rPr>
              <w:t>c</w:t>
            </w:r>
            <w:r w:rsidRPr="0035763A">
              <w:rPr>
                <w:sz w:val="18"/>
                <w:szCs w:val="18"/>
              </w:rPr>
              <w:t xml:space="preserve">lassroom </w:t>
            </w:r>
            <w:r>
              <w:rPr>
                <w:sz w:val="18"/>
                <w:szCs w:val="18"/>
              </w:rPr>
              <w:t>m</w:t>
            </w:r>
            <w:r w:rsidRPr="0035763A">
              <w:rPr>
                <w:sz w:val="18"/>
                <w:szCs w:val="18"/>
              </w:rPr>
              <w:t xml:space="preserve">anagement </w:t>
            </w:r>
          </w:p>
          <w:p w14:paraId="6B178D56" w14:textId="31E01A9F" w:rsidR="00950B4D" w:rsidRDefault="00950B4D" w:rsidP="00950B4D">
            <w:pPr>
              <w:ind w:right="-720"/>
              <w:rPr>
                <w:sz w:val="18"/>
                <w:szCs w:val="18"/>
              </w:rPr>
            </w:pPr>
            <w:r w:rsidRPr="0035763A">
              <w:rPr>
                <w:sz w:val="18"/>
                <w:szCs w:val="18"/>
              </w:rPr>
              <w:t>-</w:t>
            </w:r>
            <w:r>
              <w:rPr>
                <w:sz w:val="18"/>
                <w:szCs w:val="18"/>
              </w:rPr>
              <w:t>s</w:t>
            </w:r>
            <w:r w:rsidRPr="0035763A">
              <w:rPr>
                <w:sz w:val="18"/>
                <w:szCs w:val="18"/>
              </w:rPr>
              <w:t xml:space="preserve">mall group instruction </w:t>
            </w:r>
          </w:p>
          <w:p w14:paraId="4063352D" w14:textId="77777777" w:rsidR="00963940" w:rsidRDefault="00950B4D" w:rsidP="00950B4D">
            <w:pPr>
              <w:ind w:right="-720"/>
              <w:rPr>
                <w:sz w:val="18"/>
                <w:szCs w:val="18"/>
              </w:rPr>
            </w:pPr>
            <w:r w:rsidRPr="0035763A">
              <w:rPr>
                <w:sz w:val="18"/>
                <w:szCs w:val="18"/>
              </w:rPr>
              <w:t>-</w:t>
            </w:r>
            <w:r>
              <w:rPr>
                <w:sz w:val="18"/>
                <w:szCs w:val="18"/>
              </w:rPr>
              <w:t xml:space="preserve">dual language (one-way </w:t>
            </w:r>
          </w:p>
          <w:p w14:paraId="60CDB2A8" w14:textId="3099DA2E" w:rsidR="00950B4D" w:rsidRDefault="00963940" w:rsidP="00950B4D">
            <w:pPr>
              <w:ind w:right="-720"/>
              <w:rPr>
                <w:sz w:val="18"/>
                <w:szCs w:val="18"/>
              </w:rPr>
            </w:pPr>
            <w:r>
              <w:rPr>
                <w:sz w:val="18"/>
                <w:szCs w:val="18"/>
              </w:rPr>
              <w:t xml:space="preserve">  </w:t>
            </w:r>
            <w:r w:rsidR="00950B4D">
              <w:rPr>
                <w:sz w:val="18"/>
                <w:szCs w:val="18"/>
              </w:rPr>
              <w:t>and two-way)</w:t>
            </w:r>
          </w:p>
          <w:p w14:paraId="30DCEE55" w14:textId="15FA3408" w:rsidR="00950B4D" w:rsidRDefault="00950B4D" w:rsidP="00950B4D">
            <w:pPr>
              <w:ind w:right="-720"/>
              <w:rPr>
                <w:sz w:val="18"/>
                <w:szCs w:val="18"/>
              </w:rPr>
            </w:pPr>
            <w:r w:rsidRPr="0035763A">
              <w:rPr>
                <w:sz w:val="18"/>
                <w:szCs w:val="18"/>
              </w:rPr>
              <w:t xml:space="preserve">-TEKS </w:t>
            </w:r>
            <w:r>
              <w:rPr>
                <w:sz w:val="18"/>
                <w:szCs w:val="18"/>
              </w:rPr>
              <w:t>a</w:t>
            </w:r>
            <w:r w:rsidRPr="0035763A">
              <w:rPr>
                <w:sz w:val="18"/>
                <w:szCs w:val="18"/>
              </w:rPr>
              <w:t xml:space="preserve">nalysis &amp; </w:t>
            </w:r>
            <w:r>
              <w:rPr>
                <w:sz w:val="18"/>
                <w:szCs w:val="18"/>
              </w:rPr>
              <w:t>i</w:t>
            </w:r>
            <w:r w:rsidRPr="0035763A">
              <w:rPr>
                <w:sz w:val="18"/>
                <w:szCs w:val="18"/>
              </w:rPr>
              <w:t>mplementation</w:t>
            </w:r>
          </w:p>
          <w:p w14:paraId="4AB3EE37" w14:textId="77777777" w:rsidR="00950B4D" w:rsidRDefault="00950B4D" w:rsidP="00950B4D">
            <w:pPr>
              <w:ind w:right="-720"/>
              <w:rPr>
                <w:sz w:val="18"/>
                <w:szCs w:val="18"/>
              </w:rPr>
            </w:pPr>
            <w:r w:rsidRPr="0035763A">
              <w:rPr>
                <w:sz w:val="18"/>
                <w:szCs w:val="18"/>
              </w:rPr>
              <w:t xml:space="preserve">-T-TESS </w:t>
            </w:r>
          </w:p>
          <w:p w14:paraId="245C65EE" w14:textId="7B45D226" w:rsidR="00950B4D" w:rsidRDefault="00950B4D" w:rsidP="00950B4D">
            <w:pPr>
              <w:ind w:right="-720"/>
              <w:rPr>
                <w:sz w:val="18"/>
                <w:szCs w:val="18"/>
              </w:rPr>
            </w:pPr>
            <w:r w:rsidRPr="0035763A">
              <w:rPr>
                <w:sz w:val="18"/>
                <w:szCs w:val="18"/>
              </w:rPr>
              <w:t>-</w:t>
            </w:r>
            <w:r>
              <w:rPr>
                <w:sz w:val="18"/>
                <w:szCs w:val="18"/>
              </w:rPr>
              <w:t>s</w:t>
            </w:r>
            <w:r w:rsidRPr="0035763A">
              <w:rPr>
                <w:sz w:val="18"/>
                <w:szCs w:val="18"/>
              </w:rPr>
              <w:t xml:space="preserve">heltered </w:t>
            </w:r>
            <w:r>
              <w:rPr>
                <w:sz w:val="18"/>
                <w:szCs w:val="18"/>
              </w:rPr>
              <w:t>i</w:t>
            </w:r>
            <w:r w:rsidRPr="0035763A">
              <w:rPr>
                <w:sz w:val="18"/>
                <w:szCs w:val="18"/>
              </w:rPr>
              <w:t xml:space="preserve">nstruction </w:t>
            </w:r>
          </w:p>
          <w:p w14:paraId="1F1B6675" w14:textId="25AC6EA2" w:rsidR="00950B4D" w:rsidRPr="00452A3D" w:rsidRDefault="00950B4D" w:rsidP="00950B4D">
            <w:pPr>
              <w:ind w:right="-720"/>
              <w:rPr>
                <w:sz w:val="18"/>
                <w:szCs w:val="18"/>
              </w:rPr>
            </w:pPr>
            <w:r w:rsidRPr="0035763A">
              <w:rPr>
                <w:sz w:val="18"/>
                <w:szCs w:val="18"/>
              </w:rPr>
              <w:t>-</w:t>
            </w:r>
            <w:r>
              <w:rPr>
                <w:sz w:val="18"/>
                <w:szCs w:val="18"/>
              </w:rPr>
              <w:t>TIA</w:t>
            </w:r>
          </w:p>
        </w:tc>
        <w:tc>
          <w:tcPr>
            <w:tcW w:w="1620" w:type="dxa"/>
          </w:tcPr>
          <w:p w14:paraId="713435EE" w14:textId="77777777" w:rsidR="00950B4D" w:rsidRDefault="00950B4D" w:rsidP="00950B4D">
            <w:pPr>
              <w:ind w:right="-720"/>
              <w:rPr>
                <w:sz w:val="18"/>
                <w:szCs w:val="18"/>
              </w:rPr>
            </w:pPr>
            <w:r>
              <w:rPr>
                <w:sz w:val="18"/>
                <w:szCs w:val="18"/>
              </w:rPr>
              <w:lastRenderedPageBreak/>
              <w:t xml:space="preserve">CAO, C &amp; I Team, </w:t>
            </w:r>
          </w:p>
          <w:p w14:paraId="7B05CFB6" w14:textId="77777777" w:rsidR="00950B4D" w:rsidRDefault="00950B4D" w:rsidP="00950B4D">
            <w:pPr>
              <w:ind w:right="-720"/>
              <w:rPr>
                <w:sz w:val="18"/>
                <w:szCs w:val="18"/>
              </w:rPr>
            </w:pPr>
            <w:r>
              <w:rPr>
                <w:sz w:val="18"/>
                <w:szCs w:val="18"/>
              </w:rPr>
              <w:t>Director of Biliteracy,</w:t>
            </w:r>
          </w:p>
          <w:p w14:paraId="71584A57" w14:textId="77777777" w:rsidR="00E22A96" w:rsidRDefault="00950B4D" w:rsidP="00950B4D">
            <w:pPr>
              <w:ind w:right="-720"/>
              <w:rPr>
                <w:sz w:val="18"/>
                <w:szCs w:val="18"/>
              </w:rPr>
            </w:pPr>
            <w:r>
              <w:rPr>
                <w:sz w:val="18"/>
                <w:szCs w:val="18"/>
              </w:rPr>
              <w:t xml:space="preserve">Early Childhood </w:t>
            </w:r>
          </w:p>
          <w:p w14:paraId="28FE7AD2" w14:textId="47A07293" w:rsidR="00950B4D" w:rsidRDefault="00950B4D" w:rsidP="00950B4D">
            <w:pPr>
              <w:ind w:right="-720"/>
              <w:rPr>
                <w:sz w:val="18"/>
                <w:szCs w:val="18"/>
              </w:rPr>
            </w:pPr>
            <w:r>
              <w:rPr>
                <w:sz w:val="18"/>
                <w:szCs w:val="18"/>
              </w:rPr>
              <w:t>Director,</w:t>
            </w:r>
          </w:p>
          <w:p w14:paraId="31A97004" w14:textId="77777777" w:rsidR="00E22A96" w:rsidRDefault="00950B4D" w:rsidP="00950B4D">
            <w:pPr>
              <w:ind w:right="-720"/>
              <w:rPr>
                <w:sz w:val="18"/>
                <w:szCs w:val="18"/>
              </w:rPr>
            </w:pPr>
            <w:r>
              <w:rPr>
                <w:sz w:val="18"/>
                <w:szCs w:val="18"/>
              </w:rPr>
              <w:t xml:space="preserve">Campus Admin, </w:t>
            </w:r>
          </w:p>
          <w:p w14:paraId="45BA8DF3" w14:textId="6328DCBF" w:rsidR="00950B4D" w:rsidRDefault="00950B4D" w:rsidP="00950B4D">
            <w:pPr>
              <w:ind w:right="-720"/>
              <w:rPr>
                <w:sz w:val="18"/>
                <w:szCs w:val="18"/>
              </w:rPr>
            </w:pPr>
            <w:r>
              <w:rPr>
                <w:sz w:val="18"/>
                <w:szCs w:val="18"/>
              </w:rPr>
              <w:lastRenderedPageBreak/>
              <w:t>Classroom</w:t>
            </w:r>
          </w:p>
          <w:p w14:paraId="137269AC" w14:textId="77777777" w:rsidR="00E22A96" w:rsidRDefault="00950B4D" w:rsidP="00950B4D">
            <w:pPr>
              <w:ind w:right="-720"/>
              <w:rPr>
                <w:sz w:val="18"/>
                <w:szCs w:val="18"/>
              </w:rPr>
            </w:pPr>
            <w:r>
              <w:rPr>
                <w:sz w:val="18"/>
                <w:szCs w:val="18"/>
              </w:rPr>
              <w:t>Teachers</w:t>
            </w:r>
            <w:r w:rsidR="007D1CCC">
              <w:rPr>
                <w:sz w:val="18"/>
                <w:szCs w:val="18"/>
              </w:rPr>
              <w:t xml:space="preserve">, CSO, </w:t>
            </w:r>
          </w:p>
          <w:p w14:paraId="5B9913EA" w14:textId="4C3B211E" w:rsidR="00950B4D" w:rsidRPr="00452A3D" w:rsidRDefault="007D1CCC" w:rsidP="00950B4D">
            <w:pPr>
              <w:ind w:right="-720"/>
              <w:rPr>
                <w:sz w:val="18"/>
                <w:szCs w:val="18"/>
              </w:rPr>
            </w:pPr>
            <w:r>
              <w:rPr>
                <w:sz w:val="18"/>
                <w:szCs w:val="18"/>
              </w:rPr>
              <w:t>COCC</w:t>
            </w:r>
          </w:p>
        </w:tc>
        <w:tc>
          <w:tcPr>
            <w:tcW w:w="2520" w:type="dxa"/>
          </w:tcPr>
          <w:p w14:paraId="2EE16F99" w14:textId="77777777" w:rsidR="00CE7ADF" w:rsidRDefault="00950B4D" w:rsidP="00950B4D">
            <w:pPr>
              <w:ind w:right="-720"/>
              <w:rPr>
                <w:sz w:val="18"/>
                <w:szCs w:val="18"/>
              </w:rPr>
            </w:pPr>
            <w:r>
              <w:rPr>
                <w:sz w:val="18"/>
                <w:szCs w:val="18"/>
              </w:rPr>
              <w:lastRenderedPageBreak/>
              <w:t xml:space="preserve">Improved </w:t>
            </w:r>
            <w:r w:rsidRPr="00F34E69">
              <w:rPr>
                <w:sz w:val="18"/>
                <w:szCs w:val="18"/>
              </w:rPr>
              <w:t xml:space="preserve">student performance </w:t>
            </w:r>
          </w:p>
          <w:p w14:paraId="2A581C6D" w14:textId="5C90823E" w:rsidR="00950B4D" w:rsidRPr="00452A3D" w:rsidRDefault="00950B4D" w:rsidP="00950B4D">
            <w:pPr>
              <w:ind w:right="-720"/>
              <w:rPr>
                <w:sz w:val="18"/>
                <w:szCs w:val="18"/>
              </w:rPr>
            </w:pPr>
            <w:r w:rsidRPr="00F34E69">
              <w:rPr>
                <w:sz w:val="18"/>
                <w:szCs w:val="18"/>
              </w:rPr>
              <w:t>and teacher capacity</w:t>
            </w:r>
          </w:p>
        </w:tc>
        <w:tc>
          <w:tcPr>
            <w:tcW w:w="1034" w:type="dxa"/>
          </w:tcPr>
          <w:p w14:paraId="2D9D3D08" w14:textId="7BEAB5E1" w:rsidR="00950B4D" w:rsidRPr="00452A3D" w:rsidRDefault="00950B4D" w:rsidP="00950B4D">
            <w:pPr>
              <w:ind w:right="-720"/>
              <w:rPr>
                <w:sz w:val="18"/>
                <w:szCs w:val="18"/>
              </w:rPr>
            </w:pPr>
            <w:r>
              <w:rPr>
                <w:sz w:val="18"/>
                <w:szCs w:val="18"/>
              </w:rPr>
              <w:t>199</w:t>
            </w:r>
          </w:p>
        </w:tc>
        <w:tc>
          <w:tcPr>
            <w:tcW w:w="681" w:type="dxa"/>
          </w:tcPr>
          <w:p w14:paraId="11474FFA" w14:textId="204993B7" w:rsidR="00950B4D" w:rsidRPr="00452A3D" w:rsidRDefault="00950B4D" w:rsidP="00950B4D">
            <w:pPr>
              <w:ind w:right="-720"/>
              <w:rPr>
                <w:sz w:val="18"/>
                <w:szCs w:val="18"/>
              </w:rPr>
            </w:pPr>
          </w:p>
        </w:tc>
        <w:tc>
          <w:tcPr>
            <w:tcW w:w="642" w:type="dxa"/>
          </w:tcPr>
          <w:p w14:paraId="77D3DD25" w14:textId="0948C19D" w:rsidR="00950B4D" w:rsidRPr="00452A3D" w:rsidRDefault="00950B4D" w:rsidP="00950B4D">
            <w:pPr>
              <w:ind w:right="-720"/>
              <w:rPr>
                <w:sz w:val="18"/>
                <w:szCs w:val="18"/>
              </w:rPr>
            </w:pPr>
          </w:p>
        </w:tc>
        <w:tc>
          <w:tcPr>
            <w:tcW w:w="698" w:type="dxa"/>
          </w:tcPr>
          <w:p w14:paraId="15D7BE8B" w14:textId="0DE3E667" w:rsidR="00950B4D" w:rsidRPr="00452A3D" w:rsidRDefault="00950B4D" w:rsidP="00950B4D">
            <w:pPr>
              <w:ind w:right="-720"/>
              <w:rPr>
                <w:sz w:val="18"/>
                <w:szCs w:val="18"/>
              </w:rPr>
            </w:pPr>
          </w:p>
        </w:tc>
      </w:tr>
      <w:tr w:rsidR="00950B4D" w14:paraId="2E884E98" w14:textId="77777777" w:rsidTr="009F150B">
        <w:tc>
          <w:tcPr>
            <w:tcW w:w="2155" w:type="dxa"/>
          </w:tcPr>
          <w:p w14:paraId="213F4DAE" w14:textId="35252A86" w:rsidR="00950B4D" w:rsidRPr="009F150B" w:rsidRDefault="00950B4D" w:rsidP="00950B4D">
            <w:pPr>
              <w:ind w:right="-720"/>
              <w:rPr>
                <w:b/>
                <w:bCs/>
                <w:sz w:val="18"/>
                <w:szCs w:val="18"/>
              </w:rPr>
            </w:pPr>
            <w:r w:rsidRPr="009F150B">
              <w:rPr>
                <w:b/>
                <w:bCs/>
                <w:sz w:val="18"/>
                <w:szCs w:val="18"/>
              </w:rPr>
              <w:t>Critical Success Factor 3</w:t>
            </w:r>
          </w:p>
          <w:p w14:paraId="15CE627A" w14:textId="77777777" w:rsidR="006E565C" w:rsidRDefault="00950B4D" w:rsidP="00950B4D">
            <w:pPr>
              <w:ind w:right="-720"/>
              <w:rPr>
                <w:sz w:val="18"/>
                <w:szCs w:val="18"/>
              </w:rPr>
            </w:pPr>
            <w:r w:rsidRPr="0035763A">
              <w:rPr>
                <w:sz w:val="18"/>
                <w:szCs w:val="18"/>
              </w:rPr>
              <w:t xml:space="preserve">Investigate multiple </w:t>
            </w:r>
          </w:p>
          <w:p w14:paraId="4ED9EB40" w14:textId="1043AA0F" w:rsidR="00950B4D" w:rsidRDefault="00950B4D" w:rsidP="00950B4D">
            <w:pPr>
              <w:ind w:right="-720"/>
              <w:rPr>
                <w:sz w:val="18"/>
                <w:szCs w:val="18"/>
              </w:rPr>
            </w:pPr>
            <w:r w:rsidRPr="0035763A">
              <w:rPr>
                <w:sz w:val="18"/>
                <w:szCs w:val="18"/>
              </w:rPr>
              <w:t xml:space="preserve">avenues of delivering staff development including </w:t>
            </w:r>
          </w:p>
          <w:p w14:paraId="384F0CB5" w14:textId="77777777" w:rsidR="006E565C" w:rsidRDefault="00950B4D" w:rsidP="00950B4D">
            <w:pPr>
              <w:ind w:right="-720"/>
              <w:rPr>
                <w:sz w:val="18"/>
                <w:szCs w:val="18"/>
              </w:rPr>
            </w:pPr>
            <w:r w:rsidRPr="0035763A">
              <w:rPr>
                <w:sz w:val="18"/>
                <w:szCs w:val="18"/>
              </w:rPr>
              <w:t xml:space="preserve">online course work, with </w:t>
            </w:r>
          </w:p>
          <w:p w14:paraId="23CE6115" w14:textId="77777777" w:rsidR="006E565C" w:rsidRDefault="00950B4D" w:rsidP="00950B4D">
            <w:pPr>
              <w:ind w:right="-720"/>
              <w:rPr>
                <w:sz w:val="18"/>
                <w:szCs w:val="18"/>
              </w:rPr>
            </w:pPr>
            <w:r w:rsidRPr="0035763A">
              <w:rPr>
                <w:sz w:val="18"/>
                <w:szCs w:val="18"/>
              </w:rPr>
              <w:t>peer-based and</w:t>
            </w:r>
            <w:r w:rsidR="006E565C">
              <w:rPr>
                <w:sz w:val="18"/>
                <w:szCs w:val="18"/>
              </w:rPr>
              <w:t xml:space="preserve"> </w:t>
            </w:r>
            <w:r w:rsidRPr="0035763A">
              <w:rPr>
                <w:sz w:val="18"/>
                <w:szCs w:val="18"/>
              </w:rPr>
              <w:t xml:space="preserve">trainer led instruction for all district </w:t>
            </w:r>
          </w:p>
          <w:p w14:paraId="15A3E45D" w14:textId="4CFD12FD" w:rsidR="00950B4D" w:rsidRPr="00452A3D" w:rsidRDefault="00950B4D" w:rsidP="00950B4D">
            <w:pPr>
              <w:ind w:right="-720"/>
              <w:rPr>
                <w:sz w:val="18"/>
                <w:szCs w:val="18"/>
              </w:rPr>
            </w:pPr>
            <w:r w:rsidRPr="0035763A">
              <w:rPr>
                <w:sz w:val="18"/>
                <w:szCs w:val="18"/>
              </w:rPr>
              <w:t>staff.</w:t>
            </w:r>
          </w:p>
        </w:tc>
        <w:tc>
          <w:tcPr>
            <w:tcW w:w="1620" w:type="dxa"/>
          </w:tcPr>
          <w:p w14:paraId="2822E936" w14:textId="77777777" w:rsidR="00950B4D" w:rsidRDefault="00950B4D" w:rsidP="00950B4D">
            <w:pPr>
              <w:ind w:right="-720"/>
              <w:rPr>
                <w:sz w:val="18"/>
                <w:szCs w:val="18"/>
              </w:rPr>
            </w:pPr>
            <w:r>
              <w:rPr>
                <w:sz w:val="18"/>
                <w:szCs w:val="18"/>
              </w:rPr>
              <w:t xml:space="preserve">CAO, C &amp; I Team, </w:t>
            </w:r>
          </w:p>
          <w:p w14:paraId="5E59812D" w14:textId="77777777" w:rsidR="00950B4D" w:rsidRDefault="00950B4D" w:rsidP="00950B4D">
            <w:pPr>
              <w:ind w:right="-720"/>
              <w:rPr>
                <w:sz w:val="18"/>
                <w:szCs w:val="18"/>
              </w:rPr>
            </w:pPr>
            <w:r>
              <w:rPr>
                <w:sz w:val="18"/>
                <w:szCs w:val="18"/>
              </w:rPr>
              <w:t>Director of Biliteracy,</w:t>
            </w:r>
          </w:p>
          <w:p w14:paraId="6CA26B9B" w14:textId="77777777" w:rsidR="0032533B" w:rsidRDefault="00950B4D" w:rsidP="00950B4D">
            <w:pPr>
              <w:ind w:right="-720"/>
              <w:rPr>
                <w:sz w:val="18"/>
                <w:szCs w:val="18"/>
              </w:rPr>
            </w:pPr>
            <w:r>
              <w:rPr>
                <w:sz w:val="18"/>
                <w:szCs w:val="18"/>
              </w:rPr>
              <w:t xml:space="preserve">Early Childhood </w:t>
            </w:r>
          </w:p>
          <w:p w14:paraId="2A40A50C" w14:textId="77777777" w:rsidR="0032533B" w:rsidRDefault="00950B4D" w:rsidP="00950B4D">
            <w:pPr>
              <w:ind w:right="-720"/>
              <w:rPr>
                <w:sz w:val="18"/>
                <w:szCs w:val="18"/>
              </w:rPr>
            </w:pPr>
            <w:r>
              <w:rPr>
                <w:sz w:val="18"/>
                <w:szCs w:val="18"/>
              </w:rPr>
              <w:t>Director,</w:t>
            </w:r>
            <w:r w:rsidR="0032533B">
              <w:rPr>
                <w:sz w:val="18"/>
                <w:szCs w:val="18"/>
              </w:rPr>
              <w:t xml:space="preserve"> </w:t>
            </w:r>
            <w:r>
              <w:rPr>
                <w:sz w:val="18"/>
                <w:szCs w:val="18"/>
              </w:rPr>
              <w:t xml:space="preserve">Campus </w:t>
            </w:r>
          </w:p>
          <w:p w14:paraId="426D96CA" w14:textId="2798C169" w:rsidR="00950B4D" w:rsidRDefault="00950B4D" w:rsidP="00950B4D">
            <w:pPr>
              <w:ind w:right="-720"/>
              <w:rPr>
                <w:sz w:val="18"/>
                <w:szCs w:val="18"/>
              </w:rPr>
            </w:pPr>
            <w:r>
              <w:rPr>
                <w:sz w:val="18"/>
                <w:szCs w:val="18"/>
              </w:rPr>
              <w:t>Admin, Classroom</w:t>
            </w:r>
          </w:p>
          <w:p w14:paraId="6A9F70EC" w14:textId="77777777" w:rsidR="00D535C8" w:rsidRDefault="00950B4D" w:rsidP="00950B4D">
            <w:pPr>
              <w:ind w:right="-720"/>
              <w:rPr>
                <w:sz w:val="18"/>
                <w:szCs w:val="18"/>
              </w:rPr>
            </w:pPr>
            <w:r>
              <w:rPr>
                <w:sz w:val="18"/>
                <w:szCs w:val="18"/>
              </w:rPr>
              <w:t xml:space="preserve">Teachers, Director </w:t>
            </w:r>
          </w:p>
          <w:p w14:paraId="293152F4" w14:textId="77777777" w:rsidR="00EE59CF" w:rsidRDefault="00950B4D" w:rsidP="00950B4D">
            <w:pPr>
              <w:ind w:right="-720"/>
              <w:rPr>
                <w:sz w:val="18"/>
                <w:szCs w:val="18"/>
              </w:rPr>
            </w:pPr>
            <w:r>
              <w:rPr>
                <w:sz w:val="18"/>
                <w:szCs w:val="18"/>
              </w:rPr>
              <w:t>of IT, and IT Dep</w:t>
            </w:r>
            <w:r w:rsidR="00EE59CF">
              <w:rPr>
                <w:sz w:val="18"/>
                <w:szCs w:val="18"/>
              </w:rPr>
              <w:t>t</w:t>
            </w:r>
            <w:r w:rsidR="007D1CCC">
              <w:rPr>
                <w:sz w:val="18"/>
                <w:szCs w:val="18"/>
              </w:rPr>
              <w:t xml:space="preserve">, </w:t>
            </w:r>
          </w:p>
          <w:p w14:paraId="4B7C6ECB" w14:textId="211E79BF" w:rsidR="00950B4D" w:rsidRPr="00452A3D" w:rsidRDefault="007D1CCC" w:rsidP="00950B4D">
            <w:pPr>
              <w:ind w:right="-720"/>
              <w:rPr>
                <w:sz w:val="18"/>
                <w:szCs w:val="18"/>
              </w:rPr>
            </w:pPr>
            <w:r>
              <w:rPr>
                <w:sz w:val="18"/>
                <w:szCs w:val="18"/>
              </w:rPr>
              <w:t>CSO</w:t>
            </w:r>
          </w:p>
        </w:tc>
        <w:tc>
          <w:tcPr>
            <w:tcW w:w="2520" w:type="dxa"/>
          </w:tcPr>
          <w:p w14:paraId="6E31FC9B" w14:textId="77777777" w:rsidR="00F922C3" w:rsidRDefault="00950B4D" w:rsidP="00950B4D">
            <w:pPr>
              <w:ind w:right="-720"/>
              <w:rPr>
                <w:sz w:val="18"/>
                <w:szCs w:val="18"/>
              </w:rPr>
            </w:pPr>
            <w:r>
              <w:rPr>
                <w:sz w:val="18"/>
                <w:szCs w:val="18"/>
              </w:rPr>
              <w:t xml:space="preserve">Improved student performance </w:t>
            </w:r>
          </w:p>
          <w:p w14:paraId="29C0DFD6" w14:textId="77777777" w:rsidR="00F922C3" w:rsidRDefault="00950B4D" w:rsidP="00950B4D">
            <w:pPr>
              <w:ind w:right="-720"/>
              <w:rPr>
                <w:sz w:val="18"/>
                <w:szCs w:val="18"/>
              </w:rPr>
            </w:pPr>
            <w:r>
              <w:rPr>
                <w:sz w:val="18"/>
                <w:szCs w:val="18"/>
              </w:rPr>
              <w:t>and teacher capacity by</w:t>
            </w:r>
            <w:r w:rsidR="00F922C3">
              <w:rPr>
                <w:sz w:val="18"/>
                <w:szCs w:val="18"/>
              </w:rPr>
              <w:t xml:space="preserve"> </w:t>
            </w:r>
            <w:r>
              <w:rPr>
                <w:sz w:val="18"/>
                <w:szCs w:val="18"/>
              </w:rPr>
              <w:t xml:space="preserve">giving </w:t>
            </w:r>
          </w:p>
          <w:p w14:paraId="328B45C3" w14:textId="77777777" w:rsidR="00F922C3" w:rsidRDefault="00950B4D" w:rsidP="00950B4D">
            <w:pPr>
              <w:ind w:right="-720"/>
              <w:rPr>
                <w:sz w:val="18"/>
                <w:szCs w:val="18"/>
              </w:rPr>
            </w:pPr>
            <w:r>
              <w:rPr>
                <w:sz w:val="18"/>
                <w:szCs w:val="18"/>
              </w:rPr>
              <w:t xml:space="preserve">teachers a wider network of </w:t>
            </w:r>
          </w:p>
          <w:p w14:paraId="26E92109" w14:textId="6757E8CF" w:rsidR="00950B4D" w:rsidRDefault="00950B4D" w:rsidP="00950B4D">
            <w:pPr>
              <w:ind w:right="-720"/>
              <w:rPr>
                <w:sz w:val="18"/>
                <w:szCs w:val="18"/>
              </w:rPr>
            </w:pPr>
            <w:r>
              <w:rPr>
                <w:sz w:val="18"/>
                <w:szCs w:val="18"/>
              </w:rPr>
              <w:t xml:space="preserve">professional </w:t>
            </w:r>
          </w:p>
          <w:p w14:paraId="08518100" w14:textId="3CABD3CD" w:rsidR="00950B4D" w:rsidRPr="00452A3D" w:rsidRDefault="00950B4D" w:rsidP="00950B4D">
            <w:pPr>
              <w:ind w:right="-720"/>
              <w:rPr>
                <w:sz w:val="18"/>
                <w:szCs w:val="18"/>
              </w:rPr>
            </w:pPr>
            <w:r>
              <w:rPr>
                <w:sz w:val="18"/>
                <w:szCs w:val="18"/>
              </w:rPr>
              <w:t>development opportunities</w:t>
            </w:r>
          </w:p>
        </w:tc>
        <w:tc>
          <w:tcPr>
            <w:tcW w:w="1034" w:type="dxa"/>
          </w:tcPr>
          <w:p w14:paraId="65463859" w14:textId="4E38F69B" w:rsidR="00950B4D" w:rsidRPr="00452A3D" w:rsidRDefault="00950B4D" w:rsidP="00950B4D">
            <w:pPr>
              <w:ind w:right="-720"/>
              <w:rPr>
                <w:sz w:val="18"/>
                <w:szCs w:val="18"/>
              </w:rPr>
            </w:pPr>
            <w:r>
              <w:rPr>
                <w:sz w:val="18"/>
                <w:szCs w:val="18"/>
              </w:rPr>
              <w:t>199</w:t>
            </w:r>
          </w:p>
        </w:tc>
        <w:tc>
          <w:tcPr>
            <w:tcW w:w="681" w:type="dxa"/>
          </w:tcPr>
          <w:p w14:paraId="39CE90B4" w14:textId="50CB3F6A" w:rsidR="00950B4D" w:rsidRPr="00452A3D" w:rsidRDefault="00950B4D" w:rsidP="00950B4D">
            <w:pPr>
              <w:ind w:right="-720"/>
              <w:rPr>
                <w:sz w:val="18"/>
                <w:szCs w:val="18"/>
              </w:rPr>
            </w:pPr>
          </w:p>
        </w:tc>
        <w:tc>
          <w:tcPr>
            <w:tcW w:w="642" w:type="dxa"/>
          </w:tcPr>
          <w:p w14:paraId="4492099B" w14:textId="347D0E7D" w:rsidR="00950B4D" w:rsidRPr="00452A3D" w:rsidRDefault="00950B4D" w:rsidP="00950B4D">
            <w:pPr>
              <w:ind w:right="-720"/>
              <w:rPr>
                <w:sz w:val="18"/>
                <w:szCs w:val="18"/>
              </w:rPr>
            </w:pPr>
          </w:p>
        </w:tc>
        <w:tc>
          <w:tcPr>
            <w:tcW w:w="698" w:type="dxa"/>
          </w:tcPr>
          <w:p w14:paraId="31874C56" w14:textId="23F3B33C" w:rsidR="00950B4D" w:rsidRPr="00452A3D" w:rsidRDefault="00950B4D" w:rsidP="00950B4D">
            <w:pPr>
              <w:ind w:right="-720"/>
              <w:rPr>
                <w:sz w:val="18"/>
                <w:szCs w:val="18"/>
              </w:rPr>
            </w:pPr>
          </w:p>
        </w:tc>
      </w:tr>
      <w:tr w:rsidR="00950B4D" w14:paraId="1119600E" w14:textId="77777777" w:rsidTr="009F150B">
        <w:tc>
          <w:tcPr>
            <w:tcW w:w="2155" w:type="dxa"/>
          </w:tcPr>
          <w:p w14:paraId="434E1672" w14:textId="77777777" w:rsidR="00950B4D" w:rsidRPr="009F150B" w:rsidRDefault="00950B4D" w:rsidP="00950B4D">
            <w:pPr>
              <w:ind w:right="-720"/>
              <w:rPr>
                <w:b/>
                <w:bCs/>
                <w:sz w:val="18"/>
                <w:szCs w:val="18"/>
              </w:rPr>
            </w:pPr>
            <w:r w:rsidRPr="009F150B">
              <w:rPr>
                <w:b/>
                <w:bCs/>
                <w:sz w:val="18"/>
                <w:szCs w:val="18"/>
              </w:rPr>
              <w:t>Critical Success Factor 4</w:t>
            </w:r>
          </w:p>
          <w:p w14:paraId="39CE47D9" w14:textId="77777777" w:rsidR="006E565C" w:rsidRDefault="00950B4D" w:rsidP="00950B4D">
            <w:pPr>
              <w:ind w:right="-720"/>
              <w:rPr>
                <w:sz w:val="18"/>
                <w:szCs w:val="18"/>
              </w:rPr>
            </w:pPr>
            <w:r w:rsidRPr="00AA61F7">
              <w:rPr>
                <w:sz w:val="18"/>
                <w:szCs w:val="18"/>
              </w:rPr>
              <w:t xml:space="preserve">The district will </w:t>
            </w:r>
            <w:r w:rsidR="008F2123">
              <w:rPr>
                <w:sz w:val="18"/>
                <w:szCs w:val="18"/>
              </w:rPr>
              <w:t>continue</w:t>
            </w:r>
            <w:r w:rsidRPr="00AA61F7">
              <w:rPr>
                <w:sz w:val="18"/>
                <w:szCs w:val="18"/>
              </w:rPr>
              <w:t xml:space="preserve"> </w:t>
            </w:r>
            <w:r w:rsidR="00962818">
              <w:rPr>
                <w:sz w:val="18"/>
                <w:szCs w:val="18"/>
              </w:rPr>
              <w:t>implementation</w:t>
            </w:r>
            <w:r w:rsidR="006E565C">
              <w:rPr>
                <w:sz w:val="18"/>
                <w:szCs w:val="18"/>
              </w:rPr>
              <w:t xml:space="preserve"> </w:t>
            </w:r>
            <w:r w:rsidR="00962818">
              <w:rPr>
                <w:sz w:val="18"/>
                <w:szCs w:val="18"/>
              </w:rPr>
              <w:t>of</w:t>
            </w:r>
            <w:r w:rsidRPr="00AA61F7">
              <w:rPr>
                <w:sz w:val="18"/>
                <w:szCs w:val="18"/>
              </w:rPr>
              <w:t xml:space="preserve"> plan for </w:t>
            </w:r>
          </w:p>
          <w:p w14:paraId="305B4243" w14:textId="14025D9F" w:rsidR="00962818" w:rsidRDefault="00950B4D" w:rsidP="00950B4D">
            <w:pPr>
              <w:ind w:right="-720"/>
              <w:rPr>
                <w:sz w:val="18"/>
                <w:szCs w:val="18"/>
              </w:rPr>
            </w:pPr>
            <w:r w:rsidRPr="00AA61F7">
              <w:rPr>
                <w:sz w:val="18"/>
                <w:szCs w:val="18"/>
              </w:rPr>
              <w:t xml:space="preserve">the implementation of the </w:t>
            </w:r>
          </w:p>
          <w:p w14:paraId="59C34203" w14:textId="77777777" w:rsidR="006E565C" w:rsidRDefault="00950B4D" w:rsidP="00950B4D">
            <w:pPr>
              <w:ind w:right="-720"/>
              <w:rPr>
                <w:sz w:val="18"/>
                <w:szCs w:val="18"/>
              </w:rPr>
            </w:pPr>
            <w:r w:rsidRPr="00AA61F7">
              <w:rPr>
                <w:sz w:val="18"/>
                <w:szCs w:val="18"/>
              </w:rPr>
              <w:t>Reading Academy</w:t>
            </w:r>
            <w:r w:rsidR="00962818">
              <w:rPr>
                <w:sz w:val="18"/>
                <w:szCs w:val="18"/>
              </w:rPr>
              <w:t xml:space="preserve"> </w:t>
            </w:r>
            <w:r w:rsidRPr="00AA61F7">
              <w:rPr>
                <w:sz w:val="18"/>
                <w:szCs w:val="18"/>
              </w:rPr>
              <w:t xml:space="preserve">for </w:t>
            </w:r>
          </w:p>
          <w:p w14:paraId="5A497EEC" w14:textId="3E01C3F5" w:rsidR="00950B4D" w:rsidRDefault="00950B4D" w:rsidP="00950B4D">
            <w:pPr>
              <w:ind w:right="-720"/>
              <w:rPr>
                <w:sz w:val="18"/>
                <w:szCs w:val="18"/>
              </w:rPr>
            </w:pPr>
            <w:r w:rsidRPr="00AA61F7">
              <w:rPr>
                <w:sz w:val="18"/>
                <w:szCs w:val="18"/>
              </w:rPr>
              <w:t>teachers and principals.</w:t>
            </w:r>
          </w:p>
        </w:tc>
        <w:tc>
          <w:tcPr>
            <w:tcW w:w="1620" w:type="dxa"/>
          </w:tcPr>
          <w:p w14:paraId="37D39FF7" w14:textId="77777777" w:rsidR="00950B4D" w:rsidRDefault="00950B4D" w:rsidP="00950B4D">
            <w:pPr>
              <w:ind w:right="-720"/>
              <w:rPr>
                <w:sz w:val="18"/>
                <w:szCs w:val="18"/>
              </w:rPr>
            </w:pPr>
            <w:r>
              <w:rPr>
                <w:sz w:val="18"/>
                <w:szCs w:val="18"/>
              </w:rPr>
              <w:t xml:space="preserve">CAO, C &amp; I Team, </w:t>
            </w:r>
          </w:p>
          <w:p w14:paraId="4CAC98ED" w14:textId="77777777" w:rsidR="00950B4D" w:rsidRDefault="00950B4D" w:rsidP="00950B4D">
            <w:pPr>
              <w:ind w:right="-720"/>
              <w:rPr>
                <w:sz w:val="18"/>
                <w:szCs w:val="18"/>
              </w:rPr>
            </w:pPr>
            <w:r>
              <w:rPr>
                <w:sz w:val="18"/>
                <w:szCs w:val="18"/>
              </w:rPr>
              <w:t>Director of Biliteracy,</w:t>
            </w:r>
          </w:p>
          <w:p w14:paraId="54AED1BF" w14:textId="77777777" w:rsidR="00A47538" w:rsidRDefault="00950B4D" w:rsidP="00950B4D">
            <w:pPr>
              <w:ind w:right="-720"/>
              <w:rPr>
                <w:sz w:val="18"/>
                <w:szCs w:val="18"/>
              </w:rPr>
            </w:pPr>
            <w:r>
              <w:rPr>
                <w:sz w:val="18"/>
                <w:szCs w:val="18"/>
              </w:rPr>
              <w:t xml:space="preserve">Early Childhood </w:t>
            </w:r>
          </w:p>
          <w:p w14:paraId="14739FE8" w14:textId="3FAFC1E9" w:rsidR="00950B4D" w:rsidRDefault="00950B4D" w:rsidP="00950B4D">
            <w:pPr>
              <w:ind w:right="-720"/>
              <w:rPr>
                <w:sz w:val="18"/>
                <w:szCs w:val="18"/>
              </w:rPr>
            </w:pPr>
            <w:r>
              <w:rPr>
                <w:sz w:val="18"/>
                <w:szCs w:val="18"/>
              </w:rPr>
              <w:t>Director,</w:t>
            </w:r>
          </w:p>
          <w:p w14:paraId="215D4632" w14:textId="77777777" w:rsidR="00A47538" w:rsidRDefault="00950B4D" w:rsidP="00950B4D">
            <w:pPr>
              <w:ind w:right="-720"/>
              <w:rPr>
                <w:sz w:val="18"/>
                <w:szCs w:val="18"/>
              </w:rPr>
            </w:pPr>
            <w:r>
              <w:rPr>
                <w:sz w:val="18"/>
                <w:szCs w:val="18"/>
              </w:rPr>
              <w:t xml:space="preserve">Campus Admin, </w:t>
            </w:r>
          </w:p>
          <w:p w14:paraId="32CA38A9" w14:textId="51B17EE0" w:rsidR="00950B4D" w:rsidRDefault="00950B4D" w:rsidP="00950B4D">
            <w:pPr>
              <w:ind w:right="-720"/>
              <w:rPr>
                <w:sz w:val="18"/>
                <w:szCs w:val="18"/>
              </w:rPr>
            </w:pPr>
            <w:r>
              <w:rPr>
                <w:sz w:val="18"/>
                <w:szCs w:val="18"/>
              </w:rPr>
              <w:t>Classroom</w:t>
            </w:r>
          </w:p>
          <w:p w14:paraId="50970F41" w14:textId="12EC79C6" w:rsidR="00950B4D" w:rsidRDefault="00950B4D" w:rsidP="00950B4D">
            <w:pPr>
              <w:ind w:right="-720"/>
              <w:rPr>
                <w:sz w:val="18"/>
                <w:szCs w:val="18"/>
              </w:rPr>
            </w:pPr>
            <w:r>
              <w:rPr>
                <w:sz w:val="18"/>
                <w:szCs w:val="18"/>
              </w:rPr>
              <w:t>Teachers</w:t>
            </w:r>
          </w:p>
        </w:tc>
        <w:tc>
          <w:tcPr>
            <w:tcW w:w="2520" w:type="dxa"/>
          </w:tcPr>
          <w:p w14:paraId="3D629D72" w14:textId="77777777" w:rsidR="00A47538" w:rsidRDefault="00950B4D" w:rsidP="00950B4D">
            <w:pPr>
              <w:ind w:right="-720"/>
              <w:rPr>
                <w:sz w:val="18"/>
                <w:szCs w:val="18"/>
              </w:rPr>
            </w:pPr>
            <w:r>
              <w:rPr>
                <w:sz w:val="18"/>
                <w:szCs w:val="18"/>
              </w:rPr>
              <w:t xml:space="preserve">Completion </w:t>
            </w:r>
            <w:r w:rsidRPr="00272863">
              <w:rPr>
                <w:sz w:val="18"/>
                <w:szCs w:val="18"/>
              </w:rPr>
              <w:t xml:space="preserve">of Reading Academy </w:t>
            </w:r>
          </w:p>
          <w:p w14:paraId="48F5BB8A" w14:textId="77777777" w:rsidR="00E33118" w:rsidRDefault="00950B4D" w:rsidP="00950B4D">
            <w:pPr>
              <w:ind w:right="-720"/>
              <w:rPr>
                <w:sz w:val="18"/>
                <w:szCs w:val="18"/>
              </w:rPr>
            </w:pPr>
            <w:r w:rsidRPr="00272863">
              <w:rPr>
                <w:sz w:val="18"/>
                <w:szCs w:val="18"/>
              </w:rPr>
              <w:t xml:space="preserve">by all K-3 teachers and </w:t>
            </w:r>
          </w:p>
          <w:p w14:paraId="4E31238E" w14:textId="6E54DED6" w:rsidR="00950B4D" w:rsidRDefault="00950B4D" w:rsidP="00950B4D">
            <w:pPr>
              <w:ind w:right="-720"/>
              <w:rPr>
                <w:sz w:val="18"/>
                <w:szCs w:val="18"/>
              </w:rPr>
            </w:pPr>
            <w:r w:rsidRPr="00272863">
              <w:rPr>
                <w:sz w:val="18"/>
                <w:szCs w:val="18"/>
              </w:rPr>
              <w:t>administrators</w:t>
            </w:r>
          </w:p>
        </w:tc>
        <w:tc>
          <w:tcPr>
            <w:tcW w:w="1034" w:type="dxa"/>
          </w:tcPr>
          <w:p w14:paraId="4E2DCA7D" w14:textId="0F011B65" w:rsidR="00950B4D" w:rsidRPr="00452A3D" w:rsidRDefault="00950B4D" w:rsidP="00950B4D">
            <w:pPr>
              <w:ind w:right="-720"/>
              <w:rPr>
                <w:sz w:val="18"/>
                <w:szCs w:val="18"/>
              </w:rPr>
            </w:pPr>
            <w:r>
              <w:rPr>
                <w:sz w:val="18"/>
                <w:szCs w:val="18"/>
              </w:rPr>
              <w:t>199</w:t>
            </w:r>
          </w:p>
        </w:tc>
        <w:tc>
          <w:tcPr>
            <w:tcW w:w="681" w:type="dxa"/>
          </w:tcPr>
          <w:p w14:paraId="4DBDF753" w14:textId="4FF79A08" w:rsidR="00950B4D" w:rsidRPr="00452A3D" w:rsidRDefault="00950B4D" w:rsidP="00950B4D">
            <w:pPr>
              <w:ind w:right="-720"/>
              <w:rPr>
                <w:sz w:val="18"/>
                <w:szCs w:val="18"/>
              </w:rPr>
            </w:pPr>
          </w:p>
        </w:tc>
        <w:tc>
          <w:tcPr>
            <w:tcW w:w="642" w:type="dxa"/>
          </w:tcPr>
          <w:p w14:paraId="0BC603CC" w14:textId="44C760F8" w:rsidR="00950B4D" w:rsidRPr="00452A3D" w:rsidRDefault="00950B4D" w:rsidP="00950B4D">
            <w:pPr>
              <w:ind w:right="-720"/>
              <w:rPr>
                <w:sz w:val="18"/>
                <w:szCs w:val="18"/>
              </w:rPr>
            </w:pPr>
          </w:p>
        </w:tc>
        <w:tc>
          <w:tcPr>
            <w:tcW w:w="698" w:type="dxa"/>
          </w:tcPr>
          <w:p w14:paraId="468C5804" w14:textId="389BF7CC" w:rsidR="00950B4D" w:rsidRPr="00452A3D" w:rsidRDefault="00950B4D" w:rsidP="00950B4D">
            <w:pPr>
              <w:ind w:right="-720"/>
              <w:rPr>
                <w:sz w:val="18"/>
                <w:szCs w:val="18"/>
              </w:rPr>
            </w:pPr>
          </w:p>
        </w:tc>
      </w:tr>
      <w:tr w:rsidR="00950B4D" w14:paraId="14DD4F59" w14:textId="77777777" w:rsidTr="009F150B">
        <w:tc>
          <w:tcPr>
            <w:tcW w:w="2155" w:type="dxa"/>
          </w:tcPr>
          <w:p w14:paraId="1A6FAF91" w14:textId="51DBBCB1" w:rsidR="00950B4D" w:rsidRPr="009F150B" w:rsidRDefault="00950B4D" w:rsidP="00950B4D">
            <w:pPr>
              <w:ind w:right="-720"/>
              <w:rPr>
                <w:b/>
                <w:bCs/>
                <w:sz w:val="18"/>
                <w:szCs w:val="18"/>
              </w:rPr>
            </w:pPr>
            <w:r w:rsidRPr="009F150B">
              <w:rPr>
                <w:b/>
                <w:bCs/>
                <w:sz w:val="18"/>
                <w:szCs w:val="18"/>
              </w:rPr>
              <w:t>Critical Success Factor 5</w:t>
            </w:r>
          </w:p>
          <w:p w14:paraId="4F43EE06" w14:textId="77777777" w:rsidR="006E565C" w:rsidRDefault="00950B4D" w:rsidP="00950B4D">
            <w:pPr>
              <w:ind w:right="-720"/>
              <w:rPr>
                <w:sz w:val="18"/>
                <w:szCs w:val="18"/>
              </w:rPr>
            </w:pPr>
            <w:r>
              <w:rPr>
                <w:sz w:val="18"/>
                <w:szCs w:val="18"/>
              </w:rPr>
              <w:t xml:space="preserve">Encourage and support </w:t>
            </w:r>
          </w:p>
          <w:p w14:paraId="49AF01D3" w14:textId="64C75CE7" w:rsidR="00950B4D" w:rsidRDefault="00950B4D" w:rsidP="00950B4D">
            <w:pPr>
              <w:ind w:right="-720"/>
              <w:rPr>
                <w:sz w:val="18"/>
                <w:szCs w:val="18"/>
              </w:rPr>
            </w:pPr>
            <w:r>
              <w:rPr>
                <w:sz w:val="18"/>
                <w:szCs w:val="18"/>
              </w:rPr>
              <w:t>current district</w:t>
            </w:r>
          </w:p>
          <w:p w14:paraId="63A8F882" w14:textId="012D2A52" w:rsidR="00950B4D" w:rsidRDefault="00950B4D" w:rsidP="00950B4D">
            <w:pPr>
              <w:ind w:right="-720"/>
              <w:rPr>
                <w:sz w:val="18"/>
                <w:szCs w:val="18"/>
              </w:rPr>
            </w:pPr>
            <w:r>
              <w:rPr>
                <w:sz w:val="18"/>
                <w:szCs w:val="18"/>
              </w:rPr>
              <w:t xml:space="preserve">instructional staff to obtain additional training for ESL, bilingual, GT, and </w:t>
            </w:r>
          </w:p>
          <w:p w14:paraId="276A26F8" w14:textId="64528B2F" w:rsidR="00950B4D" w:rsidRDefault="00950B4D" w:rsidP="00950B4D">
            <w:pPr>
              <w:ind w:right="-720"/>
              <w:rPr>
                <w:sz w:val="18"/>
                <w:szCs w:val="18"/>
              </w:rPr>
            </w:pPr>
            <w:r>
              <w:rPr>
                <w:sz w:val="18"/>
                <w:szCs w:val="18"/>
              </w:rPr>
              <w:t>Google certifications.</w:t>
            </w:r>
          </w:p>
        </w:tc>
        <w:tc>
          <w:tcPr>
            <w:tcW w:w="1620" w:type="dxa"/>
          </w:tcPr>
          <w:p w14:paraId="15AE7FBC" w14:textId="77777777" w:rsidR="00950B4D" w:rsidRDefault="00950B4D" w:rsidP="00950B4D">
            <w:pPr>
              <w:ind w:right="-720"/>
              <w:rPr>
                <w:sz w:val="18"/>
                <w:szCs w:val="18"/>
              </w:rPr>
            </w:pPr>
            <w:r>
              <w:rPr>
                <w:sz w:val="18"/>
                <w:szCs w:val="18"/>
              </w:rPr>
              <w:t xml:space="preserve">CAO, C &amp; I Team, </w:t>
            </w:r>
          </w:p>
          <w:p w14:paraId="6267035F" w14:textId="77777777" w:rsidR="00950B4D" w:rsidRDefault="00950B4D" w:rsidP="00950B4D">
            <w:pPr>
              <w:ind w:right="-720"/>
              <w:rPr>
                <w:sz w:val="18"/>
                <w:szCs w:val="18"/>
              </w:rPr>
            </w:pPr>
            <w:r>
              <w:rPr>
                <w:sz w:val="18"/>
                <w:szCs w:val="18"/>
              </w:rPr>
              <w:t>Director of Biliteracy,</w:t>
            </w:r>
          </w:p>
          <w:p w14:paraId="24DD576B" w14:textId="77777777" w:rsidR="00BE6B45" w:rsidRDefault="00950B4D" w:rsidP="00950B4D">
            <w:pPr>
              <w:ind w:right="-720"/>
              <w:rPr>
                <w:sz w:val="18"/>
                <w:szCs w:val="18"/>
              </w:rPr>
            </w:pPr>
            <w:r>
              <w:rPr>
                <w:sz w:val="18"/>
                <w:szCs w:val="18"/>
              </w:rPr>
              <w:t xml:space="preserve">Early Childhood </w:t>
            </w:r>
          </w:p>
          <w:p w14:paraId="24F93692" w14:textId="72FB118E" w:rsidR="00950B4D" w:rsidRDefault="00950B4D" w:rsidP="00950B4D">
            <w:pPr>
              <w:ind w:right="-720"/>
              <w:rPr>
                <w:sz w:val="18"/>
                <w:szCs w:val="18"/>
              </w:rPr>
            </w:pPr>
            <w:r>
              <w:rPr>
                <w:sz w:val="18"/>
                <w:szCs w:val="18"/>
              </w:rPr>
              <w:t>Director,</w:t>
            </w:r>
          </w:p>
          <w:p w14:paraId="7FD51C34" w14:textId="77777777" w:rsidR="00BE6B45" w:rsidRDefault="00950B4D" w:rsidP="00950B4D">
            <w:pPr>
              <w:ind w:right="-720"/>
              <w:rPr>
                <w:sz w:val="18"/>
                <w:szCs w:val="18"/>
              </w:rPr>
            </w:pPr>
            <w:r>
              <w:rPr>
                <w:sz w:val="18"/>
                <w:szCs w:val="18"/>
              </w:rPr>
              <w:t xml:space="preserve">Campus Admin, </w:t>
            </w:r>
          </w:p>
          <w:p w14:paraId="0B892AE1" w14:textId="77777777" w:rsidR="00BE6B45" w:rsidRDefault="00950B4D" w:rsidP="00950B4D">
            <w:pPr>
              <w:ind w:right="-720"/>
              <w:rPr>
                <w:sz w:val="18"/>
                <w:szCs w:val="18"/>
              </w:rPr>
            </w:pPr>
            <w:r>
              <w:rPr>
                <w:sz w:val="18"/>
                <w:szCs w:val="18"/>
              </w:rPr>
              <w:t>Classroom</w:t>
            </w:r>
            <w:r w:rsidR="00BE6B45">
              <w:rPr>
                <w:sz w:val="18"/>
                <w:szCs w:val="18"/>
              </w:rPr>
              <w:t xml:space="preserve"> </w:t>
            </w:r>
            <w:r>
              <w:rPr>
                <w:sz w:val="18"/>
                <w:szCs w:val="18"/>
              </w:rPr>
              <w:t>Teachers</w:t>
            </w:r>
            <w:r w:rsidR="005E3C17">
              <w:rPr>
                <w:sz w:val="18"/>
                <w:szCs w:val="18"/>
              </w:rPr>
              <w:t xml:space="preserve">, </w:t>
            </w:r>
          </w:p>
          <w:p w14:paraId="2E65BDEE" w14:textId="04855E8E" w:rsidR="00950B4D" w:rsidRDefault="005E3C17" w:rsidP="00950B4D">
            <w:pPr>
              <w:ind w:right="-720"/>
              <w:rPr>
                <w:sz w:val="18"/>
                <w:szCs w:val="18"/>
              </w:rPr>
            </w:pPr>
            <w:r>
              <w:rPr>
                <w:sz w:val="18"/>
                <w:szCs w:val="18"/>
              </w:rPr>
              <w:t>COCC, CSO</w:t>
            </w:r>
          </w:p>
        </w:tc>
        <w:tc>
          <w:tcPr>
            <w:tcW w:w="2520" w:type="dxa"/>
          </w:tcPr>
          <w:p w14:paraId="2C545E81" w14:textId="77777777" w:rsidR="00E33118" w:rsidRDefault="00950B4D" w:rsidP="00950B4D">
            <w:pPr>
              <w:ind w:right="-720"/>
              <w:rPr>
                <w:sz w:val="18"/>
                <w:szCs w:val="18"/>
              </w:rPr>
            </w:pPr>
            <w:r>
              <w:rPr>
                <w:sz w:val="18"/>
                <w:szCs w:val="18"/>
              </w:rPr>
              <w:t xml:space="preserve">Students will benefit both in and </w:t>
            </w:r>
          </w:p>
          <w:p w14:paraId="2FADB09A" w14:textId="77777777" w:rsidR="00E33118" w:rsidRDefault="00950B4D" w:rsidP="00950B4D">
            <w:pPr>
              <w:ind w:right="-720"/>
              <w:rPr>
                <w:sz w:val="18"/>
                <w:szCs w:val="18"/>
              </w:rPr>
            </w:pPr>
            <w:r>
              <w:rPr>
                <w:sz w:val="18"/>
                <w:szCs w:val="18"/>
              </w:rPr>
              <w:t>out of the classroom as</w:t>
            </w:r>
            <w:r w:rsidR="00E33118">
              <w:rPr>
                <w:sz w:val="18"/>
                <w:szCs w:val="18"/>
              </w:rPr>
              <w:t xml:space="preserve"> </w:t>
            </w:r>
            <w:r>
              <w:rPr>
                <w:sz w:val="18"/>
                <w:szCs w:val="18"/>
              </w:rPr>
              <w:t xml:space="preserve">more </w:t>
            </w:r>
          </w:p>
          <w:p w14:paraId="10341208" w14:textId="72E3FEAA" w:rsidR="00950B4D" w:rsidRDefault="00950B4D" w:rsidP="00950B4D">
            <w:pPr>
              <w:ind w:right="-720"/>
              <w:rPr>
                <w:sz w:val="18"/>
                <w:szCs w:val="18"/>
              </w:rPr>
            </w:pPr>
            <w:r>
              <w:rPr>
                <w:sz w:val="18"/>
                <w:szCs w:val="18"/>
              </w:rPr>
              <w:t>teachers become certified in specializations.</w:t>
            </w:r>
          </w:p>
        </w:tc>
        <w:tc>
          <w:tcPr>
            <w:tcW w:w="1034" w:type="dxa"/>
          </w:tcPr>
          <w:p w14:paraId="38A463B8" w14:textId="77777777" w:rsidR="00950B4D" w:rsidRDefault="00950B4D" w:rsidP="00950B4D">
            <w:pPr>
              <w:ind w:right="-720"/>
              <w:rPr>
                <w:sz w:val="18"/>
                <w:szCs w:val="18"/>
              </w:rPr>
            </w:pPr>
          </w:p>
        </w:tc>
        <w:tc>
          <w:tcPr>
            <w:tcW w:w="681" w:type="dxa"/>
          </w:tcPr>
          <w:p w14:paraId="15926722" w14:textId="4B3CDEBE" w:rsidR="00950B4D" w:rsidRPr="00452A3D" w:rsidRDefault="00950B4D" w:rsidP="00950B4D">
            <w:pPr>
              <w:ind w:right="-720"/>
              <w:rPr>
                <w:sz w:val="18"/>
                <w:szCs w:val="18"/>
              </w:rPr>
            </w:pPr>
          </w:p>
        </w:tc>
        <w:tc>
          <w:tcPr>
            <w:tcW w:w="642" w:type="dxa"/>
          </w:tcPr>
          <w:p w14:paraId="2C8B3C4C" w14:textId="77A12111" w:rsidR="00950B4D" w:rsidRPr="00452A3D" w:rsidRDefault="00950B4D" w:rsidP="00950B4D">
            <w:pPr>
              <w:ind w:right="-720"/>
              <w:rPr>
                <w:sz w:val="18"/>
                <w:szCs w:val="18"/>
              </w:rPr>
            </w:pPr>
          </w:p>
        </w:tc>
        <w:tc>
          <w:tcPr>
            <w:tcW w:w="698" w:type="dxa"/>
          </w:tcPr>
          <w:p w14:paraId="74950B3E" w14:textId="4A72533A" w:rsidR="00950B4D" w:rsidRPr="00452A3D" w:rsidRDefault="00950B4D" w:rsidP="00950B4D">
            <w:pPr>
              <w:ind w:right="-720"/>
              <w:rPr>
                <w:sz w:val="18"/>
                <w:szCs w:val="18"/>
              </w:rPr>
            </w:pPr>
          </w:p>
        </w:tc>
      </w:tr>
      <w:tr w:rsidR="00750081" w14:paraId="65B9B61E" w14:textId="77777777" w:rsidTr="009F150B">
        <w:tc>
          <w:tcPr>
            <w:tcW w:w="2155" w:type="dxa"/>
            <w:shd w:val="clear" w:color="auto" w:fill="FFFFFF" w:themeFill="background1"/>
          </w:tcPr>
          <w:p w14:paraId="1DC5EF37" w14:textId="35873AC9" w:rsidR="00CE6768" w:rsidRPr="009F150B" w:rsidRDefault="00CE6768" w:rsidP="00CE6768">
            <w:pPr>
              <w:ind w:right="-720"/>
              <w:rPr>
                <w:b/>
                <w:bCs/>
                <w:sz w:val="18"/>
                <w:szCs w:val="18"/>
              </w:rPr>
            </w:pPr>
            <w:r w:rsidRPr="009F150B">
              <w:rPr>
                <w:b/>
                <w:bCs/>
                <w:sz w:val="18"/>
                <w:szCs w:val="18"/>
              </w:rPr>
              <w:t>Critical Success Factor 6</w:t>
            </w:r>
          </w:p>
          <w:p w14:paraId="459DC971" w14:textId="77777777" w:rsidR="006E565C" w:rsidRDefault="00CE6768" w:rsidP="00CE6768">
            <w:pPr>
              <w:ind w:right="-720"/>
              <w:rPr>
                <w:sz w:val="18"/>
                <w:szCs w:val="18"/>
              </w:rPr>
            </w:pPr>
            <w:r>
              <w:rPr>
                <w:sz w:val="18"/>
                <w:szCs w:val="18"/>
              </w:rPr>
              <w:t xml:space="preserve">District will recruit, hire, </w:t>
            </w:r>
          </w:p>
          <w:p w14:paraId="5C543E0F" w14:textId="37A3F6B6" w:rsidR="006E565C" w:rsidRDefault="00CE6768" w:rsidP="00CE6768">
            <w:pPr>
              <w:ind w:right="-720"/>
              <w:rPr>
                <w:sz w:val="18"/>
                <w:szCs w:val="18"/>
              </w:rPr>
            </w:pPr>
            <w:r>
              <w:rPr>
                <w:sz w:val="18"/>
                <w:szCs w:val="18"/>
              </w:rPr>
              <w:t xml:space="preserve">and train a Chief of </w:t>
            </w:r>
          </w:p>
          <w:p w14:paraId="6097EB75" w14:textId="3BAC4EB5" w:rsidR="00CE6768" w:rsidRDefault="00CE6768" w:rsidP="00CE6768">
            <w:pPr>
              <w:ind w:right="-720"/>
              <w:rPr>
                <w:sz w:val="18"/>
                <w:szCs w:val="18"/>
              </w:rPr>
            </w:pPr>
            <w:r>
              <w:rPr>
                <w:sz w:val="18"/>
                <w:szCs w:val="18"/>
              </w:rPr>
              <w:t>Schools position to assist</w:t>
            </w:r>
          </w:p>
          <w:p w14:paraId="29BAA9F3" w14:textId="77777777" w:rsidR="006E565C" w:rsidRDefault="00CE6768" w:rsidP="00CE6768">
            <w:pPr>
              <w:ind w:right="-720"/>
              <w:rPr>
                <w:sz w:val="18"/>
                <w:szCs w:val="18"/>
              </w:rPr>
            </w:pPr>
            <w:r>
              <w:rPr>
                <w:sz w:val="18"/>
                <w:szCs w:val="18"/>
              </w:rPr>
              <w:t>principals in managing and maintaining</w:t>
            </w:r>
            <w:r w:rsidR="006E565C">
              <w:rPr>
                <w:sz w:val="18"/>
                <w:szCs w:val="18"/>
              </w:rPr>
              <w:t xml:space="preserve"> </w:t>
            </w:r>
            <w:r>
              <w:rPr>
                <w:sz w:val="18"/>
                <w:szCs w:val="18"/>
              </w:rPr>
              <w:t xml:space="preserve">an effective </w:t>
            </w:r>
          </w:p>
          <w:p w14:paraId="165C52DB" w14:textId="45B41C9E" w:rsidR="00CE6768" w:rsidRDefault="00CE6768" w:rsidP="00CE6768">
            <w:pPr>
              <w:ind w:right="-720"/>
              <w:rPr>
                <w:sz w:val="18"/>
                <w:szCs w:val="18"/>
              </w:rPr>
            </w:pPr>
            <w:r>
              <w:rPr>
                <w:sz w:val="18"/>
                <w:szCs w:val="18"/>
              </w:rPr>
              <w:t>campus environment.</w:t>
            </w:r>
          </w:p>
          <w:p w14:paraId="32B91227" w14:textId="06C6DEC1" w:rsidR="00CE6768" w:rsidRDefault="00CE6768" w:rsidP="00CE6768">
            <w:pPr>
              <w:ind w:right="-720"/>
              <w:rPr>
                <w:sz w:val="18"/>
                <w:szCs w:val="18"/>
              </w:rPr>
            </w:pPr>
          </w:p>
        </w:tc>
        <w:tc>
          <w:tcPr>
            <w:tcW w:w="1620" w:type="dxa"/>
            <w:shd w:val="clear" w:color="auto" w:fill="FFFFFF" w:themeFill="background1"/>
          </w:tcPr>
          <w:p w14:paraId="0AE0821E" w14:textId="77777777" w:rsidR="00BE6B45" w:rsidRDefault="00CE6768" w:rsidP="00CE6768">
            <w:pPr>
              <w:ind w:right="-720"/>
              <w:rPr>
                <w:sz w:val="18"/>
                <w:szCs w:val="18"/>
              </w:rPr>
            </w:pPr>
            <w:r>
              <w:rPr>
                <w:sz w:val="18"/>
                <w:szCs w:val="18"/>
              </w:rPr>
              <w:t xml:space="preserve">Superintendent, </w:t>
            </w:r>
          </w:p>
          <w:p w14:paraId="425DA47A" w14:textId="77777777" w:rsidR="00A07BE4" w:rsidRDefault="00CE6768" w:rsidP="00CE6768">
            <w:pPr>
              <w:ind w:right="-720"/>
              <w:rPr>
                <w:sz w:val="18"/>
                <w:szCs w:val="18"/>
              </w:rPr>
            </w:pPr>
            <w:r>
              <w:rPr>
                <w:sz w:val="18"/>
                <w:szCs w:val="18"/>
              </w:rPr>
              <w:t>CAO,</w:t>
            </w:r>
            <w:r w:rsidR="00A07BE4">
              <w:rPr>
                <w:sz w:val="18"/>
                <w:szCs w:val="18"/>
              </w:rPr>
              <w:t xml:space="preserve"> </w:t>
            </w:r>
            <w:r>
              <w:rPr>
                <w:sz w:val="18"/>
                <w:szCs w:val="18"/>
              </w:rPr>
              <w:t xml:space="preserve">CSO, </w:t>
            </w:r>
          </w:p>
          <w:p w14:paraId="797F3E5A" w14:textId="3155C46F" w:rsidR="00CE6768" w:rsidRDefault="00CE6768" w:rsidP="00CE6768">
            <w:pPr>
              <w:ind w:right="-720"/>
              <w:rPr>
                <w:sz w:val="18"/>
                <w:szCs w:val="18"/>
              </w:rPr>
            </w:pPr>
            <w:r>
              <w:rPr>
                <w:sz w:val="18"/>
                <w:szCs w:val="18"/>
              </w:rPr>
              <w:t>Principals, AP’s</w:t>
            </w:r>
          </w:p>
          <w:p w14:paraId="00FA247C" w14:textId="21880AFE" w:rsidR="00CE6768" w:rsidRDefault="00CE6768" w:rsidP="00CE6768">
            <w:pPr>
              <w:ind w:right="-720"/>
              <w:rPr>
                <w:sz w:val="18"/>
                <w:szCs w:val="18"/>
              </w:rPr>
            </w:pPr>
            <w:r>
              <w:rPr>
                <w:sz w:val="18"/>
                <w:szCs w:val="18"/>
              </w:rPr>
              <w:t>Teachers, aides</w:t>
            </w:r>
          </w:p>
        </w:tc>
        <w:tc>
          <w:tcPr>
            <w:tcW w:w="2520" w:type="dxa"/>
            <w:shd w:val="clear" w:color="auto" w:fill="FFFFFF" w:themeFill="background1"/>
          </w:tcPr>
          <w:p w14:paraId="2AE058E9" w14:textId="77777777" w:rsidR="00A07BE4" w:rsidRDefault="00CE6768" w:rsidP="00CE6768">
            <w:pPr>
              <w:ind w:right="-720"/>
              <w:rPr>
                <w:sz w:val="18"/>
                <w:szCs w:val="18"/>
              </w:rPr>
            </w:pPr>
            <w:r>
              <w:rPr>
                <w:sz w:val="18"/>
                <w:szCs w:val="18"/>
              </w:rPr>
              <w:t xml:space="preserve">More support for principals from </w:t>
            </w:r>
          </w:p>
          <w:p w14:paraId="34B5AC34" w14:textId="77777777" w:rsidR="00A07BE4" w:rsidRDefault="00CE6768" w:rsidP="00CE6768">
            <w:pPr>
              <w:ind w:right="-720"/>
              <w:rPr>
                <w:sz w:val="18"/>
                <w:szCs w:val="18"/>
              </w:rPr>
            </w:pPr>
            <w:r>
              <w:rPr>
                <w:sz w:val="18"/>
                <w:szCs w:val="18"/>
              </w:rPr>
              <w:t xml:space="preserve">an experienced administrator will </w:t>
            </w:r>
          </w:p>
          <w:p w14:paraId="41142D86" w14:textId="54F9C9E2" w:rsidR="00CE6768" w:rsidRDefault="00CE6768" w:rsidP="00CE6768">
            <w:pPr>
              <w:ind w:right="-720"/>
              <w:rPr>
                <w:sz w:val="18"/>
                <w:szCs w:val="18"/>
              </w:rPr>
            </w:pPr>
            <w:r>
              <w:rPr>
                <w:sz w:val="18"/>
                <w:szCs w:val="18"/>
              </w:rPr>
              <w:t xml:space="preserve">aide in improved climate, culture, </w:t>
            </w:r>
          </w:p>
          <w:p w14:paraId="220880A6" w14:textId="77777777" w:rsidR="00A07BE4" w:rsidRDefault="00CE6768" w:rsidP="00CE6768">
            <w:pPr>
              <w:ind w:right="-720"/>
              <w:rPr>
                <w:sz w:val="18"/>
                <w:szCs w:val="18"/>
              </w:rPr>
            </w:pPr>
            <w:r>
              <w:rPr>
                <w:sz w:val="18"/>
                <w:szCs w:val="18"/>
              </w:rPr>
              <w:t>instruction, personnel management,</w:t>
            </w:r>
          </w:p>
          <w:p w14:paraId="4CE9EF5C" w14:textId="77777777" w:rsidR="00393151" w:rsidRDefault="00CE6768" w:rsidP="00CE6768">
            <w:pPr>
              <w:ind w:right="-720"/>
              <w:rPr>
                <w:sz w:val="18"/>
                <w:szCs w:val="18"/>
              </w:rPr>
            </w:pPr>
            <w:r>
              <w:rPr>
                <w:sz w:val="18"/>
                <w:szCs w:val="18"/>
              </w:rPr>
              <w:t>and a more</w:t>
            </w:r>
            <w:r w:rsidR="00A07BE4">
              <w:rPr>
                <w:sz w:val="18"/>
                <w:szCs w:val="18"/>
              </w:rPr>
              <w:t xml:space="preserve"> </w:t>
            </w:r>
            <w:r>
              <w:rPr>
                <w:sz w:val="18"/>
                <w:szCs w:val="18"/>
              </w:rPr>
              <w:t xml:space="preserve">secure school </w:t>
            </w:r>
          </w:p>
          <w:p w14:paraId="17565302" w14:textId="2AB3C06D" w:rsidR="00CE6768" w:rsidRDefault="00CE6768" w:rsidP="00CE6768">
            <w:pPr>
              <w:ind w:right="-720"/>
              <w:rPr>
                <w:sz w:val="18"/>
                <w:szCs w:val="18"/>
              </w:rPr>
            </w:pPr>
            <w:r>
              <w:rPr>
                <w:sz w:val="18"/>
                <w:szCs w:val="18"/>
              </w:rPr>
              <w:t>environment.</w:t>
            </w:r>
          </w:p>
        </w:tc>
        <w:tc>
          <w:tcPr>
            <w:tcW w:w="1034" w:type="dxa"/>
            <w:shd w:val="clear" w:color="auto" w:fill="FFFFFF" w:themeFill="background1"/>
          </w:tcPr>
          <w:p w14:paraId="7200EA03" w14:textId="77777777" w:rsidR="004A5160" w:rsidRDefault="00CE6768" w:rsidP="00CE6768">
            <w:pPr>
              <w:ind w:right="-720"/>
              <w:rPr>
                <w:sz w:val="18"/>
                <w:szCs w:val="18"/>
              </w:rPr>
            </w:pPr>
            <w:r>
              <w:rPr>
                <w:sz w:val="18"/>
                <w:szCs w:val="18"/>
              </w:rPr>
              <w:t xml:space="preserve">ESSER II </w:t>
            </w:r>
          </w:p>
          <w:p w14:paraId="65BB42C6" w14:textId="21DB3805" w:rsidR="00CE6768" w:rsidRDefault="00CE6768" w:rsidP="00CE6768">
            <w:pPr>
              <w:ind w:right="-720"/>
              <w:rPr>
                <w:sz w:val="18"/>
                <w:szCs w:val="18"/>
              </w:rPr>
            </w:pPr>
            <w:r>
              <w:rPr>
                <w:sz w:val="18"/>
                <w:szCs w:val="18"/>
              </w:rPr>
              <w:t>&amp; III</w:t>
            </w:r>
          </w:p>
        </w:tc>
        <w:tc>
          <w:tcPr>
            <w:tcW w:w="681" w:type="dxa"/>
          </w:tcPr>
          <w:p w14:paraId="5BFDA378" w14:textId="40D35399" w:rsidR="00CE6768" w:rsidRPr="00452A3D" w:rsidRDefault="00CE6768" w:rsidP="00CE6768">
            <w:pPr>
              <w:ind w:right="-720"/>
              <w:rPr>
                <w:sz w:val="18"/>
                <w:szCs w:val="18"/>
              </w:rPr>
            </w:pPr>
          </w:p>
        </w:tc>
        <w:tc>
          <w:tcPr>
            <w:tcW w:w="642" w:type="dxa"/>
          </w:tcPr>
          <w:p w14:paraId="2C752C94" w14:textId="57E42278" w:rsidR="00CE6768" w:rsidRPr="00452A3D" w:rsidRDefault="00CE6768" w:rsidP="00CE6768">
            <w:pPr>
              <w:ind w:right="-720"/>
              <w:rPr>
                <w:sz w:val="18"/>
                <w:szCs w:val="18"/>
              </w:rPr>
            </w:pPr>
          </w:p>
        </w:tc>
        <w:tc>
          <w:tcPr>
            <w:tcW w:w="698" w:type="dxa"/>
          </w:tcPr>
          <w:p w14:paraId="263BF884" w14:textId="116EF0AC" w:rsidR="00CE6768" w:rsidRPr="00452A3D" w:rsidRDefault="00CE6768" w:rsidP="00CE6768">
            <w:pPr>
              <w:ind w:right="-720"/>
              <w:rPr>
                <w:sz w:val="18"/>
                <w:szCs w:val="18"/>
              </w:rPr>
            </w:pPr>
          </w:p>
        </w:tc>
      </w:tr>
      <w:tr w:rsidR="00750081" w14:paraId="25FF8968" w14:textId="77777777" w:rsidTr="009F150B">
        <w:tc>
          <w:tcPr>
            <w:tcW w:w="2155" w:type="dxa"/>
            <w:shd w:val="clear" w:color="auto" w:fill="FFFFFF" w:themeFill="background1"/>
          </w:tcPr>
          <w:p w14:paraId="79B424B2" w14:textId="43B80318" w:rsidR="00EF213E" w:rsidRPr="00CE7ADF" w:rsidRDefault="00EF213E" w:rsidP="00EF213E">
            <w:pPr>
              <w:ind w:right="-720"/>
              <w:rPr>
                <w:b/>
                <w:bCs/>
                <w:sz w:val="18"/>
                <w:szCs w:val="18"/>
              </w:rPr>
            </w:pPr>
            <w:r w:rsidRPr="00CE7ADF">
              <w:rPr>
                <w:b/>
                <w:bCs/>
                <w:sz w:val="18"/>
                <w:szCs w:val="18"/>
              </w:rPr>
              <w:t>Critical Success Factor 7</w:t>
            </w:r>
          </w:p>
          <w:p w14:paraId="71270653" w14:textId="77777777" w:rsidR="006E565C" w:rsidRPr="00CE7ADF" w:rsidRDefault="00EF213E" w:rsidP="00EF213E">
            <w:pPr>
              <w:ind w:right="-720"/>
              <w:rPr>
                <w:sz w:val="18"/>
                <w:szCs w:val="18"/>
              </w:rPr>
            </w:pPr>
            <w:r w:rsidRPr="00CE7ADF">
              <w:rPr>
                <w:sz w:val="18"/>
                <w:szCs w:val="18"/>
              </w:rPr>
              <w:t xml:space="preserve">District will recruit, hire, </w:t>
            </w:r>
          </w:p>
          <w:p w14:paraId="771DE5BA" w14:textId="77777777" w:rsidR="006E565C" w:rsidRPr="00CE7ADF" w:rsidRDefault="00EF213E" w:rsidP="00EF213E">
            <w:pPr>
              <w:ind w:right="-720"/>
              <w:rPr>
                <w:sz w:val="18"/>
                <w:szCs w:val="18"/>
              </w:rPr>
            </w:pPr>
            <w:r w:rsidRPr="00CE7ADF">
              <w:rPr>
                <w:sz w:val="18"/>
                <w:szCs w:val="18"/>
              </w:rPr>
              <w:t xml:space="preserve">and train a counselor for </w:t>
            </w:r>
          </w:p>
          <w:p w14:paraId="4609CC0D" w14:textId="7EE6CB9B" w:rsidR="00EF213E" w:rsidRPr="00CE7ADF" w:rsidRDefault="00EF213E" w:rsidP="00EF213E">
            <w:pPr>
              <w:ind w:right="-720"/>
              <w:rPr>
                <w:sz w:val="18"/>
                <w:szCs w:val="18"/>
              </w:rPr>
            </w:pPr>
            <w:r w:rsidRPr="00CE7ADF">
              <w:rPr>
                <w:b/>
                <w:bCs/>
                <w:i/>
                <w:iCs/>
                <w:sz w:val="18"/>
                <w:szCs w:val="18"/>
              </w:rPr>
              <w:t>each</w:t>
            </w:r>
            <w:r w:rsidRPr="00CE7ADF">
              <w:rPr>
                <w:sz w:val="18"/>
                <w:szCs w:val="18"/>
              </w:rPr>
              <w:t xml:space="preserve"> campus.  The </w:t>
            </w:r>
          </w:p>
          <w:p w14:paraId="7CB5D889" w14:textId="77777777" w:rsidR="006E565C" w:rsidRPr="00CE7ADF" w:rsidRDefault="00EF213E" w:rsidP="00EF213E">
            <w:pPr>
              <w:ind w:right="-720"/>
              <w:rPr>
                <w:sz w:val="18"/>
                <w:szCs w:val="18"/>
              </w:rPr>
            </w:pPr>
            <w:r w:rsidRPr="00CE7ADF">
              <w:rPr>
                <w:sz w:val="18"/>
                <w:szCs w:val="18"/>
              </w:rPr>
              <w:t xml:space="preserve">counselors will assist with </w:t>
            </w:r>
          </w:p>
          <w:p w14:paraId="2218DD0B" w14:textId="77777777" w:rsidR="006511D6" w:rsidRPr="00CE7ADF" w:rsidRDefault="00EF213E" w:rsidP="00EF213E">
            <w:pPr>
              <w:ind w:right="-720"/>
              <w:rPr>
                <w:sz w:val="18"/>
                <w:szCs w:val="18"/>
              </w:rPr>
            </w:pPr>
            <w:r w:rsidRPr="00CE7ADF">
              <w:rPr>
                <w:sz w:val="18"/>
                <w:szCs w:val="18"/>
              </w:rPr>
              <w:t>student</w:t>
            </w:r>
            <w:r w:rsidR="006E565C" w:rsidRPr="00CE7ADF">
              <w:rPr>
                <w:sz w:val="18"/>
                <w:szCs w:val="18"/>
              </w:rPr>
              <w:t xml:space="preserve"> </w:t>
            </w:r>
            <w:r w:rsidRPr="00CE7ADF">
              <w:rPr>
                <w:sz w:val="18"/>
                <w:szCs w:val="18"/>
              </w:rPr>
              <w:t xml:space="preserve">counseling needs, </w:t>
            </w:r>
          </w:p>
          <w:p w14:paraId="0CA7EA0D" w14:textId="6D20E5B2" w:rsidR="00EF213E" w:rsidRPr="00CE7ADF" w:rsidRDefault="00EF213E" w:rsidP="00EF213E">
            <w:pPr>
              <w:ind w:right="-720"/>
              <w:rPr>
                <w:sz w:val="18"/>
                <w:szCs w:val="18"/>
              </w:rPr>
            </w:pPr>
            <w:r w:rsidRPr="00CE7ADF">
              <w:rPr>
                <w:sz w:val="18"/>
                <w:szCs w:val="18"/>
              </w:rPr>
              <w:t xml:space="preserve">MTSS, 504’s, and </w:t>
            </w:r>
          </w:p>
          <w:p w14:paraId="18C31962" w14:textId="77777777" w:rsidR="006511D6" w:rsidRPr="00CE7ADF" w:rsidRDefault="00EF213E" w:rsidP="00EF213E">
            <w:pPr>
              <w:ind w:right="-720"/>
              <w:rPr>
                <w:sz w:val="18"/>
                <w:szCs w:val="18"/>
              </w:rPr>
            </w:pPr>
            <w:r w:rsidRPr="00CE7ADF">
              <w:rPr>
                <w:sz w:val="18"/>
                <w:szCs w:val="18"/>
              </w:rPr>
              <w:t xml:space="preserve">social-emotional </w:t>
            </w:r>
          </w:p>
          <w:p w14:paraId="208C98C2" w14:textId="2EE4C0BF" w:rsidR="00EF213E" w:rsidRPr="00CE7ADF" w:rsidRDefault="00EF213E" w:rsidP="00EF213E">
            <w:pPr>
              <w:ind w:right="-720"/>
              <w:rPr>
                <w:sz w:val="18"/>
                <w:szCs w:val="18"/>
              </w:rPr>
            </w:pPr>
            <w:r w:rsidRPr="00CE7ADF">
              <w:rPr>
                <w:sz w:val="18"/>
                <w:szCs w:val="18"/>
              </w:rPr>
              <w:t>educational activities</w:t>
            </w:r>
          </w:p>
        </w:tc>
        <w:tc>
          <w:tcPr>
            <w:tcW w:w="1620" w:type="dxa"/>
            <w:shd w:val="clear" w:color="auto" w:fill="FFFFFF" w:themeFill="background1"/>
          </w:tcPr>
          <w:p w14:paraId="39EB427E" w14:textId="77777777" w:rsidR="00CE7ADF" w:rsidRPr="00CE7ADF" w:rsidRDefault="00EF213E" w:rsidP="00EF213E">
            <w:pPr>
              <w:ind w:right="-720"/>
              <w:rPr>
                <w:sz w:val="18"/>
                <w:szCs w:val="18"/>
              </w:rPr>
            </w:pPr>
            <w:r w:rsidRPr="00CE7ADF">
              <w:rPr>
                <w:sz w:val="18"/>
                <w:szCs w:val="18"/>
              </w:rPr>
              <w:t xml:space="preserve">COCC, CAO, </w:t>
            </w:r>
          </w:p>
          <w:p w14:paraId="4CCD079E" w14:textId="6B83CA0D" w:rsidR="00EF213E" w:rsidRPr="00CE7ADF" w:rsidRDefault="00EF213E" w:rsidP="00EF213E">
            <w:pPr>
              <w:ind w:right="-720"/>
              <w:rPr>
                <w:sz w:val="18"/>
                <w:szCs w:val="18"/>
              </w:rPr>
            </w:pPr>
            <w:r w:rsidRPr="00CE7ADF">
              <w:rPr>
                <w:sz w:val="18"/>
                <w:szCs w:val="18"/>
              </w:rPr>
              <w:t>Principals</w:t>
            </w:r>
          </w:p>
        </w:tc>
        <w:tc>
          <w:tcPr>
            <w:tcW w:w="2520" w:type="dxa"/>
            <w:shd w:val="clear" w:color="auto" w:fill="FFFFFF" w:themeFill="background1"/>
          </w:tcPr>
          <w:p w14:paraId="6B67C9D5" w14:textId="3DEEA30E" w:rsidR="00EF213E" w:rsidRPr="00CE7ADF" w:rsidRDefault="00EF213E" w:rsidP="00EF213E">
            <w:pPr>
              <w:ind w:right="-720"/>
              <w:rPr>
                <w:sz w:val="18"/>
                <w:szCs w:val="18"/>
                <w:shd w:val="clear" w:color="auto" w:fill="FFFFFF"/>
              </w:rPr>
            </w:pPr>
            <w:r w:rsidRPr="00CE7ADF">
              <w:rPr>
                <w:sz w:val="18"/>
                <w:szCs w:val="18"/>
                <w:shd w:val="clear" w:color="auto" w:fill="FFFFFF"/>
              </w:rPr>
              <w:t xml:space="preserve">School counselors play an important role in ensuring that students have excellent educational experiences. </w:t>
            </w:r>
          </w:p>
          <w:p w14:paraId="4ECBF066" w14:textId="77777777" w:rsidR="002C0BFD" w:rsidRDefault="00EF213E" w:rsidP="00EF213E">
            <w:pPr>
              <w:ind w:right="-720"/>
              <w:rPr>
                <w:sz w:val="18"/>
                <w:szCs w:val="18"/>
                <w:shd w:val="clear" w:color="auto" w:fill="FFFFFF"/>
              </w:rPr>
            </w:pPr>
            <w:r w:rsidRPr="00CE7ADF">
              <w:rPr>
                <w:sz w:val="18"/>
                <w:szCs w:val="18"/>
                <w:shd w:val="clear" w:color="auto" w:fill="FFFFFF"/>
              </w:rPr>
              <w:t>They are part of our school support team who provide essential social-</w:t>
            </w:r>
          </w:p>
          <w:p w14:paraId="10B84016" w14:textId="67CA1672" w:rsidR="00EF213E" w:rsidRPr="00CE7ADF" w:rsidRDefault="00EF213E" w:rsidP="00EF213E">
            <w:pPr>
              <w:ind w:right="-720"/>
              <w:rPr>
                <w:sz w:val="18"/>
                <w:szCs w:val="18"/>
                <w:shd w:val="clear" w:color="auto" w:fill="FFFFFF"/>
              </w:rPr>
            </w:pPr>
            <w:r w:rsidRPr="00CE7ADF">
              <w:rPr>
                <w:sz w:val="18"/>
                <w:szCs w:val="18"/>
                <w:shd w:val="clear" w:color="auto" w:fill="FFFFFF"/>
              </w:rPr>
              <w:t xml:space="preserve">emotional support in addition to </w:t>
            </w:r>
          </w:p>
          <w:p w14:paraId="70AA1AA0" w14:textId="077F4AF0" w:rsidR="00EF213E" w:rsidRPr="00CE7ADF" w:rsidRDefault="00EF213E" w:rsidP="00EF213E">
            <w:pPr>
              <w:ind w:right="-720"/>
              <w:rPr>
                <w:sz w:val="18"/>
                <w:szCs w:val="18"/>
              </w:rPr>
            </w:pPr>
            <w:r w:rsidRPr="00CE7ADF">
              <w:rPr>
                <w:sz w:val="18"/>
                <w:szCs w:val="18"/>
                <w:shd w:val="clear" w:color="auto" w:fill="FFFFFF"/>
              </w:rPr>
              <w:t>academic support.</w:t>
            </w:r>
          </w:p>
        </w:tc>
        <w:tc>
          <w:tcPr>
            <w:tcW w:w="1034" w:type="dxa"/>
            <w:shd w:val="clear" w:color="auto" w:fill="FFFFFF" w:themeFill="background1"/>
          </w:tcPr>
          <w:p w14:paraId="2F4520EF" w14:textId="77777777" w:rsidR="004A5160" w:rsidRDefault="00EF213E" w:rsidP="00EF213E">
            <w:pPr>
              <w:ind w:right="-720"/>
              <w:rPr>
                <w:sz w:val="18"/>
                <w:szCs w:val="18"/>
              </w:rPr>
            </w:pPr>
            <w:r>
              <w:rPr>
                <w:sz w:val="18"/>
                <w:szCs w:val="18"/>
              </w:rPr>
              <w:t xml:space="preserve">ESSER II </w:t>
            </w:r>
          </w:p>
          <w:p w14:paraId="48CC7159" w14:textId="281E58E5" w:rsidR="00EF213E" w:rsidRDefault="00EF213E" w:rsidP="00EF213E">
            <w:pPr>
              <w:ind w:right="-720"/>
              <w:rPr>
                <w:sz w:val="18"/>
                <w:szCs w:val="18"/>
              </w:rPr>
            </w:pPr>
            <w:r>
              <w:rPr>
                <w:sz w:val="18"/>
                <w:szCs w:val="18"/>
              </w:rPr>
              <w:t>&amp; III</w:t>
            </w:r>
          </w:p>
        </w:tc>
        <w:tc>
          <w:tcPr>
            <w:tcW w:w="681" w:type="dxa"/>
          </w:tcPr>
          <w:p w14:paraId="66253BAC" w14:textId="6E9320A1" w:rsidR="00EF213E" w:rsidRPr="00452A3D" w:rsidRDefault="00EF213E" w:rsidP="00EF213E">
            <w:pPr>
              <w:ind w:right="-720"/>
              <w:rPr>
                <w:sz w:val="18"/>
                <w:szCs w:val="18"/>
              </w:rPr>
            </w:pPr>
          </w:p>
        </w:tc>
        <w:tc>
          <w:tcPr>
            <w:tcW w:w="642" w:type="dxa"/>
          </w:tcPr>
          <w:p w14:paraId="3D6F153E" w14:textId="3706F24A" w:rsidR="00EF213E" w:rsidRPr="00452A3D" w:rsidRDefault="00EF213E" w:rsidP="00EF213E">
            <w:pPr>
              <w:ind w:right="-720"/>
              <w:rPr>
                <w:sz w:val="18"/>
                <w:szCs w:val="18"/>
              </w:rPr>
            </w:pPr>
          </w:p>
        </w:tc>
        <w:tc>
          <w:tcPr>
            <w:tcW w:w="698" w:type="dxa"/>
          </w:tcPr>
          <w:p w14:paraId="698ECA9B" w14:textId="0FD8D10D" w:rsidR="00EF213E" w:rsidRPr="00452A3D" w:rsidRDefault="00EF213E" w:rsidP="00EF213E">
            <w:pPr>
              <w:ind w:right="-720"/>
              <w:rPr>
                <w:sz w:val="18"/>
                <w:szCs w:val="18"/>
              </w:rPr>
            </w:pPr>
          </w:p>
        </w:tc>
      </w:tr>
      <w:tr w:rsidR="00750081" w14:paraId="70233E41" w14:textId="77777777" w:rsidTr="009F150B">
        <w:tc>
          <w:tcPr>
            <w:tcW w:w="2155" w:type="dxa"/>
            <w:shd w:val="clear" w:color="auto" w:fill="FFFFFF" w:themeFill="background1"/>
          </w:tcPr>
          <w:p w14:paraId="4536435D" w14:textId="50F29586" w:rsidR="00747706" w:rsidRPr="00CE7ADF" w:rsidRDefault="00747706" w:rsidP="00747706">
            <w:pPr>
              <w:ind w:right="-720"/>
              <w:rPr>
                <w:b/>
                <w:bCs/>
                <w:sz w:val="18"/>
                <w:szCs w:val="18"/>
              </w:rPr>
            </w:pPr>
            <w:r w:rsidRPr="00CE7ADF">
              <w:rPr>
                <w:b/>
                <w:bCs/>
                <w:sz w:val="18"/>
                <w:szCs w:val="18"/>
              </w:rPr>
              <w:t>Critical Success Factor 8</w:t>
            </w:r>
          </w:p>
          <w:p w14:paraId="29BC81E2" w14:textId="77777777" w:rsidR="006511D6" w:rsidRPr="00CE7ADF" w:rsidRDefault="00747706" w:rsidP="00747706">
            <w:pPr>
              <w:ind w:right="-720"/>
              <w:rPr>
                <w:sz w:val="18"/>
                <w:szCs w:val="18"/>
              </w:rPr>
            </w:pPr>
            <w:r w:rsidRPr="00CE7ADF">
              <w:rPr>
                <w:sz w:val="18"/>
                <w:szCs w:val="18"/>
              </w:rPr>
              <w:t xml:space="preserve">The district will </w:t>
            </w:r>
            <w:r w:rsidR="006D5FF3" w:rsidRPr="00CE7ADF">
              <w:rPr>
                <w:sz w:val="18"/>
                <w:szCs w:val="18"/>
              </w:rPr>
              <w:t xml:space="preserve">recruit, </w:t>
            </w:r>
          </w:p>
          <w:p w14:paraId="4DC327F7" w14:textId="0FB18EB5" w:rsidR="00747706" w:rsidRPr="00CE7ADF" w:rsidRDefault="006D5FF3" w:rsidP="00747706">
            <w:pPr>
              <w:ind w:right="-720"/>
              <w:rPr>
                <w:sz w:val="18"/>
                <w:szCs w:val="18"/>
              </w:rPr>
            </w:pPr>
            <w:r w:rsidRPr="00CE7ADF">
              <w:rPr>
                <w:sz w:val="18"/>
                <w:szCs w:val="18"/>
              </w:rPr>
              <w:t>hire, and train an</w:t>
            </w:r>
          </w:p>
          <w:p w14:paraId="7D9D8955" w14:textId="77777777" w:rsidR="009A0C1B" w:rsidRPr="00CE7ADF" w:rsidRDefault="006D5FF3" w:rsidP="00747706">
            <w:pPr>
              <w:ind w:right="-720"/>
              <w:rPr>
                <w:sz w:val="18"/>
                <w:szCs w:val="18"/>
              </w:rPr>
            </w:pPr>
            <w:r w:rsidRPr="00CE7ADF">
              <w:rPr>
                <w:sz w:val="18"/>
                <w:szCs w:val="18"/>
              </w:rPr>
              <w:t xml:space="preserve">Executive </w:t>
            </w:r>
            <w:r w:rsidR="00747706" w:rsidRPr="00CE7ADF">
              <w:rPr>
                <w:sz w:val="18"/>
                <w:szCs w:val="18"/>
              </w:rPr>
              <w:t xml:space="preserve">Principal </w:t>
            </w:r>
            <w:r w:rsidRPr="00CE7ADF">
              <w:rPr>
                <w:sz w:val="18"/>
                <w:szCs w:val="18"/>
              </w:rPr>
              <w:t>and two Assistant</w:t>
            </w:r>
            <w:r w:rsidR="006511D6" w:rsidRPr="00CE7ADF">
              <w:rPr>
                <w:sz w:val="18"/>
                <w:szCs w:val="18"/>
              </w:rPr>
              <w:t xml:space="preserve"> </w:t>
            </w:r>
            <w:r w:rsidRPr="00CE7ADF">
              <w:rPr>
                <w:sz w:val="18"/>
                <w:szCs w:val="18"/>
              </w:rPr>
              <w:t xml:space="preserve">Principal </w:t>
            </w:r>
            <w:r w:rsidR="00747706" w:rsidRPr="00CE7ADF">
              <w:rPr>
                <w:sz w:val="18"/>
                <w:szCs w:val="18"/>
              </w:rPr>
              <w:t xml:space="preserve">positions </w:t>
            </w:r>
          </w:p>
          <w:p w14:paraId="17DB86E6" w14:textId="2A93A7EA" w:rsidR="006511D6" w:rsidRPr="00CE7ADF" w:rsidRDefault="00747706" w:rsidP="00747706">
            <w:pPr>
              <w:ind w:right="-720"/>
              <w:rPr>
                <w:sz w:val="18"/>
                <w:szCs w:val="18"/>
              </w:rPr>
            </w:pPr>
            <w:r w:rsidRPr="00CE7ADF">
              <w:rPr>
                <w:sz w:val="18"/>
                <w:szCs w:val="18"/>
              </w:rPr>
              <w:t>at East Grand Prep</w:t>
            </w:r>
            <w:r w:rsidR="00DA5DE2" w:rsidRPr="00CE7ADF">
              <w:rPr>
                <w:sz w:val="18"/>
                <w:szCs w:val="18"/>
              </w:rPr>
              <w:t xml:space="preserve">. The two AP </w:t>
            </w:r>
          </w:p>
          <w:p w14:paraId="7A49126E" w14:textId="30390E04" w:rsidR="00B50AB4" w:rsidRPr="00CE7ADF" w:rsidRDefault="00DA5DE2" w:rsidP="00747706">
            <w:pPr>
              <w:ind w:right="-720"/>
              <w:rPr>
                <w:sz w:val="18"/>
                <w:szCs w:val="18"/>
              </w:rPr>
            </w:pPr>
            <w:r w:rsidRPr="00CE7ADF">
              <w:rPr>
                <w:sz w:val="18"/>
                <w:szCs w:val="18"/>
              </w:rPr>
              <w:t>positions</w:t>
            </w:r>
            <w:r w:rsidR="00B50AB4" w:rsidRPr="00CE7ADF">
              <w:rPr>
                <w:sz w:val="18"/>
                <w:szCs w:val="18"/>
              </w:rPr>
              <w:t xml:space="preserve"> </w:t>
            </w:r>
            <w:r w:rsidRPr="00CE7ADF">
              <w:rPr>
                <w:sz w:val="18"/>
                <w:szCs w:val="18"/>
              </w:rPr>
              <w:t>will be divided by</w:t>
            </w:r>
          </w:p>
          <w:p w14:paraId="42B77B42" w14:textId="77777777" w:rsidR="006511D6" w:rsidRPr="00CE7ADF" w:rsidRDefault="00DA5DE2" w:rsidP="00747706">
            <w:pPr>
              <w:ind w:right="-720"/>
              <w:rPr>
                <w:sz w:val="18"/>
                <w:szCs w:val="18"/>
              </w:rPr>
            </w:pPr>
            <w:r w:rsidRPr="00CE7ADF">
              <w:rPr>
                <w:sz w:val="18"/>
                <w:szCs w:val="18"/>
              </w:rPr>
              <w:t>primary grades and</w:t>
            </w:r>
            <w:r w:rsidR="00B50AB4" w:rsidRPr="00CE7ADF">
              <w:rPr>
                <w:sz w:val="18"/>
                <w:szCs w:val="18"/>
              </w:rPr>
              <w:t xml:space="preserve"> </w:t>
            </w:r>
            <w:r w:rsidRPr="00CE7ADF">
              <w:rPr>
                <w:sz w:val="18"/>
                <w:szCs w:val="18"/>
              </w:rPr>
              <w:t xml:space="preserve">middle </w:t>
            </w:r>
          </w:p>
          <w:p w14:paraId="5747203D" w14:textId="5BD2D80E" w:rsidR="00747706" w:rsidRPr="00CE7ADF" w:rsidRDefault="00DA5DE2" w:rsidP="00747706">
            <w:pPr>
              <w:ind w:right="-720"/>
              <w:rPr>
                <w:sz w:val="18"/>
                <w:szCs w:val="18"/>
              </w:rPr>
            </w:pPr>
            <w:r w:rsidRPr="00CE7ADF">
              <w:rPr>
                <w:sz w:val="18"/>
                <w:szCs w:val="18"/>
              </w:rPr>
              <w:t>school grades.</w:t>
            </w:r>
          </w:p>
        </w:tc>
        <w:tc>
          <w:tcPr>
            <w:tcW w:w="1620" w:type="dxa"/>
            <w:shd w:val="clear" w:color="auto" w:fill="FFFFFF" w:themeFill="background1"/>
          </w:tcPr>
          <w:p w14:paraId="654BA33E" w14:textId="77777777" w:rsidR="00BC1081" w:rsidRDefault="00747706" w:rsidP="00747706">
            <w:pPr>
              <w:ind w:right="-720"/>
              <w:rPr>
                <w:sz w:val="18"/>
                <w:szCs w:val="18"/>
              </w:rPr>
            </w:pPr>
            <w:r w:rsidRPr="00CE7ADF">
              <w:rPr>
                <w:sz w:val="18"/>
                <w:szCs w:val="18"/>
              </w:rPr>
              <w:t xml:space="preserve">Superintendent, </w:t>
            </w:r>
          </w:p>
          <w:p w14:paraId="76C3FEAC" w14:textId="77777777" w:rsidR="00BC1081" w:rsidRDefault="00747706" w:rsidP="00747706">
            <w:pPr>
              <w:ind w:right="-720"/>
              <w:rPr>
                <w:sz w:val="18"/>
                <w:szCs w:val="18"/>
              </w:rPr>
            </w:pPr>
            <w:r w:rsidRPr="00CE7ADF">
              <w:rPr>
                <w:sz w:val="18"/>
                <w:szCs w:val="18"/>
              </w:rPr>
              <w:t>CAO,</w:t>
            </w:r>
            <w:r w:rsidR="00BC1081">
              <w:rPr>
                <w:sz w:val="18"/>
                <w:szCs w:val="18"/>
              </w:rPr>
              <w:t xml:space="preserve"> </w:t>
            </w:r>
            <w:r w:rsidRPr="00CE7ADF">
              <w:rPr>
                <w:sz w:val="18"/>
                <w:szCs w:val="18"/>
              </w:rPr>
              <w:t xml:space="preserve">CSO, </w:t>
            </w:r>
          </w:p>
          <w:p w14:paraId="02B1E1F9" w14:textId="35541C07" w:rsidR="00747706" w:rsidRPr="00CE7ADF" w:rsidRDefault="00747706" w:rsidP="00747706">
            <w:pPr>
              <w:ind w:right="-720"/>
              <w:rPr>
                <w:sz w:val="18"/>
                <w:szCs w:val="18"/>
              </w:rPr>
            </w:pPr>
            <w:r w:rsidRPr="00CE7ADF">
              <w:rPr>
                <w:sz w:val="18"/>
                <w:szCs w:val="18"/>
              </w:rPr>
              <w:t>Principals, AP’s,</w:t>
            </w:r>
          </w:p>
          <w:p w14:paraId="2E208CA7" w14:textId="77777777" w:rsidR="00BC1081" w:rsidRDefault="00747706" w:rsidP="00747706">
            <w:pPr>
              <w:ind w:right="-720"/>
              <w:rPr>
                <w:sz w:val="18"/>
                <w:szCs w:val="18"/>
              </w:rPr>
            </w:pPr>
            <w:r w:rsidRPr="00CE7ADF">
              <w:rPr>
                <w:sz w:val="18"/>
                <w:szCs w:val="18"/>
              </w:rPr>
              <w:t xml:space="preserve">Teachers, Aides, </w:t>
            </w:r>
          </w:p>
          <w:p w14:paraId="5EACAC9C" w14:textId="580E0D49" w:rsidR="00747706" w:rsidRPr="00CE7ADF" w:rsidRDefault="00747706" w:rsidP="00747706">
            <w:pPr>
              <w:ind w:right="-720"/>
              <w:rPr>
                <w:sz w:val="18"/>
                <w:szCs w:val="18"/>
              </w:rPr>
            </w:pPr>
            <w:r w:rsidRPr="00CE7ADF">
              <w:rPr>
                <w:sz w:val="18"/>
                <w:szCs w:val="18"/>
              </w:rPr>
              <w:t>Para’s</w:t>
            </w:r>
          </w:p>
        </w:tc>
        <w:tc>
          <w:tcPr>
            <w:tcW w:w="2520" w:type="dxa"/>
            <w:shd w:val="clear" w:color="auto" w:fill="FFFFFF" w:themeFill="background1"/>
          </w:tcPr>
          <w:p w14:paraId="6DE8783B" w14:textId="77777777" w:rsidR="002C0BFD" w:rsidRDefault="00747706" w:rsidP="00747706">
            <w:pPr>
              <w:ind w:right="-720"/>
              <w:rPr>
                <w:sz w:val="18"/>
                <w:szCs w:val="18"/>
                <w:shd w:val="clear" w:color="auto" w:fill="FFFFFF"/>
              </w:rPr>
            </w:pPr>
            <w:r w:rsidRPr="00CE7ADF">
              <w:rPr>
                <w:sz w:val="18"/>
                <w:szCs w:val="18"/>
                <w:shd w:val="clear" w:color="auto" w:fill="FFFFFF"/>
              </w:rPr>
              <w:t>Dividing the leadership duties will enable each</w:t>
            </w:r>
            <w:r w:rsidR="002C0BFD">
              <w:rPr>
                <w:sz w:val="18"/>
                <w:szCs w:val="18"/>
                <w:shd w:val="clear" w:color="auto" w:fill="FFFFFF"/>
              </w:rPr>
              <w:t xml:space="preserve"> </w:t>
            </w:r>
            <w:r w:rsidRPr="00CE7ADF">
              <w:rPr>
                <w:sz w:val="18"/>
                <w:szCs w:val="18"/>
                <w:shd w:val="clear" w:color="auto" w:fill="FFFFFF"/>
              </w:rPr>
              <w:t xml:space="preserve">principal to dedicate more </w:t>
            </w:r>
          </w:p>
          <w:p w14:paraId="372F22DC" w14:textId="38108C70" w:rsidR="00747706" w:rsidRPr="00CE7ADF" w:rsidRDefault="00747706" w:rsidP="00747706">
            <w:pPr>
              <w:ind w:right="-720"/>
              <w:rPr>
                <w:sz w:val="18"/>
                <w:szCs w:val="18"/>
                <w:shd w:val="clear" w:color="auto" w:fill="FFFFFF"/>
              </w:rPr>
            </w:pPr>
            <w:r w:rsidRPr="00CE7ADF">
              <w:rPr>
                <w:sz w:val="18"/>
                <w:szCs w:val="18"/>
                <w:shd w:val="clear" w:color="auto" w:fill="FFFFFF"/>
              </w:rPr>
              <w:t>time to instructional and</w:t>
            </w:r>
          </w:p>
          <w:p w14:paraId="2167D135" w14:textId="77777777" w:rsidR="002C0BFD" w:rsidRDefault="00747706" w:rsidP="00747706">
            <w:pPr>
              <w:ind w:right="-720"/>
              <w:rPr>
                <w:sz w:val="18"/>
                <w:szCs w:val="18"/>
                <w:shd w:val="clear" w:color="auto" w:fill="FFFFFF"/>
              </w:rPr>
            </w:pPr>
            <w:r w:rsidRPr="00CE7ADF">
              <w:rPr>
                <w:sz w:val="18"/>
                <w:szCs w:val="18"/>
                <w:shd w:val="clear" w:color="auto" w:fill="FFFFFF"/>
              </w:rPr>
              <w:t xml:space="preserve">managerial needs.  Assisted by </w:t>
            </w:r>
          </w:p>
          <w:p w14:paraId="05A1589F" w14:textId="77777777" w:rsidR="002C0BFD" w:rsidRDefault="00747706" w:rsidP="00747706">
            <w:pPr>
              <w:ind w:right="-720"/>
              <w:rPr>
                <w:sz w:val="18"/>
                <w:szCs w:val="18"/>
                <w:shd w:val="clear" w:color="auto" w:fill="FFFFFF"/>
              </w:rPr>
            </w:pPr>
            <w:r w:rsidRPr="00CE7ADF">
              <w:rPr>
                <w:sz w:val="18"/>
                <w:szCs w:val="18"/>
                <w:shd w:val="clear" w:color="auto" w:fill="FFFFFF"/>
              </w:rPr>
              <w:t>the CSO, they will have</w:t>
            </w:r>
            <w:r w:rsidR="002C0BFD">
              <w:rPr>
                <w:sz w:val="18"/>
                <w:szCs w:val="18"/>
                <w:shd w:val="clear" w:color="auto" w:fill="FFFFFF"/>
              </w:rPr>
              <w:t xml:space="preserve"> </w:t>
            </w:r>
            <w:r w:rsidRPr="00CE7ADF">
              <w:rPr>
                <w:sz w:val="18"/>
                <w:szCs w:val="18"/>
                <w:shd w:val="clear" w:color="auto" w:fill="FFFFFF"/>
              </w:rPr>
              <w:t xml:space="preserve">more </w:t>
            </w:r>
          </w:p>
          <w:p w14:paraId="1624CC29" w14:textId="77777777" w:rsidR="002C0BFD" w:rsidRDefault="00747706" w:rsidP="00747706">
            <w:pPr>
              <w:ind w:right="-720"/>
              <w:rPr>
                <w:sz w:val="18"/>
                <w:szCs w:val="18"/>
                <w:shd w:val="clear" w:color="auto" w:fill="FFFFFF"/>
              </w:rPr>
            </w:pPr>
            <w:r w:rsidRPr="00CE7ADF">
              <w:rPr>
                <w:sz w:val="18"/>
                <w:szCs w:val="18"/>
                <w:shd w:val="clear" w:color="auto" w:fill="FFFFFF"/>
              </w:rPr>
              <w:t xml:space="preserve">time to set realistic goals and </w:t>
            </w:r>
          </w:p>
          <w:p w14:paraId="2166BE75" w14:textId="4D5B294F" w:rsidR="00747706" w:rsidRPr="002C0BFD" w:rsidRDefault="00747706" w:rsidP="00747706">
            <w:pPr>
              <w:ind w:right="-720"/>
              <w:rPr>
                <w:sz w:val="18"/>
                <w:szCs w:val="18"/>
                <w:shd w:val="clear" w:color="auto" w:fill="FFFFFF"/>
              </w:rPr>
            </w:pPr>
            <w:r w:rsidRPr="00CE7ADF">
              <w:rPr>
                <w:sz w:val="18"/>
                <w:szCs w:val="18"/>
                <w:shd w:val="clear" w:color="auto" w:fill="FFFFFF"/>
              </w:rPr>
              <w:t>assist in their</w:t>
            </w:r>
            <w:r w:rsidR="002C0BFD">
              <w:rPr>
                <w:sz w:val="18"/>
                <w:szCs w:val="18"/>
                <w:shd w:val="clear" w:color="auto" w:fill="FFFFFF"/>
              </w:rPr>
              <w:t xml:space="preserve"> </w:t>
            </w:r>
            <w:r w:rsidRPr="00CE7ADF">
              <w:rPr>
                <w:sz w:val="18"/>
                <w:szCs w:val="18"/>
                <w:shd w:val="clear" w:color="auto" w:fill="FFFFFF"/>
              </w:rPr>
              <w:t>fruition.</w:t>
            </w:r>
          </w:p>
        </w:tc>
        <w:tc>
          <w:tcPr>
            <w:tcW w:w="1034" w:type="dxa"/>
            <w:shd w:val="clear" w:color="auto" w:fill="FFFFFF" w:themeFill="background1"/>
          </w:tcPr>
          <w:p w14:paraId="53186FBF" w14:textId="77777777" w:rsidR="00CE7ADF" w:rsidRDefault="00747706" w:rsidP="00747706">
            <w:pPr>
              <w:ind w:right="-720"/>
              <w:rPr>
                <w:sz w:val="18"/>
                <w:szCs w:val="18"/>
              </w:rPr>
            </w:pPr>
            <w:r>
              <w:rPr>
                <w:sz w:val="18"/>
                <w:szCs w:val="18"/>
              </w:rPr>
              <w:t xml:space="preserve">ESSER II </w:t>
            </w:r>
          </w:p>
          <w:p w14:paraId="7DA5438D" w14:textId="198309B7" w:rsidR="00747706" w:rsidRDefault="00747706" w:rsidP="00747706">
            <w:pPr>
              <w:ind w:right="-720"/>
              <w:rPr>
                <w:sz w:val="18"/>
                <w:szCs w:val="18"/>
              </w:rPr>
            </w:pPr>
            <w:r>
              <w:rPr>
                <w:sz w:val="18"/>
                <w:szCs w:val="18"/>
              </w:rPr>
              <w:t>&amp; III</w:t>
            </w:r>
          </w:p>
        </w:tc>
        <w:tc>
          <w:tcPr>
            <w:tcW w:w="681" w:type="dxa"/>
          </w:tcPr>
          <w:p w14:paraId="481D6924" w14:textId="75EC4C85" w:rsidR="00747706" w:rsidRPr="00452A3D" w:rsidRDefault="00747706" w:rsidP="00747706">
            <w:pPr>
              <w:ind w:right="-720"/>
              <w:rPr>
                <w:sz w:val="18"/>
                <w:szCs w:val="18"/>
              </w:rPr>
            </w:pPr>
          </w:p>
        </w:tc>
        <w:tc>
          <w:tcPr>
            <w:tcW w:w="642" w:type="dxa"/>
          </w:tcPr>
          <w:p w14:paraId="2B5759BA" w14:textId="27A82240" w:rsidR="00747706" w:rsidRPr="00452A3D" w:rsidRDefault="00747706" w:rsidP="00747706">
            <w:pPr>
              <w:ind w:right="-720"/>
              <w:rPr>
                <w:sz w:val="18"/>
                <w:szCs w:val="18"/>
              </w:rPr>
            </w:pPr>
          </w:p>
        </w:tc>
        <w:tc>
          <w:tcPr>
            <w:tcW w:w="698" w:type="dxa"/>
          </w:tcPr>
          <w:p w14:paraId="511A11A1" w14:textId="1537BEDE" w:rsidR="00747706" w:rsidRPr="00452A3D" w:rsidRDefault="00747706" w:rsidP="00747706">
            <w:pPr>
              <w:ind w:right="-720"/>
              <w:rPr>
                <w:sz w:val="18"/>
                <w:szCs w:val="18"/>
              </w:rPr>
            </w:pPr>
          </w:p>
        </w:tc>
      </w:tr>
      <w:tr w:rsidR="00750081" w14:paraId="781A9D24" w14:textId="77777777" w:rsidTr="009F150B">
        <w:tc>
          <w:tcPr>
            <w:tcW w:w="2155" w:type="dxa"/>
            <w:shd w:val="clear" w:color="auto" w:fill="FFFFFF" w:themeFill="background1"/>
          </w:tcPr>
          <w:p w14:paraId="17518620" w14:textId="0A56DE23" w:rsidR="00747706" w:rsidRPr="009F150B" w:rsidRDefault="00747706" w:rsidP="00747706">
            <w:pPr>
              <w:ind w:right="-720"/>
              <w:rPr>
                <w:b/>
                <w:bCs/>
                <w:sz w:val="18"/>
                <w:szCs w:val="18"/>
              </w:rPr>
            </w:pPr>
            <w:r w:rsidRPr="009F150B">
              <w:rPr>
                <w:b/>
                <w:bCs/>
                <w:sz w:val="18"/>
                <w:szCs w:val="18"/>
              </w:rPr>
              <w:t>Critical Success Factor 9</w:t>
            </w:r>
          </w:p>
          <w:p w14:paraId="7191A61E" w14:textId="360E4DD9" w:rsidR="006511D6" w:rsidRDefault="00747706" w:rsidP="00747706">
            <w:pPr>
              <w:ind w:right="-720"/>
              <w:rPr>
                <w:sz w:val="18"/>
                <w:szCs w:val="18"/>
              </w:rPr>
            </w:pPr>
            <w:r>
              <w:rPr>
                <w:sz w:val="18"/>
                <w:szCs w:val="18"/>
              </w:rPr>
              <w:t>The district will hire a</w:t>
            </w:r>
            <w:r w:rsidR="00DA5DE2">
              <w:rPr>
                <w:sz w:val="18"/>
                <w:szCs w:val="18"/>
              </w:rPr>
              <w:t xml:space="preserve"> </w:t>
            </w:r>
            <w:r w:rsidR="009A0C1B">
              <w:rPr>
                <w:sz w:val="18"/>
                <w:szCs w:val="18"/>
              </w:rPr>
              <w:t>CFO</w:t>
            </w:r>
          </w:p>
          <w:p w14:paraId="152F5BC8" w14:textId="7BCE57E1" w:rsidR="006511D6" w:rsidRDefault="00DA5DE2" w:rsidP="00747706">
            <w:pPr>
              <w:ind w:right="-720"/>
              <w:rPr>
                <w:sz w:val="18"/>
                <w:szCs w:val="18"/>
              </w:rPr>
            </w:pPr>
            <w:r>
              <w:rPr>
                <w:sz w:val="18"/>
                <w:szCs w:val="18"/>
              </w:rPr>
              <w:lastRenderedPageBreak/>
              <w:t>to</w:t>
            </w:r>
            <w:r w:rsidR="00747706">
              <w:rPr>
                <w:sz w:val="18"/>
                <w:szCs w:val="18"/>
              </w:rPr>
              <w:t xml:space="preserve"> ensure compliance </w:t>
            </w:r>
          </w:p>
          <w:p w14:paraId="4BF95EB7" w14:textId="77777777" w:rsidR="006511D6" w:rsidRDefault="00747706" w:rsidP="00747706">
            <w:pPr>
              <w:ind w:right="-720"/>
              <w:rPr>
                <w:sz w:val="18"/>
                <w:szCs w:val="18"/>
              </w:rPr>
            </w:pPr>
            <w:r>
              <w:rPr>
                <w:sz w:val="18"/>
                <w:szCs w:val="18"/>
              </w:rPr>
              <w:t>with</w:t>
            </w:r>
            <w:r w:rsidR="00DA5DE2">
              <w:rPr>
                <w:sz w:val="18"/>
                <w:szCs w:val="18"/>
              </w:rPr>
              <w:t xml:space="preserve"> f</w:t>
            </w:r>
            <w:r>
              <w:rPr>
                <w:sz w:val="18"/>
                <w:szCs w:val="18"/>
              </w:rPr>
              <w:t xml:space="preserve">ederal programs is </w:t>
            </w:r>
          </w:p>
          <w:p w14:paraId="4A40825B" w14:textId="54E0B7D6" w:rsidR="00747706" w:rsidRDefault="00747706" w:rsidP="00747706">
            <w:pPr>
              <w:ind w:right="-720"/>
              <w:rPr>
                <w:sz w:val="18"/>
                <w:szCs w:val="18"/>
              </w:rPr>
            </w:pPr>
            <w:r>
              <w:rPr>
                <w:sz w:val="18"/>
                <w:szCs w:val="18"/>
              </w:rPr>
              <w:t>met with fidelity</w:t>
            </w:r>
          </w:p>
          <w:p w14:paraId="301C35B3" w14:textId="77777777" w:rsidR="009A010A" w:rsidRDefault="009A010A" w:rsidP="00747706">
            <w:pPr>
              <w:ind w:right="-720"/>
              <w:rPr>
                <w:sz w:val="18"/>
                <w:szCs w:val="18"/>
              </w:rPr>
            </w:pPr>
          </w:p>
          <w:p w14:paraId="14940E64" w14:textId="497B0EC7" w:rsidR="006710A8" w:rsidRDefault="006710A8" w:rsidP="00747706">
            <w:pPr>
              <w:ind w:right="-720"/>
              <w:rPr>
                <w:sz w:val="18"/>
                <w:szCs w:val="18"/>
              </w:rPr>
            </w:pPr>
          </w:p>
        </w:tc>
        <w:tc>
          <w:tcPr>
            <w:tcW w:w="1620" w:type="dxa"/>
            <w:shd w:val="clear" w:color="auto" w:fill="FFFFFF" w:themeFill="background1"/>
          </w:tcPr>
          <w:p w14:paraId="7D59C172" w14:textId="77777777" w:rsidR="00E16191" w:rsidRPr="00BC1081" w:rsidRDefault="005E3C17" w:rsidP="00E16191">
            <w:pPr>
              <w:ind w:right="-720"/>
              <w:rPr>
                <w:sz w:val="18"/>
                <w:szCs w:val="18"/>
              </w:rPr>
            </w:pPr>
            <w:r w:rsidRPr="00BC1081">
              <w:rPr>
                <w:sz w:val="18"/>
                <w:szCs w:val="18"/>
              </w:rPr>
              <w:lastRenderedPageBreak/>
              <w:t>Super</w:t>
            </w:r>
            <w:r w:rsidR="00E16191" w:rsidRPr="00BC1081">
              <w:rPr>
                <w:sz w:val="18"/>
                <w:szCs w:val="18"/>
              </w:rPr>
              <w:t>intendent, CFO, Chief</w:t>
            </w:r>
          </w:p>
          <w:p w14:paraId="775F38C2" w14:textId="77777777" w:rsidR="00E16191" w:rsidRPr="00BC1081" w:rsidRDefault="00E16191" w:rsidP="00E16191">
            <w:pPr>
              <w:ind w:right="-720"/>
              <w:rPr>
                <w:sz w:val="18"/>
                <w:szCs w:val="18"/>
              </w:rPr>
            </w:pPr>
            <w:r w:rsidRPr="00BC1081">
              <w:rPr>
                <w:sz w:val="18"/>
                <w:szCs w:val="18"/>
              </w:rPr>
              <w:t xml:space="preserve">Officer of Human </w:t>
            </w:r>
          </w:p>
          <w:p w14:paraId="0EF8D22C" w14:textId="1B115E8B" w:rsidR="00747706" w:rsidRPr="00BC1081" w:rsidRDefault="00E16191" w:rsidP="00E16191">
            <w:pPr>
              <w:ind w:right="-720"/>
              <w:rPr>
                <w:sz w:val="18"/>
                <w:szCs w:val="18"/>
              </w:rPr>
            </w:pPr>
            <w:r w:rsidRPr="00BC1081">
              <w:rPr>
                <w:sz w:val="18"/>
                <w:szCs w:val="18"/>
              </w:rPr>
              <w:lastRenderedPageBreak/>
              <w:t>Resources</w:t>
            </w:r>
          </w:p>
        </w:tc>
        <w:tc>
          <w:tcPr>
            <w:tcW w:w="2520" w:type="dxa"/>
            <w:shd w:val="clear" w:color="auto" w:fill="FFFFFF" w:themeFill="background1"/>
          </w:tcPr>
          <w:p w14:paraId="7EBB6F68" w14:textId="77777777" w:rsidR="00BC1081" w:rsidRDefault="00747706" w:rsidP="00747706">
            <w:pPr>
              <w:ind w:right="-720"/>
              <w:rPr>
                <w:sz w:val="18"/>
                <w:szCs w:val="18"/>
                <w:shd w:val="clear" w:color="auto" w:fill="FFFFFF"/>
              </w:rPr>
            </w:pPr>
            <w:r w:rsidRPr="00BC1081">
              <w:rPr>
                <w:sz w:val="18"/>
                <w:szCs w:val="18"/>
                <w:shd w:val="clear" w:color="auto" w:fill="FFFFFF"/>
              </w:rPr>
              <w:lastRenderedPageBreak/>
              <w:t>Position to be determined (</w:t>
            </w:r>
            <w:r w:rsidR="00BC1081">
              <w:rPr>
                <w:sz w:val="18"/>
                <w:szCs w:val="18"/>
                <w:shd w:val="clear" w:color="auto" w:fill="FFFFFF"/>
              </w:rPr>
              <w:t xml:space="preserve">in </w:t>
            </w:r>
          </w:p>
          <w:p w14:paraId="7AA38C2A" w14:textId="0FD8798A" w:rsidR="00747706" w:rsidRPr="00BC1081" w:rsidRDefault="00BC1081" w:rsidP="00747706">
            <w:pPr>
              <w:ind w:right="-720"/>
              <w:rPr>
                <w:sz w:val="18"/>
                <w:szCs w:val="18"/>
              </w:rPr>
            </w:pPr>
            <w:r>
              <w:rPr>
                <w:sz w:val="18"/>
                <w:szCs w:val="18"/>
                <w:shd w:val="clear" w:color="auto" w:fill="FFFFFF"/>
              </w:rPr>
              <w:t>2024-2025 school year</w:t>
            </w:r>
            <w:r w:rsidR="00747706" w:rsidRPr="00BC1081">
              <w:rPr>
                <w:sz w:val="18"/>
                <w:szCs w:val="18"/>
                <w:shd w:val="clear" w:color="auto" w:fill="FFFFFF"/>
              </w:rPr>
              <w:t>)</w:t>
            </w:r>
          </w:p>
        </w:tc>
        <w:tc>
          <w:tcPr>
            <w:tcW w:w="1034" w:type="dxa"/>
            <w:shd w:val="clear" w:color="auto" w:fill="FFFFFF" w:themeFill="background1"/>
          </w:tcPr>
          <w:p w14:paraId="5CDF1DC0" w14:textId="77777777" w:rsidR="00747706" w:rsidRDefault="00747706" w:rsidP="00747706">
            <w:pPr>
              <w:ind w:right="-720"/>
              <w:rPr>
                <w:sz w:val="18"/>
                <w:szCs w:val="18"/>
              </w:rPr>
            </w:pPr>
            <w:r>
              <w:rPr>
                <w:sz w:val="18"/>
                <w:szCs w:val="18"/>
              </w:rPr>
              <w:t xml:space="preserve">ESSER 40%, </w:t>
            </w:r>
          </w:p>
          <w:p w14:paraId="76853207" w14:textId="77777777" w:rsidR="00747706" w:rsidRDefault="00747706" w:rsidP="00747706">
            <w:pPr>
              <w:ind w:right="-720"/>
              <w:rPr>
                <w:sz w:val="18"/>
                <w:szCs w:val="18"/>
              </w:rPr>
            </w:pPr>
            <w:r>
              <w:rPr>
                <w:sz w:val="18"/>
                <w:szCs w:val="18"/>
              </w:rPr>
              <w:t>Title 1 20%</w:t>
            </w:r>
          </w:p>
          <w:p w14:paraId="6F453193" w14:textId="6EDD2A3B" w:rsidR="00747706" w:rsidRDefault="00747706" w:rsidP="00747706">
            <w:pPr>
              <w:ind w:right="-720"/>
              <w:rPr>
                <w:sz w:val="18"/>
                <w:szCs w:val="18"/>
              </w:rPr>
            </w:pPr>
            <w:r>
              <w:rPr>
                <w:sz w:val="18"/>
                <w:szCs w:val="18"/>
              </w:rPr>
              <w:lastRenderedPageBreak/>
              <w:t>420 40%</w:t>
            </w:r>
          </w:p>
        </w:tc>
        <w:tc>
          <w:tcPr>
            <w:tcW w:w="681" w:type="dxa"/>
          </w:tcPr>
          <w:p w14:paraId="4C8BBA3B" w14:textId="68E78A19" w:rsidR="00747706" w:rsidRPr="00452A3D" w:rsidRDefault="00747706" w:rsidP="00747706">
            <w:pPr>
              <w:ind w:right="-720"/>
              <w:rPr>
                <w:sz w:val="18"/>
                <w:szCs w:val="18"/>
              </w:rPr>
            </w:pPr>
          </w:p>
        </w:tc>
        <w:tc>
          <w:tcPr>
            <w:tcW w:w="642" w:type="dxa"/>
          </w:tcPr>
          <w:p w14:paraId="27743D94" w14:textId="16377747" w:rsidR="00747706" w:rsidRPr="00452A3D" w:rsidRDefault="00747706" w:rsidP="00747706">
            <w:pPr>
              <w:ind w:right="-720"/>
              <w:rPr>
                <w:sz w:val="18"/>
                <w:szCs w:val="18"/>
              </w:rPr>
            </w:pPr>
          </w:p>
        </w:tc>
        <w:tc>
          <w:tcPr>
            <w:tcW w:w="698" w:type="dxa"/>
          </w:tcPr>
          <w:p w14:paraId="316B2FEE" w14:textId="05407E3C" w:rsidR="00747706" w:rsidRPr="00452A3D" w:rsidRDefault="00747706" w:rsidP="00747706">
            <w:pPr>
              <w:ind w:right="-720"/>
              <w:rPr>
                <w:sz w:val="18"/>
                <w:szCs w:val="18"/>
              </w:rPr>
            </w:pPr>
          </w:p>
        </w:tc>
      </w:tr>
      <w:tr w:rsidR="00750081" w14:paraId="3F7FE83B" w14:textId="77777777" w:rsidTr="009F150B">
        <w:tc>
          <w:tcPr>
            <w:tcW w:w="2155" w:type="dxa"/>
            <w:shd w:val="clear" w:color="auto" w:fill="FFFFFF" w:themeFill="background1"/>
          </w:tcPr>
          <w:p w14:paraId="35AA04A8" w14:textId="7DF29235" w:rsidR="00747706" w:rsidRPr="009F150B" w:rsidRDefault="00747706" w:rsidP="00747706">
            <w:pPr>
              <w:ind w:right="-720"/>
              <w:rPr>
                <w:b/>
                <w:bCs/>
                <w:sz w:val="18"/>
                <w:szCs w:val="18"/>
              </w:rPr>
            </w:pPr>
            <w:r w:rsidRPr="009F150B">
              <w:rPr>
                <w:b/>
                <w:bCs/>
                <w:sz w:val="18"/>
                <w:szCs w:val="18"/>
              </w:rPr>
              <w:t>Critical Success Factor 10</w:t>
            </w:r>
          </w:p>
          <w:p w14:paraId="54ABAA57" w14:textId="77777777" w:rsidR="006511D6" w:rsidRDefault="00747706" w:rsidP="00747706">
            <w:pPr>
              <w:ind w:right="-720"/>
              <w:rPr>
                <w:sz w:val="18"/>
                <w:szCs w:val="18"/>
              </w:rPr>
            </w:pPr>
            <w:r>
              <w:rPr>
                <w:sz w:val="18"/>
                <w:szCs w:val="18"/>
              </w:rPr>
              <w:t xml:space="preserve">The district will hire a </w:t>
            </w:r>
          </w:p>
          <w:p w14:paraId="6A1FA5B3" w14:textId="77777777" w:rsidR="006511D6" w:rsidRDefault="00747706" w:rsidP="00747706">
            <w:pPr>
              <w:ind w:right="-720"/>
              <w:rPr>
                <w:sz w:val="18"/>
                <w:szCs w:val="18"/>
              </w:rPr>
            </w:pPr>
            <w:r>
              <w:rPr>
                <w:sz w:val="18"/>
                <w:szCs w:val="18"/>
              </w:rPr>
              <w:t xml:space="preserve">recruiting specialist who </w:t>
            </w:r>
          </w:p>
          <w:p w14:paraId="3FEC1357" w14:textId="466D4C94" w:rsidR="00747706" w:rsidRDefault="00747706" w:rsidP="00747706">
            <w:pPr>
              <w:ind w:right="-720"/>
              <w:rPr>
                <w:sz w:val="18"/>
                <w:szCs w:val="18"/>
              </w:rPr>
            </w:pPr>
            <w:r>
              <w:rPr>
                <w:sz w:val="18"/>
                <w:szCs w:val="18"/>
              </w:rPr>
              <w:t>will take over all aspects</w:t>
            </w:r>
          </w:p>
          <w:p w14:paraId="2BCE0583" w14:textId="77777777" w:rsidR="006511D6" w:rsidRDefault="00747706" w:rsidP="00747706">
            <w:pPr>
              <w:ind w:right="-720"/>
              <w:rPr>
                <w:sz w:val="18"/>
                <w:szCs w:val="18"/>
              </w:rPr>
            </w:pPr>
            <w:r>
              <w:rPr>
                <w:sz w:val="18"/>
                <w:szCs w:val="18"/>
              </w:rPr>
              <w:t xml:space="preserve">of recruiting teachers for </w:t>
            </w:r>
          </w:p>
          <w:p w14:paraId="5EAEC4E6" w14:textId="5B24BF5C" w:rsidR="00747706" w:rsidRDefault="00747706" w:rsidP="00747706">
            <w:pPr>
              <w:ind w:right="-720"/>
              <w:rPr>
                <w:sz w:val="18"/>
                <w:szCs w:val="18"/>
              </w:rPr>
            </w:pPr>
            <w:r>
              <w:rPr>
                <w:sz w:val="18"/>
                <w:szCs w:val="18"/>
              </w:rPr>
              <w:t>the current and</w:t>
            </w:r>
          </w:p>
          <w:p w14:paraId="300B6C8F" w14:textId="71C492A7" w:rsidR="00747706" w:rsidRDefault="00747706" w:rsidP="00747706">
            <w:pPr>
              <w:ind w:right="-720"/>
              <w:rPr>
                <w:sz w:val="18"/>
                <w:szCs w:val="18"/>
              </w:rPr>
            </w:pPr>
            <w:r>
              <w:rPr>
                <w:sz w:val="18"/>
                <w:szCs w:val="18"/>
              </w:rPr>
              <w:t>approaching academic year.</w:t>
            </w:r>
          </w:p>
        </w:tc>
        <w:tc>
          <w:tcPr>
            <w:tcW w:w="1620" w:type="dxa"/>
            <w:shd w:val="clear" w:color="auto" w:fill="FFFFFF" w:themeFill="background1"/>
          </w:tcPr>
          <w:p w14:paraId="73ED17A6" w14:textId="77777777" w:rsidR="00012790" w:rsidRDefault="00747706" w:rsidP="00747706">
            <w:pPr>
              <w:ind w:right="-720"/>
              <w:rPr>
                <w:sz w:val="18"/>
                <w:szCs w:val="18"/>
              </w:rPr>
            </w:pPr>
            <w:r>
              <w:rPr>
                <w:sz w:val="18"/>
                <w:szCs w:val="18"/>
              </w:rPr>
              <w:t xml:space="preserve">Superintendent, </w:t>
            </w:r>
          </w:p>
          <w:p w14:paraId="44700BBB" w14:textId="77777777" w:rsidR="00750081" w:rsidRDefault="00750081" w:rsidP="00747706">
            <w:pPr>
              <w:ind w:right="-720"/>
              <w:rPr>
                <w:sz w:val="18"/>
                <w:szCs w:val="18"/>
              </w:rPr>
            </w:pPr>
            <w:r>
              <w:rPr>
                <w:sz w:val="18"/>
                <w:szCs w:val="18"/>
              </w:rPr>
              <w:t>Deputy Superintendent</w:t>
            </w:r>
          </w:p>
          <w:p w14:paraId="312522FD" w14:textId="27E983BF" w:rsidR="00012790" w:rsidRDefault="00012790" w:rsidP="00747706">
            <w:pPr>
              <w:ind w:right="-720"/>
              <w:rPr>
                <w:sz w:val="18"/>
                <w:szCs w:val="18"/>
              </w:rPr>
            </w:pPr>
            <w:r>
              <w:rPr>
                <w:sz w:val="18"/>
                <w:szCs w:val="18"/>
              </w:rPr>
              <w:t>Executive Director</w:t>
            </w:r>
            <w:r w:rsidR="00747706">
              <w:rPr>
                <w:sz w:val="18"/>
                <w:szCs w:val="18"/>
              </w:rPr>
              <w:t xml:space="preserve"> </w:t>
            </w:r>
          </w:p>
          <w:p w14:paraId="415074CE" w14:textId="58BAD763" w:rsidR="00747706" w:rsidRDefault="00747706" w:rsidP="00747706">
            <w:pPr>
              <w:ind w:right="-720"/>
              <w:rPr>
                <w:sz w:val="18"/>
                <w:szCs w:val="18"/>
              </w:rPr>
            </w:pPr>
            <w:r>
              <w:rPr>
                <w:sz w:val="18"/>
                <w:szCs w:val="18"/>
              </w:rPr>
              <w:t>of Human Resources</w:t>
            </w:r>
          </w:p>
        </w:tc>
        <w:tc>
          <w:tcPr>
            <w:tcW w:w="2520" w:type="dxa"/>
            <w:shd w:val="clear" w:color="auto" w:fill="FFFFFF" w:themeFill="background1"/>
          </w:tcPr>
          <w:p w14:paraId="32914AF9" w14:textId="77777777" w:rsidR="00750081" w:rsidRDefault="00747706" w:rsidP="00747706">
            <w:pPr>
              <w:ind w:right="-720"/>
              <w:rPr>
                <w:color w:val="202124"/>
                <w:sz w:val="18"/>
                <w:szCs w:val="18"/>
                <w:shd w:val="clear" w:color="auto" w:fill="FFFFFF"/>
              </w:rPr>
            </w:pPr>
            <w:r>
              <w:rPr>
                <w:color w:val="202124"/>
                <w:sz w:val="18"/>
                <w:szCs w:val="18"/>
                <w:shd w:val="clear" w:color="auto" w:fill="FFFFFF"/>
              </w:rPr>
              <w:t xml:space="preserve">Some of the benefits and </w:t>
            </w:r>
          </w:p>
          <w:p w14:paraId="1CE669E9" w14:textId="77777777" w:rsidR="00750081" w:rsidRDefault="00747706" w:rsidP="00747706">
            <w:pPr>
              <w:ind w:right="-720"/>
              <w:rPr>
                <w:color w:val="202124"/>
                <w:sz w:val="18"/>
                <w:szCs w:val="18"/>
                <w:shd w:val="clear" w:color="auto" w:fill="FFFFFF"/>
              </w:rPr>
            </w:pPr>
            <w:r>
              <w:rPr>
                <w:color w:val="202124"/>
                <w:sz w:val="18"/>
                <w:szCs w:val="18"/>
                <w:shd w:val="clear" w:color="auto" w:fill="FFFFFF"/>
              </w:rPr>
              <w:t xml:space="preserve">advantages of having an in-house recruiter </w:t>
            </w:r>
            <w:r w:rsidRPr="002A42A2">
              <w:rPr>
                <w:color w:val="202124"/>
                <w:sz w:val="18"/>
                <w:szCs w:val="18"/>
                <w:shd w:val="clear" w:color="auto" w:fill="FFFFFF"/>
              </w:rPr>
              <w:t xml:space="preserve">include creating and </w:t>
            </w:r>
          </w:p>
          <w:p w14:paraId="450F8497" w14:textId="77777777" w:rsidR="00750081" w:rsidRDefault="00747706" w:rsidP="00747706">
            <w:pPr>
              <w:ind w:right="-720"/>
              <w:rPr>
                <w:color w:val="202124"/>
                <w:sz w:val="18"/>
                <w:szCs w:val="18"/>
                <w:shd w:val="clear" w:color="auto" w:fill="FFFFFF"/>
              </w:rPr>
            </w:pPr>
            <w:r w:rsidRPr="002A42A2">
              <w:rPr>
                <w:color w:val="202124"/>
                <w:sz w:val="18"/>
                <w:szCs w:val="18"/>
                <w:shd w:val="clear" w:color="auto" w:fill="FFFFFF"/>
              </w:rPr>
              <w:t>maintaining contacts</w:t>
            </w:r>
            <w:r w:rsidR="00750081">
              <w:rPr>
                <w:color w:val="202124"/>
                <w:sz w:val="18"/>
                <w:szCs w:val="18"/>
                <w:shd w:val="clear" w:color="auto" w:fill="FFFFFF"/>
              </w:rPr>
              <w:t xml:space="preserve"> </w:t>
            </w:r>
            <w:r w:rsidRPr="002A42A2">
              <w:rPr>
                <w:color w:val="202124"/>
                <w:sz w:val="18"/>
                <w:szCs w:val="18"/>
                <w:shd w:val="clear" w:color="auto" w:fill="FFFFFF"/>
              </w:rPr>
              <w:t>with hiring managers and other recruitment professionals;</w:t>
            </w:r>
            <w:r w:rsidR="00750081">
              <w:rPr>
                <w:color w:val="202124"/>
                <w:sz w:val="18"/>
                <w:szCs w:val="18"/>
                <w:shd w:val="clear" w:color="auto" w:fill="FFFFFF"/>
              </w:rPr>
              <w:t xml:space="preserve"> </w:t>
            </w:r>
            <w:r w:rsidRPr="002A42A2">
              <w:rPr>
                <w:color w:val="202124"/>
                <w:sz w:val="18"/>
                <w:szCs w:val="18"/>
                <w:shd w:val="clear" w:color="auto" w:fill="FFFFFF"/>
              </w:rPr>
              <w:t xml:space="preserve">consulting with </w:t>
            </w:r>
          </w:p>
          <w:p w14:paraId="68947C22" w14:textId="4ED4640F" w:rsidR="00747706" w:rsidRDefault="00747706" w:rsidP="00747706">
            <w:pPr>
              <w:ind w:right="-720"/>
              <w:rPr>
                <w:color w:val="202124"/>
                <w:sz w:val="18"/>
                <w:szCs w:val="18"/>
                <w:shd w:val="clear" w:color="auto" w:fill="FFFFFF"/>
              </w:rPr>
            </w:pPr>
            <w:r w:rsidRPr="002A42A2">
              <w:rPr>
                <w:color w:val="202124"/>
                <w:sz w:val="18"/>
                <w:szCs w:val="18"/>
                <w:shd w:val="clear" w:color="auto" w:fill="FFFFFF"/>
              </w:rPr>
              <w:t xml:space="preserve">human resource </w:t>
            </w:r>
            <w:r>
              <w:rPr>
                <w:color w:val="202124"/>
                <w:sz w:val="18"/>
                <w:szCs w:val="18"/>
                <w:shd w:val="clear" w:color="auto" w:fill="FFFFFF"/>
              </w:rPr>
              <w:t>dept.</w:t>
            </w:r>
            <w:r w:rsidRPr="002A42A2">
              <w:rPr>
                <w:color w:val="202124"/>
                <w:sz w:val="18"/>
                <w:szCs w:val="18"/>
                <w:shd w:val="clear" w:color="auto" w:fill="FFFFFF"/>
              </w:rPr>
              <w:t xml:space="preserve"> about the </w:t>
            </w:r>
          </w:p>
          <w:p w14:paraId="6661A1F8" w14:textId="77777777" w:rsidR="00750081" w:rsidRDefault="00747706" w:rsidP="00747706">
            <w:pPr>
              <w:ind w:right="-720"/>
              <w:rPr>
                <w:color w:val="202124"/>
                <w:sz w:val="18"/>
                <w:szCs w:val="18"/>
                <w:shd w:val="clear" w:color="auto" w:fill="FFFFFF"/>
              </w:rPr>
            </w:pPr>
            <w:r>
              <w:rPr>
                <w:color w:val="202124"/>
                <w:sz w:val="18"/>
                <w:szCs w:val="18"/>
                <w:shd w:val="clear" w:color="auto" w:fill="FFFFFF"/>
              </w:rPr>
              <w:t>district’s</w:t>
            </w:r>
            <w:r w:rsidRPr="002A42A2">
              <w:rPr>
                <w:color w:val="202124"/>
                <w:sz w:val="18"/>
                <w:szCs w:val="18"/>
                <w:shd w:val="clear" w:color="auto" w:fill="FFFFFF"/>
              </w:rPr>
              <w:t xml:space="preserve"> hiring needs, budgets, </w:t>
            </w:r>
          </w:p>
          <w:p w14:paraId="028AF1E0" w14:textId="77777777" w:rsidR="00750081" w:rsidRDefault="00747706" w:rsidP="00747706">
            <w:pPr>
              <w:ind w:right="-720"/>
              <w:rPr>
                <w:color w:val="202124"/>
                <w:sz w:val="18"/>
                <w:szCs w:val="18"/>
                <w:shd w:val="clear" w:color="auto" w:fill="FFFFFF"/>
              </w:rPr>
            </w:pPr>
            <w:r w:rsidRPr="002A42A2">
              <w:rPr>
                <w:color w:val="202124"/>
                <w:sz w:val="18"/>
                <w:szCs w:val="18"/>
                <w:shd w:val="clear" w:color="auto" w:fill="FFFFFF"/>
              </w:rPr>
              <w:t xml:space="preserve">and benefits; producing </w:t>
            </w:r>
          </w:p>
          <w:p w14:paraId="469DC7EB" w14:textId="75F92490" w:rsidR="00747706" w:rsidRPr="00750081" w:rsidRDefault="00747706" w:rsidP="00747706">
            <w:pPr>
              <w:ind w:right="-720"/>
              <w:rPr>
                <w:color w:val="202124"/>
                <w:sz w:val="18"/>
                <w:szCs w:val="18"/>
                <w:shd w:val="clear" w:color="auto" w:fill="FFFFFF"/>
              </w:rPr>
            </w:pPr>
            <w:r w:rsidRPr="002A42A2">
              <w:rPr>
                <w:color w:val="202124"/>
                <w:sz w:val="18"/>
                <w:szCs w:val="18"/>
                <w:shd w:val="clear" w:color="auto" w:fill="FFFFFF"/>
              </w:rPr>
              <w:t>employment ads; and conducting interviews with potential hires.</w:t>
            </w:r>
          </w:p>
        </w:tc>
        <w:tc>
          <w:tcPr>
            <w:tcW w:w="1034" w:type="dxa"/>
            <w:shd w:val="clear" w:color="auto" w:fill="FFFFFF" w:themeFill="background1"/>
          </w:tcPr>
          <w:p w14:paraId="2E1D7F32" w14:textId="77777777" w:rsidR="00747706" w:rsidRDefault="00747706" w:rsidP="00747706">
            <w:pPr>
              <w:ind w:right="-720"/>
              <w:rPr>
                <w:sz w:val="18"/>
                <w:szCs w:val="18"/>
              </w:rPr>
            </w:pPr>
            <w:r>
              <w:rPr>
                <w:sz w:val="18"/>
                <w:szCs w:val="18"/>
              </w:rPr>
              <w:t>ESSER 50%</w:t>
            </w:r>
          </w:p>
          <w:p w14:paraId="2E0B6E58" w14:textId="3CA56F3D" w:rsidR="00747706" w:rsidRDefault="00747706" w:rsidP="00747706">
            <w:pPr>
              <w:ind w:right="-720"/>
              <w:rPr>
                <w:sz w:val="18"/>
                <w:szCs w:val="18"/>
              </w:rPr>
            </w:pPr>
            <w:r>
              <w:rPr>
                <w:sz w:val="18"/>
                <w:szCs w:val="18"/>
              </w:rPr>
              <w:t>420  50%</w:t>
            </w:r>
          </w:p>
        </w:tc>
        <w:tc>
          <w:tcPr>
            <w:tcW w:w="681" w:type="dxa"/>
          </w:tcPr>
          <w:p w14:paraId="0794F5FF" w14:textId="5406340D" w:rsidR="00747706" w:rsidRPr="00452A3D" w:rsidRDefault="00747706" w:rsidP="00747706">
            <w:pPr>
              <w:ind w:right="-720"/>
              <w:rPr>
                <w:sz w:val="18"/>
                <w:szCs w:val="18"/>
              </w:rPr>
            </w:pPr>
          </w:p>
        </w:tc>
        <w:tc>
          <w:tcPr>
            <w:tcW w:w="642" w:type="dxa"/>
          </w:tcPr>
          <w:p w14:paraId="78ADEACF" w14:textId="27748896" w:rsidR="00747706" w:rsidRPr="00452A3D" w:rsidRDefault="00747706" w:rsidP="00747706">
            <w:pPr>
              <w:ind w:right="-720"/>
              <w:rPr>
                <w:sz w:val="18"/>
                <w:szCs w:val="18"/>
              </w:rPr>
            </w:pPr>
          </w:p>
        </w:tc>
        <w:tc>
          <w:tcPr>
            <w:tcW w:w="698" w:type="dxa"/>
          </w:tcPr>
          <w:p w14:paraId="431609B9" w14:textId="24E5EE74" w:rsidR="00747706" w:rsidRPr="00452A3D" w:rsidRDefault="00747706" w:rsidP="00747706">
            <w:pPr>
              <w:ind w:right="-720"/>
              <w:rPr>
                <w:sz w:val="18"/>
                <w:szCs w:val="18"/>
              </w:rPr>
            </w:pPr>
          </w:p>
        </w:tc>
      </w:tr>
    </w:tbl>
    <w:p w14:paraId="200D3ECC" w14:textId="77777777" w:rsidR="00D17A02" w:rsidRDefault="00D17A02" w:rsidP="00E51279">
      <w:pPr>
        <w:ind w:right="-720"/>
        <w:rPr>
          <w:b/>
        </w:rPr>
      </w:pPr>
    </w:p>
    <w:p w14:paraId="001346E6" w14:textId="77777777" w:rsidR="002923F9" w:rsidRDefault="002923F9" w:rsidP="00E51279">
      <w:pPr>
        <w:ind w:right="-720"/>
        <w:rPr>
          <w:b/>
        </w:rPr>
      </w:pPr>
    </w:p>
    <w:p w14:paraId="0E6177AB" w14:textId="6EC4FFBC" w:rsidR="00072EC9" w:rsidRDefault="00072EC9" w:rsidP="00072EC9">
      <w:pPr>
        <w:ind w:right="-720"/>
      </w:pPr>
      <w:r>
        <w:t xml:space="preserve">Performance Objective </w:t>
      </w:r>
      <w:r w:rsidR="00FD72AF">
        <w:t>2</w:t>
      </w:r>
      <w:r>
        <w:t xml:space="preserve">:  </w:t>
      </w:r>
      <w:r w:rsidR="00F6385B">
        <w:t>Attract and retain highly qualified, experienced, and effective teachers.</w:t>
      </w:r>
    </w:p>
    <w:p w14:paraId="4C3881A2" w14:textId="77777777" w:rsidR="00072EC9" w:rsidRDefault="00072EC9" w:rsidP="00072EC9">
      <w:pPr>
        <w:ind w:right="-720"/>
      </w:pPr>
    </w:p>
    <w:p w14:paraId="4B14E8EB" w14:textId="129172D4" w:rsidR="00072EC9" w:rsidRDefault="00072EC9" w:rsidP="00F6385B">
      <w:pPr>
        <w:ind w:right="-720"/>
      </w:pPr>
      <w:r>
        <w:t xml:space="preserve">Evaluation Data Sources </w:t>
      </w:r>
      <w:r w:rsidR="00FD72AF">
        <w:t>2</w:t>
      </w:r>
      <w:r>
        <w:t xml:space="preserve">:  </w:t>
      </w:r>
      <w:r w:rsidR="00F6385B">
        <w:t xml:space="preserve">Teacher qualifications; </w:t>
      </w:r>
      <w:r w:rsidR="00065622">
        <w:t>data from Skyward on teacher longevity; data from formal teaching observation forms.</w:t>
      </w:r>
    </w:p>
    <w:p w14:paraId="7C385982" w14:textId="77777777" w:rsidR="00072EC9" w:rsidRDefault="00072EC9" w:rsidP="00072EC9">
      <w:pPr>
        <w:ind w:right="-720"/>
      </w:pPr>
    </w:p>
    <w:p w14:paraId="18CEBDC6" w14:textId="47BB57E0" w:rsidR="00072EC9" w:rsidRDefault="00072EC9" w:rsidP="00072EC9">
      <w:pPr>
        <w:ind w:right="-720"/>
      </w:pPr>
      <w:r>
        <w:t xml:space="preserve">Summative Evaluation </w:t>
      </w:r>
      <w:r w:rsidR="00FD72AF">
        <w:t>2</w:t>
      </w:r>
      <w:r>
        <w:t>:</w:t>
      </w:r>
    </w:p>
    <w:p w14:paraId="4E531DFC" w14:textId="77777777" w:rsidR="00072EC9" w:rsidRDefault="00072EC9" w:rsidP="00072EC9">
      <w:pPr>
        <w:ind w:right="-720"/>
      </w:pPr>
    </w:p>
    <w:tbl>
      <w:tblPr>
        <w:tblStyle w:val="TableGrid"/>
        <w:tblW w:w="0" w:type="auto"/>
        <w:tblLook w:val="04A0" w:firstRow="1" w:lastRow="0" w:firstColumn="1" w:lastColumn="0" w:noHBand="0" w:noVBand="1"/>
      </w:tblPr>
      <w:tblGrid>
        <w:gridCol w:w="2155"/>
        <w:gridCol w:w="1710"/>
        <w:gridCol w:w="2430"/>
        <w:gridCol w:w="1037"/>
        <w:gridCol w:w="680"/>
        <w:gridCol w:w="641"/>
        <w:gridCol w:w="697"/>
      </w:tblGrid>
      <w:tr w:rsidR="006710A8" w14:paraId="7E238708" w14:textId="77777777" w:rsidTr="00127694">
        <w:tc>
          <w:tcPr>
            <w:tcW w:w="2155" w:type="dxa"/>
            <w:vMerge w:val="restart"/>
            <w:shd w:val="clear" w:color="auto" w:fill="00B0F0"/>
          </w:tcPr>
          <w:p w14:paraId="6DA9765B" w14:textId="77777777" w:rsidR="006710A8" w:rsidRDefault="006710A8" w:rsidP="006710A8">
            <w:pPr>
              <w:ind w:right="-720"/>
            </w:pPr>
            <w:r>
              <w:t xml:space="preserve">Strategy </w:t>
            </w:r>
          </w:p>
          <w:p w14:paraId="65B22A35" w14:textId="192E683D" w:rsidR="006710A8" w:rsidRDefault="006710A8" w:rsidP="006710A8">
            <w:pPr>
              <w:ind w:right="-720"/>
            </w:pPr>
            <w:r>
              <w:t>Description</w:t>
            </w:r>
          </w:p>
        </w:tc>
        <w:tc>
          <w:tcPr>
            <w:tcW w:w="1710" w:type="dxa"/>
            <w:vMerge w:val="restart"/>
            <w:shd w:val="clear" w:color="auto" w:fill="00B0F0"/>
          </w:tcPr>
          <w:p w14:paraId="7F0A0F0A" w14:textId="50E839DE" w:rsidR="006710A8" w:rsidRDefault="006710A8" w:rsidP="006710A8">
            <w:pPr>
              <w:ind w:right="-720"/>
            </w:pPr>
            <w:r>
              <w:t>Monitor</w:t>
            </w:r>
          </w:p>
        </w:tc>
        <w:tc>
          <w:tcPr>
            <w:tcW w:w="2430" w:type="dxa"/>
            <w:vMerge w:val="restart"/>
            <w:shd w:val="clear" w:color="auto" w:fill="00B0F0"/>
          </w:tcPr>
          <w:p w14:paraId="54A11E5B" w14:textId="77777777" w:rsidR="006710A8" w:rsidRDefault="006710A8" w:rsidP="006710A8">
            <w:pPr>
              <w:ind w:right="-720"/>
            </w:pPr>
            <w:r>
              <w:t>Strategy’s Expected</w:t>
            </w:r>
          </w:p>
          <w:p w14:paraId="70724DDF" w14:textId="441660CD" w:rsidR="006710A8" w:rsidRDefault="006710A8" w:rsidP="006710A8">
            <w:pPr>
              <w:ind w:right="-720"/>
            </w:pPr>
            <w:r>
              <w:t>Result/Impact</w:t>
            </w:r>
          </w:p>
        </w:tc>
        <w:tc>
          <w:tcPr>
            <w:tcW w:w="1037" w:type="dxa"/>
            <w:vMerge w:val="restart"/>
            <w:shd w:val="clear" w:color="auto" w:fill="00B0F0"/>
          </w:tcPr>
          <w:p w14:paraId="0A526C86" w14:textId="77777777" w:rsidR="006710A8" w:rsidRDefault="006710A8" w:rsidP="006710A8">
            <w:pPr>
              <w:ind w:right="-720"/>
            </w:pPr>
            <w:r>
              <w:t>Funding</w:t>
            </w:r>
          </w:p>
          <w:p w14:paraId="7FCC6122" w14:textId="171A146B" w:rsidR="006710A8" w:rsidRDefault="006710A8" w:rsidP="006710A8">
            <w:pPr>
              <w:ind w:right="-720"/>
            </w:pPr>
            <w:r>
              <w:t>Source</w:t>
            </w:r>
          </w:p>
        </w:tc>
        <w:tc>
          <w:tcPr>
            <w:tcW w:w="2018" w:type="dxa"/>
            <w:gridSpan w:val="3"/>
            <w:shd w:val="clear" w:color="auto" w:fill="00B0F0"/>
          </w:tcPr>
          <w:p w14:paraId="6C226257" w14:textId="09DB1A8F" w:rsidR="006710A8" w:rsidRDefault="006710A8" w:rsidP="006710A8">
            <w:pPr>
              <w:ind w:right="-720"/>
            </w:pPr>
            <w:r>
              <w:t>Formative Reviews</w:t>
            </w:r>
          </w:p>
        </w:tc>
      </w:tr>
      <w:tr w:rsidR="006710A8" w14:paraId="6CE11EF9" w14:textId="77777777" w:rsidTr="00127694">
        <w:tc>
          <w:tcPr>
            <w:tcW w:w="2155" w:type="dxa"/>
            <w:vMerge/>
          </w:tcPr>
          <w:p w14:paraId="34003F9C" w14:textId="77777777" w:rsidR="006710A8" w:rsidRDefault="006710A8" w:rsidP="006710A8">
            <w:pPr>
              <w:ind w:right="-720"/>
            </w:pPr>
          </w:p>
        </w:tc>
        <w:tc>
          <w:tcPr>
            <w:tcW w:w="1710" w:type="dxa"/>
            <w:vMerge/>
          </w:tcPr>
          <w:p w14:paraId="08950756" w14:textId="77777777" w:rsidR="006710A8" w:rsidRDefault="006710A8" w:rsidP="006710A8">
            <w:pPr>
              <w:ind w:right="-720"/>
            </w:pPr>
          </w:p>
        </w:tc>
        <w:tc>
          <w:tcPr>
            <w:tcW w:w="2430" w:type="dxa"/>
            <w:vMerge/>
          </w:tcPr>
          <w:p w14:paraId="5847228A" w14:textId="77777777" w:rsidR="006710A8" w:rsidRDefault="006710A8" w:rsidP="006710A8">
            <w:pPr>
              <w:ind w:right="-720"/>
            </w:pPr>
          </w:p>
        </w:tc>
        <w:tc>
          <w:tcPr>
            <w:tcW w:w="1037" w:type="dxa"/>
            <w:vMerge/>
          </w:tcPr>
          <w:p w14:paraId="50243E05" w14:textId="77777777" w:rsidR="006710A8" w:rsidRDefault="006710A8" w:rsidP="006710A8">
            <w:pPr>
              <w:ind w:right="-720"/>
            </w:pPr>
          </w:p>
        </w:tc>
        <w:tc>
          <w:tcPr>
            <w:tcW w:w="680" w:type="dxa"/>
          </w:tcPr>
          <w:p w14:paraId="3C050018" w14:textId="6B945A6C" w:rsidR="006710A8" w:rsidRDefault="006710A8" w:rsidP="006710A8">
            <w:pPr>
              <w:ind w:right="-720"/>
            </w:pPr>
            <w:r>
              <w:t>Nov</w:t>
            </w:r>
          </w:p>
        </w:tc>
        <w:tc>
          <w:tcPr>
            <w:tcW w:w="641" w:type="dxa"/>
          </w:tcPr>
          <w:p w14:paraId="26E16B24" w14:textId="77777777" w:rsidR="006710A8" w:rsidRDefault="006710A8" w:rsidP="006710A8">
            <w:pPr>
              <w:ind w:right="-720"/>
            </w:pPr>
            <w:r>
              <w:t>Feb</w:t>
            </w:r>
          </w:p>
        </w:tc>
        <w:tc>
          <w:tcPr>
            <w:tcW w:w="697" w:type="dxa"/>
          </w:tcPr>
          <w:p w14:paraId="30D8166D" w14:textId="77777777" w:rsidR="006710A8" w:rsidRDefault="006710A8" w:rsidP="006710A8">
            <w:pPr>
              <w:ind w:right="-720"/>
            </w:pPr>
            <w:r>
              <w:t>May</w:t>
            </w:r>
          </w:p>
        </w:tc>
      </w:tr>
      <w:tr w:rsidR="00A5673F" w14:paraId="2D8AEEDE" w14:textId="77777777" w:rsidTr="00127694">
        <w:tc>
          <w:tcPr>
            <w:tcW w:w="2155" w:type="dxa"/>
          </w:tcPr>
          <w:p w14:paraId="136E2C53" w14:textId="77777777" w:rsidR="00A5673F" w:rsidRPr="0075351A" w:rsidRDefault="00A5673F" w:rsidP="00A5673F">
            <w:pPr>
              <w:ind w:right="-720"/>
              <w:rPr>
                <w:b/>
                <w:bCs/>
                <w:sz w:val="18"/>
                <w:szCs w:val="18"/>
              </w:rPr>
            </w:pPr>
            <w:r w:rsidRPr="0075351A">
              <w:rPr>
                <w:b/>
                <w:bCs/>
                <w:sz w:val="18"/>
                <w:szCs w:val="18"/>
              </w:rPr>
              <w:t>Critical Success Factor 1</w:t>
            </w:r>
          </w:p>
          <w:p w14:paraId="0D0F4F52" w14:textId="77777777" w:rsidR="0075351A" w:rsidRDefault="00A5673F" w:rsidP="00A5673F">
            <w:pPr>
              <w:ind w:right="-720"/>
              <w:rPr>
                <w:sz w:val="18"/>
                <w:szCs w:val="18"/>
              </w:rPr>
            </w:pPr>
            <w:r>
              <w:rPr>
                <w:sz w:val="18"/>
                <w:szCs w:val="18"/>
              </w:rPr>
              <w:t xml:space="preserve">Recruit highly qualified </w:t>
            </w:r>
          </w:p>
          <w:p w14:paraId="7F3F07A1" w14:textId="77777777" w:rsidR="0075351A" w:rsidRDefault="00A5673F" w:rsidP="00A5673F">
            <w:pPr>
              <w:ind w:right="-720"/>
              <w:rPr>
                <w:sz w:val="18"/>
                <w:szCs w:val="18"/>
              </w:rPr>
            </w:pPr>
            <w:r>
              <w:rPr>
                <w:sz w:val="18"/>
                <w:szCs w:val="18"/>
              </w:rPr>
              <w:t>staff from local</w:t>
            </w:r>
            <w:r w:rsidR="0075351A">
              <w:rPr>
                <w:sz w:val="18"/>
                <w:szCs w:val="18"/>
              </w:rPr>
              <w:t xml:space="preserve"> </w:t>
            </w:r>
            <w:r>
              <w:rPr>
                <w:sz w:val="18"/>
                <w:szCs w:val="18"/>
              </w:rPr>
              <w:t xml:space="preserve">university </w:t>
            </w:r>
          </w:p>
          <w:p w14:paraId="23593F11" w14:textId="77777777" w:rsidR="0075351A" w:rsidRDefault="00A5673F" w:rsidP="00A5673F">
            <w:pPr>
              <w:ind w:right="-720"/>
              <w:rPr>
                <w:sz w:val="18"/>
                <w:szCs w:val="18"/>
              </w:rPr>
            </w:pPr>
            <w:r>
              <w:rPr>
                <w:sz w:val="18"/>
                <w:szCs w:val="18"/>
              </w:rPr>
              <w:t>job fairs, Puerto Rico, and/</w:t>
            </w:r>
          </w:p>
          <w:p w14:paraId="61AC55DC" w14:textId="77777777" w:rsidR="0075351A" w:rsidRDefault="00A5673F" w:rsidP="00A5673F">
            <w:pPr>
              <w:ind w:right="-720"/>
              <w:rPr>
                <w:sz w:val="18"/>
                <w:szCs w:val="18"/>
              </w:rPr>
            </w:pPr>
            <w:r>
              <w:rPr>
                <w:sz w:val="18"/>
                <w:szCs w:val="18"/>
              </w:rPr>
              <w:t xml:space="preserve">or TJN (and other local </w:t>
            </w:r>
          </w:p>
          <w:p w14:paraId="59E771E4" w14:textId="04DD9094" w:rsidR="00A5673F" w:rsidRPr="00452A3D" w:rsidRDefault="00A5673F" w:rsidP="00A5673F">
            <w:pPr>
              <w:ind w:right="-720"/>
              <w:rPr>
                <w:sz w:val="18"/>
                <w:szCs w:val="18"/>
              </w:rPr>
            </w:pPr>
            <w:r>
              <w:rPr>
                <w:sz w:val="18"/>
                <w:szCs w:val="18"/>
              </w:rPr>
              <w:t>media).</w:t>
            </w:r>
          </w:p>
        </w:tc>
        <w:tc>
          <w:tcPr>
            <w:tcW w:w="1710" w:type="dxa"/>
          </w:tcPr>
          <w:p w14:paraId="276E0119" w14:textId="77777777" w:rsidR="00A5673F" w:rsidRDefault="00A5673F" w:rsidP="00A5673F">
            <w:pPr>
              <w:ind w:right="-720"/>
              <w:rPr>
                <w:sz w:val="18"/>
                <w:szCs w:val="18"/>
              </w:rPr>
            </w:pPr>
            <w:r>
              <w:rPr>
                <w:sz w:val="18"/>
                <w:szCs w:val="18"/>
              </w:rPr>
              <w:t xml:space="preserve">Superintendent; CAO, </w:t>
            </w:r>
          </w:p>
          <w:p w14:paraId="628F7F47" w14:textId="77777777" w:rsidR="00A5673F" w:rsidRDefault="00A5673F" w:rsidP="00A5673F">
            <w:pPr>
              <w:ind w:right="-720"/>
              <w:rPr>
                <w:sz w:val="18"/>
                <w:szCs w:val="18"/>
              </w:rPr>
            </w:pPr>
            <w:r>
              <w:rPr>
                <w:sz w:val="18"/>
                <w:szCs w:val="18"/>
              </w:rPr>
              <w:t xml:space="preserve">Chief Officer of Human </w:t>
            </w:r>
          </w:p>
          <w:p w14:paraId="4BCF29F0" w14:textId="55596BF5" w:rsidR="00A5673F" w:rsidRPr="00452A3D" w:rsidRDefault="00A5673F" w:rsidP="00A5673F">
            <w:pPr>
              <w:ind w:right="-720"/>
              <w:rPr>
                <w:sz w:val="18"/>
                <w:szCs w:val="18"/>
              </w:rPr>
            </w:pPr>
            <w:r>
              <w:rPr>
                <w:sz w:val="18"/>
                <w:szCs w:val="18"/>
              </w:rPr>
              <w:t>Resources; COCC</w:t>
            </w:r>
          </w:p>
        </w:tc>
        <w:tc>
          <w:tcPr>
            <w:tcW w:w="2430" w:type="dxa"/>
          </w:tcPr>
          <w:p w14:paraId="05D3A0E2" w14:textId="77777777" w:rsidR="00A5673F" w:rsidRDefault="00A5673F" w:rsidP="00A5673F">
            <w:pPr>
              <w:ind w:right="-720"/>
              <w:rPr>
                <w:sz w:val="18"/>
                <w:szCs w:val="18"/>
              </w:rPr>
            </w:pPr>
            <w:r>
              <w:rPr>
                <w:sz w:val="18"/>
                <w:szCs w:val="18"/>
              </w:rPr>
              <w:t xml:space="preserve">Employing a diverse, well-balanced, and highly </w:t>
            </w:r>
          </w:p>
          <w:p w14:paraId="490C7898" w14:textId="15FFCD04" w:rsidR="00A5673F" w:rsidRPr="00452A3D" w:rsidRDefault="00A5673F" w:rsidP="00A5673F">
            <w:pPr>
              <w:ind w:right="-720"/>
              <w:rPr>
                <w:sz w:val="18"/>
                <w:szCs w:val="18"/>
              </w:rPr>
            </w:pPr>
            <w:r>
              <w:rPr>
                <w:sz w:val="18"/>
                <w:szCs w:val="18"/>
              </w:rPr>
              <w:t>qualified faculty to better serve and educate our students.</w:t>
            </w:r>
          </w:p>
        </w:tc>
        <w:tc>
          <w:tcPr>
            <w:tcW w:w="1037" w:type="dxa"/>
          </w:tcPr>
          <w:p w14:paraId="14407977" w14:textId="77777777" w:rsidR="00127694" w:rsidRDefault="00A5673F" w:rsidP="00A5673F">
            <w:pPr>
              <w:ind w:right="-720"/>
              <w:rPr>
                <w:sz w:val="18"/>
                <w:szCs w:val="18"/>
              </w:rPr>
            </w:pPr>
            <w:r>
              <w:rPr>
                <w:sz w:val="18"/>
                <w:szCs w:val="18"/>
              </w:rPr>
              <w:t xml:space="preserve">Title II for </w:t>
            </w:r>
          </w:p>
          <w:p w14:paraId="7B874EFB" w14:textId="697A4F48" w:rsidR="00A5673F" w:rsidRDefault="00A5673F" w:rsidP="00A5673F">
            <w:pPr>
              <w:ind w:right="-720"/>
              <w:rPr>
                <w:sz w:val="18"/>
                <w:szCs w:val="18"/>
              </w:rPr>
            </w:pPr>
            <w:r>
              <w:rPr>
                <w:sz w:val="18"/>
                <w:szCs w:val="18"/>
              </w:rPr>
              <w:t>EL</w:t>
            </w:r>
          </w:p>
          <w:p w14:paraId="017AF571" w14:textId="7CAAC16A" w:rsidR="00A5673F" w:rsidRPr="00452A3D" w:rsidRDefault="00A5673F" w:rsidP="00A5673F">
            <w:pPr>
              <w:ind w:right="-720"/>
              <w:rPr>
                <w:sz w:val="18"/>
                <w:szCs w:val="18"/>
              </w:rPr>
            </w:pPr>
            <w:r>
              <w:rPr>
                <w:sz w:val="18"/>
                <w:szCs w:val="18"/>
              </w:rPr>
              <w:t>teachers</w:t>
            </w:r>
          </w:p>
        </w:tc>
        <w:tc>
          <w:tcPr>
            <w:tcW w:w="680" w:type="dxa"/>
          </w:tcPr>
          <w:p w14:paraId="7E7B384E" w14:textId="06628B6F" w:rsidR="00A5673F" w:rsidRPr="00452A3D" w:rsidRDefault="00A5673F" w:rsidP="00A5673F">
            <w:pPr>
              <w:ind w:right="-720"/>
              <w:rPr>
                <w:sz w:val="18"/>
                <w:szCs w:val="18"/>
              </w:rPr>
            </w:pPr>
          </w:p>
        </w:tc>
        <w:tc>
          <w:tcPr>
            <w:tcW w:w="641" w:type="dxa"/>
          </w:tcPr>
          <w:p w14:paraId="582C076A" w14:textId="010E85C5" w:rsidR="00A5673F" w:rsidRPr="00452A3D" w:rsidRDefault="00A5673F" w:rsidP="00A5673F">
            <w:pPr>
              <w:ind w:right="-720"/>
              <w:rPr>
                <w:sz w:val="18"/>
                <w:szCs w:val="18"/>
              </w:rPr>
            </w:pPr>
          </w:p>
        </w:tc>
        <w:tc>
          <w:tcPr>
            <w:tcW w:w="697" w:type="dxa"/>
          </w:tcPr>
          <w:p w14:paraId="2C2549BF" w14:textId="28D760CC" w:rsidR="00A5673F" w:rsidRPr="00452A3D" w:rsidRDefault="00A5673F" w:rsidP="00A5673F">
            <w:pPr>
              <w:ind w:right="-720"/>
              <w:rPr>
                <w:sz w:val="18"/>
                <w:szCs w:val="18"/>
              </w:rPr>
            </w:pPr>
          </w:p>
        </w:tc>
      </w:tr>
      <w:tr w:rsidR="00A5673F" w14:paraId="79DDB375" w14:textId="77777777" w:rsidTr="00127694">
        <w:tc>
          <w:tcPr>
            <w:tcW w:w="2155" w:type="dxa"/>
          </w:tcPr>
          <w:p w14:paraId="45FA8341" w14:textId="77777777" w:rsidR="00A5673F" w:rsidRPr="0075351A" w:rsidRDefault="00A5673F" w:rsidP="00A5673F">
            <w:pPr>
              <w:ind w:right="-720"/>
              <w:rPr>
                <w:b/>
                <w:bCs/>
                <w:sz w:val="18"/>
                <w:szCs w:val="18"/>
              </w:rPr>
            </w:pPr>
            <w:r w:rsidRPr="0075351A">
              <w:rPr>
                <w:b/>
                <w:bCs/>
                <w:sz w:val="18"/>
                <w:szCs w:val="18"/>
              </w:rPr>
              <w:t>Critical Success Factor 2</w:t>
            </w:r>
          </w:p>
          <w:p w14:paraId="7C2E2982" w14:textId="77777777" w:rsidR="0075351A" w:rsidRDefault="00A5673F" w:rsidP="00A5673F">
            <w:pPr>
              <w:ind w:right="-720"/>
              <w:rPr>
                <w:sz w:val="18"/>
                <w:szCs w:val="18"/>
              </w:rPr>
            </w:pPr>
            <w:r>
              <w:rPr>
                <w:sz w:val="18"/>
                <w:szCs w:val="18"/>
              </w:rPr>
              <w:t xml:space="preserve">Hire highly qualified staff </w:t>
            </w:r>
          </w:p>
          <w:p w14:paraId="43911F1A" w14:textId="77777777" w:rsidR="0075351A" w:rsidRDefault="00A5673F" w:rsidP="00A5673F">
            <w:pPr>
              <w:ind w:right="-720"/>
              <w:rPr>
                <w:sz w:val="18"/>
                <w:szCs w:val="18"/>
              </w:rPr>
            </w:pPr>
            <w:r>
              <w:rPr>
                <w:sz w:val="18"/>
                <w:szCs w:val="18"/>
              </w:rPr>
              <w:t>that meet all</w:t>
            </w:r>
            <w:r w:rsidR="0075351A">
              <w:rPr>
                <w:sz w:val="18"/>
                <w:szCs w:val="18"/>
              </w:rPr>
              <w:t xml:space="preserve"> </w:t>
            </w:r>
            <w:r>
              <w:rPr>
                <w:sz w:val="18"/>
                <w:szCs w:val="18"/>
              </w:rPr>
              <w:t>national, state,</w:t>
            </w:r>
            <w:r w:rsidR="0075351A">
              <w:rPr>
                <w:sz w:val="18"/>
                <w:szCs w:val="18"/>
              </w:rPr>
              <w:t xml:space="preserve"> </w:t>
            </w:r>
          </w:p>
          <w:p w14:paraId="408ABB68" w14:textId="10622D55" w:rsidR="00A5673F" w:rsidRPr="00452A3D" w:rsidRDefault="00A5673F" w:rsidP="00A5673F">
            <w:pPr>
              <w:ind w:right="-720"/>
              <w:rPr>
                <w:sz w:val="18"/>
                <w:szCs w:val="18"/>
              </w:rPr>
            </w:pPr>
            <w:r>
              <w:rPr>
                <w:sz w:val="18"/>
                <w:szCs w:val="18"/>
              </w:rPr>
              <w:t>and local guidelines.</w:t>
            </w:r>
          </w:p>
        </w:tc>
        <w:tc>
          <w:tcPr>
            <w:tcW w:w="1710" w:type="dxa"/>
          </w:tcPr>
          <w:p w14:paraId="52EA0B4A" w14:textId="77777777" w:rsidR="00A5673F" w:rsidRDefault="00A5673F" w:rsidP="00A5673F">
            <w:pPr>
              <w:ind w:right="-720"/>
              <w:rPr>
                <w:sz w:val="18"/>
                <w:szCs w:val="18"/>
              </w:rPr>
            </w:pPr>
            <w:r>
              <w:rPr>
                <w:sz w:val="18"/>
                <w:szCs w:val="18"/>
              </w:rPr>
              <w:t xml:space="preserve">Superintendent; CAO, </w:t>
            </w:r>
          </w:p>
          <w:p w14:paraId="13910398" w14:textId="77777777" w:rsidR="00A5673F" w:rsidRDefault="00A5673F" w:rsidP="00A5673F">
            <w:pPr>
              <w:ind w:right="-720"/>
              <w:rPr>
                <w:sz w:val="18"/>
                <w:szCs w:val="18"/>
              </w:rPr>
            </w:pPr>
            <w:r>
              <w:rPr>
                <w:sz w:val="18"/>
                <w:szCs w:val="18"/>
              </w:rPr>
              <w:t xml:space="preserve">Chief Officer of Human </w:t>
            </w:r>
          </w:p>
          <w:p w14:paraId="62C65C04" w14:textId="410AA2C8" w:rsidR="00A5673F" w:rsidRDefault="00A5673F" w:rsidP="00A5673F">
            <w:pPr>
              <w:ind w:right="-720"/>
              <w:rPr>
                <w:sz w:val="18"/>
                <w:szCs w:val="18"/>
              </w:rPr>
            </w:pPr>
            <w:r>
              <w:rPr>
                <w:sz w:val="18"/>
                <w:szCs w:val="18"/>
              </w:rPr>
              <w:t xml:space="preserve">Resources; COCC; </w:t>
            </w:r>
            <w:r w:rsidR="008F34EF">
              <w:rPr>
                <w:sz w:val="18"/>
                <w:szCs w:val="18"/>
              </w:rPr>
              <w:t>CSO,</w:t>
            </w:r>
          </w:p>
          <w:p w14:paraId="22CA48B6" w14:textId="3D438807" w:rsidR="00A5673F" w:rsidRPr="00452A3D" w:rsidRDefault="00A5673F" w:rsidP="00A5673F">
            <w:pPr>
              <w:ind w:right="-720"/>
              <w:rPr>
                <w:sz w:val="18"/>
                <w:szCs w:val="18"/>
              </w:rPr>
            </w:pPr>
            <w:r>
              <w:rPr>
                <w:sz w:val="18"/>
                <w:szCs w:val="18"/>
              </w:rPr>
              <w:t>Campus Administration</w:t>
            </w:r>
          </w:p>
        </w:tc>
        <w:tc>
          <w:tcPr>
            <w:tcW w:w="2430" w:type="dxa"/>
          </w:tcPr>
          <w:p w14:paraId="089A7DF3" w14:textId="2B7C9996" w:rsidR="00A5673F" w:rsidRDefault="00A5673F" w:rsidP="00A5673F">
            <w:pPr>
              <w:ind w:right="-720"/>
              <w:rPr>
                <w:sz w:val="18"/>
                <w:szCs w:val="18"/>
              </w:rPr>
            </w:pPr>
            <w:r>
              <w:rPr>
                <w:sz w:val="18"/>
                <w:szCs w:val="18"/>
              </w:rPr>
              <w:t>Employing a diverse, well-balanced, and highly qualified</w:t>
            </w:r>
          </w:p>
          <w:p w14:paraId="0F14DE2F" w14:textId="29DE9092" w:rsidR="00A5673F" w:rsidRPr="00452A3D" w:rsidRDefault="00A5673F" w:rsidP="00A5673F">
            <w:pPr>
              <w:ind w:right="-720"/>
              <w:rPr>
                <w:sz w:val="18"/>
                <w:szCs w:val="18"/>
              </w:rPr>
            </w:pPr>
            <w:r>
              <w:rPr>
                <w:sz w:val="18"/>
                <w:szCs w:val="18"/>
              </w:rPr>
              <w:t>faculty.</w:t>
            </w:r>
          </w:p>
        </w:tc>
        <w:tc>
          <w:tcPr>
            <w:tcW w:w="1037" w:type="dxa"/>
          </w:tcPr>
          <w:p w14:paraId="41C8EB04" w14:textId="0F8F566F" w:rsidR="00A5673F" w:rsidRPr="00452A3D" w:rsidRDefault="00A5673F" w:rsidP="00A5673F">
            <w:pPr>
              <w:ind w:right="-720"/>
              <w:rPr>
                <w:sz w:val="18"/>
                <w:szCs w:val="18"/>
              </w:rPr>
            </w:pPr>
            <w:r>
              <w:rPr>
                <w:sz w:val="18"/>
                <w:szCs w:val="18"/>
              </w:rPr>
              <w:t>199</w:t>
            </w:r>
          </w:p>
        </w:tc>
        <w:tc>
          <w:tcPr>
            <w:tcW w:w="680" w:type="dxa"/>
          </w:tcPr>
          <w:p w14:paraId="2E9C6201" w14:textId="39FE0331" w:rsidR="00A5673F" w:rsidRPr="00452A3D" w:rsidRDefault="00A5673F" w:rsidP="00A5673F">
            <w:pPr>
              <w:ind w:right="-720"/>
              <w:rPr>
                <w:sz w:val="18"/>
                <w:szCs w:val="18"/>
              </w:rPr>
            </w:pPr>
          </w:p>
        </w:tc>
        <w:tc>
          <w:tcPr>
            <w:tcW w:w="641" w:type="dxa"/>
          </w:tcPr>
          <w:p w14:paraId="40688B4B" w14:textId="605863EA" w:rsidR="00A5673F" w:rsidRPr="00452A3D" w:rsidRDefault="00A5673F" w:rsidP="00A5673F">
            <w:pPr>
              <w:ind w:right="-720"/>
              <w:rPr>
                <w:sz w:val="18"/>
                <w:szCs w:val="18"/>
              </w:rPr>
            </w:pPr>
          </w:p>
        </w:tc>
        <w:tc>
          <w:tcPr>
            <w:tcW w:w="697" w:type="dxa"/>
          </w:tcPr>
          <w:p w14:paraId="05B4884D" w14:textId="23F3F05A" w:rsidR="00A5673F" w:rsidRPr="00452A3D" w:rsidRDefault="00A5673F" w:rsidP="00A5673F">
            <w:pPr>
              <w:ind w:right="-720"/>
              <w:rPr>
                <w:sz w:val="18"/>
                <w:szCs w:val="18"/>
              </w:rPr>
            </w:pPr>
          </w:p>
        </w:tc>
      </w:tr>
      <w:tr w:rsidR="005E26CC" w14:paraId="352DE9E1" w14:textId="77777777" w:rsidTr="00127694">
        <w:tc>
          <w:tcPr>
            <w:tcW w:w="2155" w:type="dxa"/>
          </w:tcPr>
          <w:p w14:paraId="637F3111" w14:textId="77777777" w:rsidR="005E26CC" w:rsidRPr="0075351A" w:rsidRDefault="005E26CC" w:rsidP="005E26CC">
            <w:pPr>
              <w:ind w:right="-720"/>
              <w:rPr>
                <w:b/>
                <w:bCs/>
                <w:sz w:val="18"/>
                <w:szCs w:val="18"/>
              </w:rPr>
            </w:pPr>
            <w:r w:rsidRPr="0075351A">
              <w:rPr>
                <w:b/>
                <w:bCs/>
                <w:sz w:val="18"/>
                <w:szCs w:val="18"/>
              </w:rPr>
              <w:t>Critical Success Factor 3</w:t>
            </w:r>
          </w:p>
          <w:p w14:paraId="255D78B3" w14:textId="77777777" w:rsidR="00066DC3" w:rsidRDefault="005E26CC" w:rsidP="005E26CC">
            <w:pPr>
              <w:ind w:right="-720"/>
              <w:rPr>
                <w:sz w:val="18"/>
                <w:szCs w:val="18"/>
              </w:rPr>
            </w:pPr>
            <w:r w:rsidRPr="00050C00">
              <w:rPr>
                <w:sz w:val="18"/>
                <w:szCs w:val="18"/>
              </w:rPr>
              <w:t xml:space="preserve">Provide salary increase to </w:t>
            </w:r>
          </w:p>
          <w:p w14:paraId="5C76A35E" w14:textId="77777777" w:rsidR="00066DC3" w:rsidRDefault="005E26CC" w:rsidP="005E26CC">
            <w:pPr>
              <w:ind w:right="-720"/>
              <w:rPr>
                <w:sz w:val="18"/>
                <w:szCs w:val="18"/>
              </w:rPr>
            </w:pPr>
            <w:r w:rsidRPr="00050C00">
              <w:rPr>
                <w:sz w:val="18"/>
                <w:szCs w:val="18"/>
              </w:rPr>
              <w:t xml:space="preserve">bring district staff at or </w:t>
            </w:r>
          </w:p>
          <w:p w14:paraId="55C9B9D0" w14:textId="1D9E4981" w:rsidR="005E26CC" w:rsidRDefault="005E26CC" w:rsidP="005E26CC">
            <w:pPr>
              <w:ind w:right="-720"/>
              <w:rPr>
                <w:sz w:val="18"/>
                <w:szCs w:val="18"/>
              </w:rPr>
            </w:pPr>
            <w:r w:rsidRPr="00050C00">
              <w:rPr>
                <w:sz w:val="18"/>
                <w:szCs w:val="18"/>
              </w:rPr>
              <w:t xml:space="preserve">above the market for each </w:t>
            </w:r>
          </w:p>
          <w:p w14:paraId="417D627A" w14:textId="1ED468EB" w:rsidR="005E26CC" w:rsidRPr="00452A3D" w:rsidRDefault="005E26CC" w:rsidP="005E26CC">
            <w:pPr>
              <w:ind w:right="-720"/>
              <w:rPr>
                <w:sz w:val="18"/>
                <w:szCs w:val="18"/>
              </w:rPr>
            </w:pPr>
            <w:r w:rsidRPr="00050C00">
              <w:rPr>
                <w:sz w:val="18"/>
                <w:szCs w:val="18"/>
              </w:rPr>
              <w:t>position.</w:t>
            </w:r>
          </w:p>
        </w:tc>
        <w:tc>
          <w:tcPr>
            <w:tcW w:w="1710" w:type="dxa"/>
          </w:tcPr>
          <w:p w14:paraId="306DD4BB" w14:textId="1DC57A89" w:rsidR="005E26CC" w:rsidRPr="00452A3D" w:rsidRDefault="005E26CC" w:rsidP="005E26CC">
            <w:pPr>
              <w:ind w:right="-720"/>
              <w:rPr>
                <w:sz w:val="18"/>
                <w:szCs w:val="18"/>
              </w:rPr>
            </w:pPr>
            <w:r>
              <w:rPr>
                <w:sz w:val="18"/>
                <w:szCs w:val="18"/>
              </w:rPr>
              <w:t>Superintendent, CFO, Chief Officer of HR, HR Director, Campus Administration</w:t>
            </w:r>
          </w:p>
        </w:tc>
        <w:tc>
          <w:tcPr>
            <w:tcW w:w="2430" w:type="dxa"/>
          </w:tcPr>
          <w:p w14:paraId="1F859CB0" w14:textId="77777777" w:rsidR="005E26CC" w:rsidRDefault="005E26CC" w:rsidP="005E26CC">
            <w:pPr>
              <w:ind w:right="-720"/>
              <w:rPr>
                <w:sz w:val="18"/>
                <w:szCs w:val="18"/>
              </w:rPr>
            </w:pPr>
            <w:r>
              <w:rPr>
                <w:sz w:val="18"/>
                <w:szCs w:val="18"/>
              </w:rPr>
              <w:t>Attract high</w:t>
            </w:r>
            <w:r w:rsidRPr="00FF3DA6">
              <w:rPr>
                <w:sz w:val="18"/>
                <w:szCs w:val="18"/>
              </w:rPr>
              <w:t xml:space="preserve"> quality staff to </w:t>
            </w:r>
            <w:r>
              <w:rPr>
                <w:sz w:val="18"/>
                <w:szCs w:val="18"/>
              </w:rPr>
              <w:t>Cityscape</w:t>
            </w:r>
            <w:r w:rsidRPr="00FF3DA6">
              <w:rPr>
                <w:sz w:val="18"/>
                <w:szCs w:val="18"/>
              </w:rPr>
              <w:t xml:space="preserve"> </w:t>
            </w:r>
          </w:p>
          <w:p w14:paraId="107E514A" w14:textId="77777777" w:rsidR="005E26CC" w:rsidRDefault="005E26CC" w:rsidP="005E26CC">
            <w:pPr>
              <w:ind w:right="-720"/>
              <w:rPr>
                <w:sz w:val="18"/>
                <w:szCs w:val="18"/>
              </w:rPr>
            </w:pPr>
            <w:r w:rsidRPr="00FF3DA6">
              <w:rPr>
                <w:sz w:val="18"/>
                <w:szCs w:val="18"/>
              </w:rPr>
              <w:t xml:space="preserve">Fill high need areas </w:t>
            </w:r>
          </w:p>
          <w:p w14:paraId="16D5E7F4" w14:textId="5AAD95B9" w:rsidR="005E26CC" w:rsidRPr="00452A3D" w:rsidRDefault="005E26CC" w:rsidP="005E26CC">
            <w:pPr>
              <w:ind w:right="-720"/>
              <w:rPr>
                <w:sz w:val="18"/>
                <w:szCs w:val="18"/>
              </w:rPr>
            </w:pPr>
            <w:r w:rsidRPr="00FF3DA6">
              <w:rPr>
                <w:sz w:val="18"/>
                <w:szCs w:val="18"/>
              </w:rPr>
              <w:t>Retain staff to keep them in district</w:t>
            </w:r>
          </w:p>
        </w:tc>
        <w:tc>
          <w:tcPr>
            <w:tcW w:w="1037" w:type="dxa"/>
          </w:tcPr>
          <w:p w14:paraId="55BDB667" w14:textId="745729B3" w:rsidR="005E26CC" w:rsidRPr="00452A3D" w:rsidRDefault="005E26CC" w:rsidP="005E26CC">
            <w:pPr>
              <w:ind w:right="-720"/>
              <w:rPr>
                <w:sz w:val="18"/>
                <w:szCs w:val="18"/>
              </w:rPr>
            </w:pPr>
            <w:r>
              <w:rPr>
                <w:sz w:val="18"/>
                <w:szCs w:val="18"/>
              </w:rPr>
              <w:t>199</w:t>
            </w:r>
          </w:p>
        </w:tc>
        <w:tc>
          <w:tcPr>
            <w:tcW w:w="680" w:type="dxa"/>
          </w:tcPr>
          <w:p w14:paraId="273041DA" w14:textId="56E0B6F9" w:rsidR="005E26CC" w:rsidRPr="00452A3D" w:rsidRDefault="005E26CC" w:rsidP="005E26CC">
            <w:pPr>
              <w:ind w:right="-720"/>
              <w:rPr>
                <w:sz w:val="18"/>
                <w:szCs w:val="18"/>
              </w:rPr>
            </w:pPr>
          </w:p>
        </w:tc>
        <w:tc>
          <w:tcPr>
            <w:tcW w:w="641" w:type="dxa"/>
          </w:tcPr>
          <w:p w14:paraId="015B033E" w14:textId="51ED6B2B" w:rsidR="005E26CC" w:rsidRPr="00452A3D" w:rsidRDefault="005E26CC" w:rsidP="005E26CC">
            <w:pPr>
              <w:ind w:right="-720"/>
              <w:rPr>
                <w:sz w:val="18"/>
                <w:szCs w:val="18"/>
              </w:rPr>
            </w:pPr>
          </w:p>
        </w:tc>
        <w:tc>
          <w:tcPr>
            <w:tcW w:w="697" w:type="dxa"/>
          </w:tcPr>
          <w:p w14:paraId="1B981A19" w14:textId="5E169711" w:rsidR="005E26CC" w:rsidRPr="00452A3D" w:rsidRDefault="005E26CC" w:rsidP="005E26CC">
            <w:pPr>
              <w:ind w:right="-720"/>
              <w:rPr>
                <w:sz w:val="18"/>
                <w:szCs w:val="18"/>
              </w:rPr>
            </w:pPr>
          </w:p>
        </w:tc>
      </w:tr>
      <w:tr w:rsidR="005E26CC" w14:paraId="5A5CEC92" w14:textId="77777777" w:rsidTr="00127694">
        <w:tc>
          <w:tcPr>
            <w:tcW w:w="2155" w:type="dxa"/>
            <w:shd w:val="clear" w:color="auto" w:fill="auto"/>
          </w:tcPr>
          <w:p w14:paraId="78B0106C" w14:textId="3A5242C1" w:rsidR="005E26CC" w:rsidRPr="0075351A" w:rsidRDefault="005E26CC" w:rsidP="005E26CC">
            <w:pPr>
              <w:ind w:right="-720"/>
              <w:rPr>
                <w:b/>
                <w:bCs/>
                <w:sz w:val="18"/>
                <w:szCs w:val="18"/>
              </w:rPr>
            </w:pPr>
            <w:r w:rsidRPr="0075351A">
              <w:rPr>
                <w:b/>
                <w:bCs/>
                <w:sz w:val="18"/>
                <w:szCs w:val="18"/>
              </w:rPr>
              <w:t>Critical Success Factor 4</w:t>
            </w:r>
          </w:p>
          <w:p w14:paraId="41095D0A" w14:textId="77777777" w:rsidR="00066DC3" w:rsidRDefault="005E26CC" w:rsidP="00395EB3">
            <w:pPr>
              <w:ind w:right="-720"/>
              <w:rPr>
                <w:sz w:val="18"/>
                <w:szCs w:val="18"/>
              </w:rPr>
            </w:pPr>
            <w:r>
              <w:rPr>
                <w:sz w:val="18"/>
                <w:szCs w:val="18"/>
              </w:rPr>
              <w:t xml:space="preserve">Provide </w:t>
            </w:r>
            <w:r w:rsidR="008A5748">
              <w:rPr>
                <w:sz w:val="18"/>
                <w:szCs w:val="18"/>
              </w:rPr>
              <w:t>support</w:t>
            </w:r>
            <w:r>
              <w:rPr>
                <w:sz w:val="18"/>
                <w:szCs w:val="18"/>
              </w:rPr>
              <w:t xml:space="preserve"> for new </w:t>
            </w:r>
          </w:p>
          <w:p w14:paraId="53C835EF" w14:textId="77777777" w:rsidR="00066DC3" w:rsidRDefault="005E26CC" w:rsidP="00395EB3">
            <w:pPr>
              <w:ind w:right="-720"/>
              <w:rPr>
                <w:sz w:val="18"/>
                <w:szCs w:val="18"/>
              </w:rPr>
            </w:pPr>
            <w:r>
              <w:rPr>
                <w:sz w:val="18"/>
                <w:szCs w:val="18"/>
              </w:rPr>
              <w:t xml:space="preserve">teachers </w:t>
            </w:r>
            <w:r w:rsidR="00395EB3">
              <w:rPr>
                <w:sz w:val="18"/>
                <w:szCs w:val="18"/>
              </w:rPr>
              <w:t xml:space="preserve">to </w:t>
            </w:r>
            <w:r w:rsidR="004C4F7D">
              <w:rPr>
                <w:sz w:val="18"/>
                <w:szCs w:val="18"/>
              </w:rPr>
              <w:t xml:space="preserve">maximize </w:t>
            </w:r>
          </w:p>
          <w:p w14:paraId="7B33849D" w14:textId="22453327" w:rsidR="005E26CC" w:rsidRDefault="004C4F7D" w:rsidP="00395EB3">
            <w:pPr>
              <w:ind w:right="-720"/>
              <w:rPr>
                <w:sz w:val="18"/>
                <w:szCs w:val="18"/>
              </w:rPr>
            </w:pPr>
            <w:r>
              <w:rPr>
                <w:sz w:val="18"/>
                <w:szCs w:val="18"/>
              </w:rPr>
              <w:t>instructional outcomes</w:t>
            </w:r>
          </w:p>
        </w:tc>
        <w:tc>
          <w:tcPr>
            <w:tcW w:w="1710" w:type="dxa"/>
          </w:tcPr>
          <w:p w14:paraId="4675E14D" w14:textId="77777777" w:rsidR="005E26CC" w:rsidRDefault="005E26CC" w:rsidP="005E26CC">
            <w:pPr>
              <w:ind w:right="-720"/>
              <w:rPr>
                <w:sz w:val="18"/>
                <w:szCs w:val="18"/>
              </w:rPr>
            </w:pPr>
            <w:r>
              <w:rPr>
                <w:sz w:val="18"/>
                <w:szCs w:val="18"/>
              </w:rPr>
              <w:t xml:space="preserve">CAO, COCC, C &amp; I Team,  Mentors, New classroom </w:t>
            </w:r>
          </w:p>
          <w:p w14:paraId="38366A38" w14:textId="77777777" w:rsidR="005E26CC" w:rsidRDefault="005E26CC" w:rsidP="005E26CC">
            <w:pPr>
              <w:ind w:right="-720"/>
              <w:rPr>
                <w:sz w:val="18"/>
                <w:szCs w:val="18"/>
              </w:rPr>
            </w:pPr>
            <w:r>
              <w:rPr>
                <w:sz w:val="18"/>
                <w:szCs w:val="18"/>
              </w:rPr>
              <w:t xml:space="preserve">teachers,  Campus </w:t>
            </w:r>
          </w:p>
          <w:p w14:paraId="02737300" w14:textId="72C2DA1C" w:rsidR="005E26CC" w:rsidRPr="00452A3D" w:rsidRDefault="005E26CC" w:rsidP="005E26CC">
            <w:pPr>
              <w:ind w:right="-720"/>
              <w:rPr>
                <w:sz w:val="18"/>
                <w:szCs w:val="18"/>
              </w:rPr>
            </w:pPr>
            <w:r>
              <w:rPr>
                <w:sz w:val="18"/>
                <w:szCs w:val="18"/>
              </w:rPr>
              <w:t>Administration</w:t>
            </w:r>
          </w:p>
        </w:tc>
        <w:tc>
          <w:tcPr>
            <w:tcW w:w="2430" w:type="dxa"/>
          </w:tcPr>
          <w:p w14:paraId="6D875297" w14:textId="27EE42D1" w:rsidR="009D4F5E" w:rsidRDefault="009D4F5E" w:rsidP="009D4F5E">
            <w:pPr>
              <w:ind w:right="-720"/>
              <w:rPr>
                <w:sz w:val="18"/>
                <w:szCs w:val="18"/>
              </w:rPr>
            </w:pPr>
            <w:r>
              <w:rPr>
                <w:sz w:val="18"/>
                <w:szCs w:val="18"/>
              </w:rPr>
              <w:t>Equity in instructional programming offered to students</w:t>
            </w:r>
          </w:p>
          <w:p w14:paraId="4C5FAE43" w14:textId="77777777" w:rsidR="005E26CC" w:rsidRDefault="0037682D" w:rsidP="005E26CC">
            <w:pPr>
              <w:ind w:right="-720"/>
              <w:rPr>
                <w:sz w:val="18"/>
                <w:szCs w:val="18"/>
              </w:rPr>
            </w:pPr>
            <w:r>
              <w:rPr>
                <w:sz w:val="18"/>
                <w:szCs w:val="18"/>
              </w:rPr>
              <w:t xml:space="preserve">and the development of efficacy in order to </w:t>
            </w:r>
            <w:r w:rsidR="00B46C2B">
              <w:rPr>
                <w:sz w:val="18"/>
                <w:szCs w:val="18"/>
              </w:rPr>
              <w:t>ensure</w:t>
            </w:r>
          </w:p>
          <w:p w14:paraId="220F7323" w14:textId="6E91D2B1" w:rsidR="00B46C2B" w:rsidRDefault="00B46C2B" w:rsidP="005E26CC">
            <w:pPr>
              <w:ind w:right="-720"/>
              <w:rPr>
                <w:sz w:val="18"/>
                <w:szCs w:val="18"/>
              </w:rPr>
            </w:pPr>
            <w:r>
              <w:rPr>
                <w:sz w:val="18"/>
                <w:szCs w:val="18"/>
              </w:rPr>
              <w:t>success</w:t>
            </w:r>
          </w:p>
        </w:tc>
        <w:tc>
          <w:tcPr>
            <w:tcW w:w="1037" w:type="dxa"/>
          </w:tcPr>
          <w:p w14:paraId="107308A7" w14:textId="306EDCB2" w:rsidR="005E26CC" w:rsidRPr="00452A3D" w:rsidRDefault="005E26CC" w:rsidP="005E26CC">
            <w:pPr>
              <w:ind w:right="-720"/>
              <w:rPr>
                <w:sz w:val="18"/>
                <w:szCs w:val="18"/>
              </w:rPr>
            </w:pPr>
            <w:r>
              <w:rPr>
                <w:sz w:val="18"/>
                <w:szCs w:val="18"/>
              </w:rPr>
              <w:t>199</w:t>
            </w:r>
          </w:p>
        </w:tc>
        <w:tc>
          <w:tcPr>
            <w:tcW w:w="680" w:type="dxa"/>
          </w:tcPr>
          <w:p w14:paraId="45C0B8AB" w14:textId="5E34B8A9" w:rsidR="005E26CC" w:rsidRPr="00452A3D" w:rsidRDefault="005E26CC" w:rsidP="005E26CC">
            <w:pPr>
              <w:ind w:right="-720"/>
              <w:rPr>
                <w:sz w:val="18"/>
                <w:szCs w:val="18"/>
              </w:rPr>
            </w:pPr>
          </w:p>
        </w:tc>
        <w:tc>
          <w:tcPr>
            <w:tcW w:w="641" w:type="dxa"/>
          </w:tcPr>
          <w:p w14:paraId="0D795662" w14:textId="26FFB0C0" w:rsidR="005E26CC" w:rsidRPr="00452A3D" w:rsidRDefault="005E26CC" w:rsidP="005E26CC">
            <w:pPr>
              <w:ind w:right="-720"/>
              <w:rPr>
                <w:sz w:val="18"/>
                <w:szCs w:val="18"/>
              </w:rPr>
            </w:pPr>
          </w:p>
        </w:tc>
        <w:tc>
          <w:tcPr>
            <w:tcW w:w="697" w:type="dxa"/>
          </w:tcPr>
          <w:p w14:paraId="02F3B46A" w14:textId="363182AF" w:rsidR="005E26CC" w:rsidRPr="00452A3D" w:rsidRDefault="005E26CC" w:rsidP="005E26CC">
            <w:pPr>
              <w:ind w:right="-720"/>
              <w:rPr>
                <w:sz w:val="18"/>
                <w:szCs w:val="18"/>
              </w:rPr>
            </w:pPr>
          </w:p>
        </w:tc>
      </w:tr>
      <w:tr w:rsidR="005E26CC" w14:paraId="7A40B2C4" w14:textId="77777777" w:rsidTr="00127694">
        <w:tc>
          <w:tcPr>
            <w:tcW w:w="2155" w:type="dxa"/>
            <w:shd w:val="clear" w:color="auto" w:fill="auto"/>
          </w:tcPr>
          <w:p w14:paraId="7F24B6E8" w14:textId="77777777" w:rsidR="005E26CC" w:rsidRPr="0075351A" w:rsidRDefault="005E26CC" w:rsidP="005E26CC">
            <w:pPr>
              <w:ind w:right="-720"/>
              <w:rPr>
                <w:b/>
                <w:bCs/>
                <w:sz w:val="18"/>
                <w:szCs w:val="18"/>
              </w:rPr>
            </w:pPr>
            <w:r w:rsidRPr="0075351A">
              <w:rPr>
                <w:b/>
                <w:bCs/>
                <w:sz w:val="18"/>
                <w:szCs w:val="18"/>
              </w:rPr>
              <w:t>Critical Success Factor 5</w:t>
            </w:r>
          </w:p>
          <w:p w14:paraId="6C412D2C" w14:textId="77777777" w:rsidR="002F57E2" w:rsidRDefault="005E26CC" w:rsidP="005E26CC">
            <w:pPr>
              <w:ind w:right="-720"/>
              <w:rPr>
                <w:sz w:val="18"/>
                <w:szCs w:val="18"/>
              </w:rPr>
            </w:pPr>
            <w:r w:rsidRPr="00382190">
              <w:rPr>
                <w:sz w:val="18"/>
                <w:szCs w:val="18"/>
              </w:rPr>
              <w:t xml:space="preserve">Reward staff with for their </w:t>
            </w:r>
          </w:p>
          <w:p w14:paraId="01ABA4C2" w14:textId="77777777" w:rsidR="002F57E2" w:rsidRDefault="005E26CC" w:rsidP="005E26CC">
            <w:pPr>
              <w:ind w:right="-720"/>
              <w:rPr>
                <w:sz w:val="18"/>
                <w:szCs w:val="18"/>
              </w:rPr>
            </w:pPr>
            <w:r>
              <w:rPr>
                <w:sz w:val="18"/>
                <w:szCs w:val="18"/>
              </w:rPr>
              <w:t>faithful</w:t>
            </w:r>
            <w:r w:rsidRPr="00382190">
              <w:rPr>
                <w:sz w:val="18"/>
                <w:szCs w:val="18"/>
              </w:rPr>
              <w:t xml:space="preserve"> service with an </w:t>
            </w:r>
          </w:p>
          <w:p w14:paraId="28AC5A57" w14:textId="56C5E9EA" w:rsidR="005E26CC" w:rsidRDefault="006C638C" w:rsidP="005E26CC">
            <w:pPr>
              <w:ind w:right="-720"/>
              <w:rPr>
                <w:sz w:val="18"/>
                <w:szCs w:val="18"/>
              </w:rPr>
            </w:pPr>
            <w:r>
              <w:rPr>
                <w:sz w:val="18"/>
                <w:szCs w:val="18"/>
              </w:rPr>
              <w:t>annual</w:t>
            </w:r>
            <w:r w:rsidR="005E26CC">
              <w:rPr>
                <w:sz w:val="18"/>
                <w:szCs w:val="18"/>
              </w:rPr>
              <w:t xml:space="preserve"> stipend </w:t>
            </w:r>
          </w:p>
          <w:p w14:paraId="69C1EA8B" w14:textId="292FC52F" w:rsidR="00571C9E" w:rsidRDefault="00571C9E" w:rsidP="005E26CC">
            <w:pPr>
              <w:ind w:right="-720"/>
              <w:rPr>
                <w:sz w:val="18"/>
                <w:szCs w:val="18"/>
              </w:rPr>
            </w:pPr>
          </w:p>
        </w:tc>
        <w:tc>
          <w:tcPr>
            <w:tcW w:w="1710" w:type="dxa"/>
          </w:tcPr>
          <w:p w14:paraId="4F4FD041" w14:textId="3221CD57" w:rsidR="005E26CC" w:rsidRDefault="005E26CC" w:rsidP="005E26CC">
            <w:pPr>
              <w:ind w:right="-720"/>
              <w:rPr>
                <w:sz w:val="18"/>
                <w:szCs w:val="18"/>
              </w:rPr>
            </w:pPr>
            <w:r>
              <w:rPr>
                <w:sz w:val="18"/>
                <w:szCs w:val="18"/>
              </w:rPr>
              <w:t>Superintendent, CFO, Chief Officer of HR, HR Director, Campus Administration</w:t>
            </w:r>
          </w:p>
        </w:tc>
        <w:tc>
          <w:tcPr>
            <w:tcW w:w="2430" w:type="dxa"/>
          </w:tcPr>
          <w:p w14:paraId="43F52DD2" w14:textId="77F979E8" w:rsidR="005E26CC" w:rsidRDefault="005E26CC" w:rsidP="005E26CC">
            <w:pPr>
              <w:ind w:right="-720"/>
              <w:rPr>
                <w:sz w:val="18"/>
                <w:szCs w:val="18"/>
              </w:rPr>
            </w:pPr>
            <w:r>
              <w:rPr>
                <w:sz w:val="18"/>
                <w:szCs w:val="18"/>
              </w:rPr>
              <w:t>Improved staff/teacher retention</w:t>
            </w:r>
          </w:p>
        </w:tc>
        <w:tc>
          <w:tcPr>
            <w:tcW w:w="1037" w:type="dxa"/>
          </w:tcPr>
          <w:p w14:paraId="30CA5666" w14:textId="68972C8E" w:rsidR="005E26CC" w:rsidRPr="00452A3D" w:rsidRDefault="005E26CC" w:rsidP="005E26CC">
            <w:pPr>
              <w:ind w:right="-720"/>
              <w:rPr>
                <w:sz w:val="18"/>
                <w:szCs w:val="18"/>
              </w:rPr>
            </w:pPr>
            <w:r>
              <w:rPr>
                <w:sz w:val="18"/>
                <w:szCs w:val="18"/>
              </w:rPr>
              <w:t>199</w:t>
            </w:r>
          </w:p>
        </w:tc>
        <w:tc>
          <w:tcPr>
            <w:tcW w:w="680" w:type="dxa"/>
          </w:tcPr>
          <w:p w14:paraId="2FEBB3D2" w14:textId="09DEA9CA" w:rsidR="005E26CC" w:rsidRPr="00452A3D" w:rsidRDefault="005E26CC" w:rsidP="005E26CC">
            <w:pPr>
              <w:ind w:right="-720"/>
              <w:rPr>
                <w:sz w:val="18"/>
                <w:szCs w:val="18"/>
              </w:rPr>
            </w:pPr>
          </w:p>
        </w:tc>
        <w:tc>
          <w:tcPr>
            <w:tcW w:w="641" w:type="dxa"/>
          </w:tcPr>
          <w:p w14:paraId="005E53AA" w14:textId="4DCEDCDA" w:rsidR="005E26CC" w:rsidRPr="00452A3D" w:rsidRDefault="005E26CC" w:rsidP="005E26CC">
            <w:pPr>
              <w:ind w:right="-720"/>
              <w:rPr>
                <w:sz w:val="18"/>
                <w:szCs w:val="18"/>
              </w:rPr>
            </w:pPr>
          </w:p>
        </w:tc>
        <w:tc>
          <w:tcPr>
            <w:tcW w:w="697" w:type="dxa"/>
          </w:tcPr>
          <w:p w14:paraId="3DBC421A" w14:textId="295C281F" w:rsidR="005E26CC" w:rsidRPr="00452A3D" w:rsidRDefault="005E26CC" w:rsidP="005E26CC">
            <w:pPr>
              <w:ind w:right="-720"/>
              <w:rPr>
                <w:sz w:val="18"/>
                <w:szCs w:val="18"/>
              </w:rPr>
            </w:pPr>
          </w:p>
        </w:tc>
      </w:tr>
      <w:tr w:rsidR="005E26CC" w14:paraId="63E5A2B4" w14:textId="77777777" w:rsidTr="00127694">
        <w:tc>
          <w:tcPr>
            <w:tcW w:w="2155" w:type="dxa"/>
            <w:shd w:val="clear" w:color="auto" w:fill="auto"/>
          </w:tcPr>
          <w:p w14:paraId="692A028F" w14:textId="77777777" w:rsidR="005E26CC" w:rsidRPr="0075351A" w:rsidRDefault="005E26CC" w:rsidP="005E26CC">
            <w:pPr>
              <w:ind w:right="-720"/>
              <w:rPr>
                <w:b/>
                <w:bCs/>
                <w:sz w:val="18"/>
                <w:szCs w:val="18"/>
              </w:rPr>
            </w:pPr>
            <w:r w:rsidRPr="0075351A">
              <w:rPr>
                <w:b/>
                <w:bCs/>
                <w:sz w:val="18"/>
                <w:szCs w:val="18"/>
              </w:rPr>
              <w:t>Critical Success Factor 6</w:t>
            </w:r>
          </w:p>
          <w:p w14:paraId="0F8801EC" w14:textId="77777777" w:rsidR="002F57E2" w:rsidRDefault="00E668B4" w:rsidP="005E26CC">
            <w:pPr>
              <w:ind w:right="-720"/>
              <w:rPr>
                <w:sz w:val="18"/>
                <w:szCs w:val="18"/>
              </w:rPr>
            </w:pPr>
            <w:r>
              <w:rPr>
                <w:sz w:val="18"/>
                <w:szCs w:val="18"/>
              </w:rPr>
              <w:t>Continue to h</w:t>
            </w:r>
            <w:r w:rsidR="005E26CC" w:rsidRPr="00490D0D">
              <w:rPr>
                <w:sz w:val="18"/>
                <w:szCs w:val="18"/>
              </w:rPr>
              <w:t xml:space="preserve">onor staff </w:t>
            </w:r>
            <w:r w:rsidR="005E26CC">
              <w:rPr>
                <w:sz w:val="18"/>
                <w:szCs w:val="18"/>
              </w:rPr>
              <w:t xml:space="preserve">(at </w:t>
            </w:r>
          </w:p>
          <w:p w14:paraId="38C28923" w14:textId="63D6EB26" w:rsidR="003E3439" w:rsidRDefault="005E26CC" w:rsidP="005E26CC">
            <w:pPr>
              <w:ind w:right="-720"/>
              <w:rPr>
                <w:sz w:val="18"/>
                <w:szCs w:val="18"/>
              </w:rPr>
            </w:pPr>
            <w:r>
              <w:rPr>
                <w:sz w:val="18"/>
                <w:szCs w:val="18"/>
              </w:rPr>
              <w:t xml:space="preserve">each campus) </w:t>
            </w:r>
            <w:r w:rsidRPr="00490D0D">
              <w:rPr>
                <w:sz w:val="18"/>
                <w:szCs w:val="18"/>
              </w:rPr>
              <w:t xml:space="preserve">for exceptional performance </w:t>
            </w:r>
            <w:r>
              <w:rPr>
                <w:sz w:val="18"/>
                <w:szCs w:val="18"/>
              </w:rPr>
              <w:t xml:space="preserve">in leadership, </w:t>
            </w:r>
          </w:p>
          <w:p w14:paraId="1AB81474" w14:textId="77777777" w:rsidR="002F57E2" w:rsidRDefault="005E26CC" w:rsidP="005E26CC">
            <w:pPr>
              <w:ind w:right="-720"/>
              <w:rPr>
                <w:sz w:val="18"/>
                <w:szCs w:val="18"/>
              </w:rPr>
            </w:pPr>
            <w:r>
              <w:rPr>
                <w:sz w:val="18"/>
                <w:szCs w:val="18"/>
              </w:rPr>
              <w:t xml:space="preserve">teaching, and attendance </w:t>
            </w:r>
          </w:p>
          <w:p w14:paraId="1D055878" w14:textId="47080BC3" w:rsidR="005E26CC" w:rsidRPr="00382190" w:rsidRDefault="005E26CC" w:rsidP="005E26CC">
            <w:pPr>
              <w:ind w:right="-720"/>
              <w:rPr>
                <w:sz w:val="18"/>
                <w:szCs w:val="18"/>
              </w:rPr>
            </w:pPr>
            <w:r>
              <w:rPr>
                <w:sz w:val="18"/>
                <w:szCs w:val="18"/>
              </w:rPr>
              <w:t>annually.</w:t>
            </w:r>
          </w:p>
        </w:tc>
        <w:tc>
          <w:tcPr>
            <w:tcW w:w="1710" w:type="dxa"/>
          </w:tcPr>
          <w:p w14:paraId="06D1F004" w14:textId="77777777" w:rsidR="005E26CC" w:rsidRDefault="005E26CC" w:rsidP="005E26CC">
            <w:pPr>
              <w:ind w:right="-720"/>
              <w:rPr>
                <w:sz w:val="18"/>
                <w:szCs w:val="18"/>
              </w:rPr>
            </w:pPr>
            <w:r>
              <w:rPr>
                <w:sz w:val="18"/>
                <w:szCs w:val="18"/>
              </w:rPr>
              <w:t>Superintendent, CFO, Chief Officer of HR, HR Director, Campus Administration</w:t>
            </w:r>
            <w:r w:rsidR="000506CE">
              <w:rPr>
                <w:sz w:val="18"/>
                <w:szCs w:val="18"/>
              </w:rPr>
              <w:t>,</w:t>
            </w:r>
          </w:p>
          <w:p w14:paraId="711FBB4C" w14:textId="30F17A4F" w:rsidR="000506CE" w:rsidRDefault="000506CE" w:rsidP="005E26CC">
            <w:pPr>
              <w:ind w:right="-720"/>
              <w:rPr>
                <w:sz w:val="18"/>
                <w:szCs w:val="18"/>
              </w:rPr>
            </w:pPr>
            <w:r>
              <w:rPr>
                <w:sz w:val="18"/>
                <w:szCs w:val="18"/>
              </w:rPr>
              <w:t>CSO</w:t>
            </w:r>
          </w:p>
        </w:tc>
        <w:tc>
          <w:tcPr>
            <w:tcW w:w="2430" w:type="dxa"/>
          </w:tcPr>
          <w:p w14:paraId="69614C4A" w14:textId="6CEBA03E" w:rsidR="005E26CC" w:rsidRDefault="005E26CC" w:rsidP="005E26CC">
            <w:pPr>
              <w:ind w:right="-720"/>
              <w:rPr>
                <w:sz w:val="18"/>
                <w:szCs w:val="18"/>
              </w:rPr>
            </w:pPr>
            <w:r>
              <w:rPr>
                <w:sz w:val="18"/>
                <w:szCs w:val="18"/>
              </w:rPr>
              <w:t>Improved staff/teacher retention</w:t>
            </w:r>
          </w:p>
        </w:tc>
        <w:tc>
          <w:tcPr>
            <w:tcW w:w="1037" w:type="dxa"/>
          </w:tcPr>
          <w:p w14:paraId="54B8B27C" w14:textId="487FC474" w:rsidR="005E26CC" w:rsidRPr="00452A3D" w:rsidRDefault="005E26CC" w:rsidP="005E26CC">
            <w:pPr>
              <w:ind w:right="-720"/>
              <w:rPr>
                <w:sz w:val="18"/>
                <w:szCs w:val="18"/>
              </w:rPr>
            </w:pPr>
            <w:r>
              <w:rPr>
                <w:sz w:val="18"/>
                <w:szCs w:val="18"/>
              </w:rPr>
              <w:t>199</w:t>
            </w:r>
          </w:p>
        </w:tc>
        <w:tc>
          <w:tcPr>
            <w:tcW w:w="680" w:type="dxa"/>
          </w:tcPr>
          <w:p w14:paraId="4CA425B3" w14:textId="39E9FB0D" w:rsidR="005E26CC" w:rsidRPr="00452A3D" w:rsidRDefault="005E26CC" w:rsidP="005E26CC">
            <w:pPr>
              <w:ind w:right="-720"/>
              <w:rPr>
                <w:sz w:val="18"/>
                <w:szCs w:val="18"/>
              </w:rPr>
            </w:pPr>
          </w:p>
        </w:tc>
        <w:tc>
          <w:tcPr>
            <w:tcW w:w="641" w:type="dxa"/>
          </w:tcPr>
          <w:p w14:paraId="50471805" w14:textId="6E1BBDBC" w:rsidR="005E26CC" w:rsidRPr="00452A3D" w:rsidRDefault="005E26CC" w:rsidP="005E26CC">
            <w:pPr>
              <w:ind w:right="-720"/>
              <w:rPr>
                <w:sz w:val="18"/>
                <w:szCs w:val="18"/>
              </w:rPr>
            </w:pPr>
          </w:p>
        </w:tc>
        <w:tc>
          <w:tcPr>
            <w:tcW w:w="697" w:type="dxa"/>
          </w:tcPr>
          <w:p w14:paraId="52716968" w14:textId="2F45E539" w:rsidR="005E26CC" w:rsidRPr="00452A3D" w:rsidRDefault="005E26CC" w:rsidP="005E26CC">
            <w:pPr>
              <w:ind w:right="-720"/>
              <w:rPr>
                <w:sz w:val="18"/>
                <w:szCs w:val="18"/>
              </w:rPr>
            </w:pPr>
          </w:p>
        </w:tc>
      </w:tr>
      <w:tr w:rsidR="005E26CC" w14:paraId="4EA14093" w14:textId="77777777" w:rsidTr="00127694">
        <w:tc>
          <w:tcPr>
            <w:tcW w:w="2155" w:type="dxa"/>
          </w:tcPr>
          <w:p w14:paraId="5B27466D" w14:textId="40CD91A6" w:rsidR="005E26CC" w:rsidRPr="0075351A" w:rsidRDefault="005E26CC" w:rsidP="005E26CC">
            <w:pPr>
              <w:ind w:right="-720"/>
              <w:rPr>
                <w:b/>
                <w:bCs/>
                <w:sz w:val="18"/>
                <w:szCs w:val="18"/>
              </w:rPr>
            </w:pPr>
            <w:r w:rsidRPr="0075351A">
              <w:rPr>
                <w:b/>
                <w:bCs/>
                <w:sz w:val="18"/>
                <w:szCs w:val="18"/>
              </w:rPr>
              <w:lastRenderedPageBreak/>
              <w:t>Critical Success Factor 7</w:t>
            </w:r>
          </w:p>
          <w:p w14:paraId="3C673272" w14:textId="77777777" w:rsidR="002F57E2" w:rsidRDefault="008F058C" w:rsidP="005E26CC">
            <w:pPr>
              <w:ind w:right="-720"/>
              <w:rPr>
                <w:sz w:val="18"/>
                <w:szCs w:val="18"/>
              </w:rPr>
            </w:pPr>
            <w:r>
              <w:rPr>
                <w:sz w:val="18"/>
                <w:szCs w:val="18"/>
              </w:rPr>
              <w:t xml:space="preserve">Continue </w:t>
            </w:r>
            <w:r w:rsidR="008E4084">
              <w:rPr>
                <w:sz w:val="18"/>
                <w:szCs w:val="18"/>
              </w:rPr>
              <w:t xml:space="preserve">implementation </w:t>
            </w:r>
          </w:p>
          <w:p w14:paraId="005018C9" w14:textId="52CC87E1" w:rsidR="005E26CC" w:rsidRDefault="008E4084" w:rsidP="005E26CC">
            <w:pPr>
              <w:ind w:right="-720"/>
              <w:rPr>
                <w:sz w:val="18"/>
                <w:szCs w:val="18"/>
              </w:rPr>
            </w:pPr>
            <w:r>
              <w:rPr>
                <w:sz w:val="18"/>
                <w:szCs w:val="18"/>
              </w:rPr>
              <w:t>of</w:t>
            </w:r>
            <w:r w:rsidR="005E26CC">
              <w:rPr>
                <w:sz w:val="18"/>
                <w:szCs w:val="18"/>
              </w:rPr>
              <w:t xml:space="preserve"> TEA</w:t>
            </w:r>
            <w:r w:rsidR="00317F27">
              <w:rPr>
                <w:sz w:val="18"/>
                <w:szCs w:val="18"/>
              </w:rPr>
              <w:t>’s</w:t>
            </w:r>
            <w:r w:rsidR="005E26CC">
              <w:rPr>
                <w:sz w:val="18"/>
                <w:szCs w:val="18"/>
              </w:rPr>
              <w:t xml:space="preserve"> Teacher Incentive Allotment (TIA)</w:t>
            </w:r>
            <w:r w:rsidR="002F57E2">
              <w:rPr>
                <w:sz w:val="18"/>
                <w:szCs w:val="18"/>
              </w:rPr>
              <w:t xml:space="preserve"> </w:t>
            </w:r>
            <w:r w:rsidR="005E26CC">
              <w:rPr>
                <w:sz w:val="18"/>
                <w:szCs w:val="18"/>
              </w:rPr>
              <w:t>program to financially reward high-</w:t>
            </w:r>
          </w:p>
          <w:p w14:paraId="1FDA6B2E" w14:textId="77777777" w:rsidR="002F57E2" w:rsidRDefault="005E26CC" w:rsidP="005E26CC">
            <w:pPr>
              <w:ind w:right="-720"/>
              <w:rPr>
                <w:sz w:val="18"/>
                <w:szCs w:val="18"/>
              </w:rPr>
            </w:pPr>
            <w:r>
              <w:rPr>
                <w:sz w:val="18"/>
                <w:szCs w:val="18"/>
              </w:rPr>
              <w:t xml:space="preserve">performing teachers in </w:t>
            </w:r>
          </w:p>
          <w:p w14:paraId="1A27F2E2" w14:textId="77777777" w:rsidR="002F57E2" w:rsidRDefault="005E26CC" w:rsidP="005E26CC">
            <w:pPr>
              <w:ind w:right="-720"/>
              <w:rPr>
                <w:sz w:val="18"/>
                <w:szCs w:val="18"/>
              </w:rPr>
            </w:pPr>
            <w:r>
              <w:rPr>
                <w:sz w:val="18"/>
                <w:szCs w:val="18"/>
              </w:rPr>
              <w:t xml:space="preserve">grades </w:t>
            </w:r>
            <w:r w:rsidR="008E4084">
              <w:rPr>
                <w:sz w:val="18"/>
                <w:szCs w:val="18"/>
              </w:rPr>
              <w:t>Pre-K through</w:t>
            </w:r>
            <w:r w:rsidR="006805EB">
              <w:rPr>
                <w:sz w:val="18"/>
                <w:szCs w:val="18"/>
              </w:rPr>
              <w:t xml:space="preserve"> 8 in </w:t>
            </w:r>
          </w:p>
          <w:p w14:paraId="2118C89B" w14:textId="2CC0FEB1" w:rsidR="005E26CC" w:rsidRDefault="006805EB" w:rsidP="005E26CC">
            <w:pPr>
              <w:ind w:right="-720"/>
              <w:rPr>
                <w:sz w:val="18"/>
                <w:szCs w:val="18"/>
              </w:rPr>
            </w:pPr>
            <w:r>
              <w:rPr>
                <w:sz w:val="18"/>
                <w:szCs w:val="18"/>
              </w:rPr>
              <w:t>ELAR, Math, and Science.</w:t>
            </w:r>
          </w:p>
        </w:tc>
        <w:tc>
          <w:tcPr>
            <w:tcW w:w="1710" w:type="dxa"/>
          </w:tcPr>
          <w:p w14:paraId="4ED4A43F" w14:textId="36F6EDD7" w:rsidR="005E26CC" w:rsidRDefault="005E26CC" w:rsidP="005E26CC">
            <w:pPr>
              <w:ind w:right="-720"/>
              <w:rPr>
                <w:sz w:val="18"/>
                <w:szCs w:val="18"/>
              </w:rPr>
            </w:pPr>
            <w:r>
              <w:rPr>
                <w:sz w:val="18"/>
                <w:szCs w:val="18"/>
              </w:rPr>
              <w:t>Superintendent, CFO, Chief Officer of HR, CAO, COCC</w:t>
            </w:r>
          </w:p>
        </w:tc>
        <w:tc>
          <w:tcPr>
            <w:tcW w:w="2430" w:type="dxa"/>
          </w:tcPr>
          <w:p w14:paraId="4EADD8BB" w14:textId="18B35AC7" w:rsidR="005E26CC" w:rsidRDefault="005E26CC" w:rsidP="005E26CC">
            <w:pPr>
              <w:ind w:right="-720"/>
              <w:rPr>
                <w:sz w:val="18"/>
                <w:szCs w:val="18"/>
              </w:rPr>
            </w:pPr>
            <w:r>
              <w:rPr>
                <w:sz w:val="18"/>
                <w:szCs w:val="18"/>
              </w:rPr>
              <w:t>Improved staff/teacher retention</w:t>
            </w:r>
          </w:p>
        </w:tc>
        <w:tc>
          <w:tcPr>
            <w:tcW w:w="1037" w:type="dxa"/>
          </w:tcPr>
          <w:p w14:paraId="44499E65" w14:textId="77777777" w:rsidR="005E26CC" w:rsidRDefault="005E26CC" w:rsidP="005E26CC">
            <w:pPr>
              <w:ind w:right="-720"/>
              <w:rPr>
                <w:sz w:val="18"/>
                <w:szCs w:val="18"/>
              </w:rPr>
            </w:pPr>
            <w:r>
              <w:rPr>
                <w:sz w:val="18"/>
                <w:szCs w:val="18"/>
              </w:rPr>
              <w:t>TIA funding</w:t>
            </w:r>
          </w:p>
          <w:p w14:paraId="7B8C7E38" w14:textId="57FAB24D" w:rsidR="005E26CC" w:rsidRDefault="005E26CC" w:rsidP="005E26CC">
            <w:pPr>
              <w:ind w:right="-720"/>
              <w:rPr>
                <w:sz w:val="18"/>
                <w:szCs w:val="18"/>
              </w:rPr>
            </w:pPr>
            <w:r>
              <w:rPr>
                <w:sz w:val="18"/>
                <w:szCs w:val="18"/>
              </w:rPr>
              <w:t xml:space="preserve">provided by </w:t>
            </w:r>
          </w:p>
          <w:p w14:paraId="7E606196" w14:textId="5AD6BFE4" w:rsidR="005E26CC" w:rsidRDefault="005E26CC" w:rsidP="005E26CC">
            <w:pPr>
              <w:ind w:right="-720"/>
              <w:rPr>
                <w:sz w:val="18"/>
                <w:szCs w:val="18"/>
              </w:rPr>
            </w:pPr>
            <w:r>
              <w:rPr>
                <w:sz w:val="18"/>
                <w:szCs w:val="18"/>
              </w:rPr>
              <w:t>TEA</w:t>
            </w:r>
          </w:p>
        </w:tc>
        <w:tc>
          <w:tcPr>
            <w:tcW w:w="680" w:type="dxa"/>
          </w:tcPr>
          <w:p w14:paraId="528CA7A9" w14:textId="3C95F7D9" w:rsidR="005E26CC" w:rsidRPr="00452A3D" w:rsidRDefault="005E26CC" w:rsidP="005E26CC">
            <w:pPr>
              <w:ind w:right="-720"/>
              <w:rPr>
                <w:sz w:val="18"/>
                <w:szCs w:val="18"/>
              </w:rPr>
            </w:pPr>
          </w:p>
        </w:tc>
        <w:tc>
          <w:tcPr>
            <w:tcW w:w="641" w:type="dxa"/>
          </w:tcPr>
          <w:p w14:paraId="7908D515" w14:textId="48A357A1" w:rsidR="005E26CC" w:rsidRPr="00452A3D" w:rsidRDefault="005E26CC" w:rsidP="005E26CC">
            <w:pPr>
              <w:ind w:right="-720"/>
              <w:rPr>
                <w:sz w:val="18"/>
                <w:szCs w:val="18"/>
              </w:rPr>
            </w:pPr>
          </w:p>
        </w:tc>
        <w:tc>
          <w:tcPr>
            <w:tcW w:w="697" w:type="dxa"/>
          </w:tcPr>
          <w:p w14:paraId="62E38CE6" w14:textId="0DF962B0" w:rsidR="005E26CC" w:rsidRPr="00452A3D" w:rsidRDefault="005E26CC" w:rsidP="005E26CC">
            <w:pPr>
              <w:ind w:right="-720"/>
              <w:rPr>
                <w:sz w:val="18"/>
                <w:szCs w:val="18"/>
              </w:rPr>
            </w:pPr>
          </w:p>
        </w:tc>
      </w:tr>
      <w:tr w:rsidR="005E26CC" w14:paraId="5CFEAF1B" w14:textId="77777777" w:rsidTr="00127694">
        <w:tc>
          <w:tcPr>
            <w:tcW w:w="2155" w:type="dxa"/>
            <w:shd w:val="clear" w:color="auto" w:fill="FFFFFF" w:themeFill="background1"/>
          </w:tcPr>
          <w:p w14:paraId="5F89BE83" w14:textId="77777777" w:rsidR="005E26CC" w:rsidRPr="0075351A" w:rsidRDefault="005E26CC" w:rsidP="005E26CC">
            <w:pPr>
              <w:ind w:right="-720"/>
              <w:rPr>
                <w:b/>
                <w:bCs/>
                <w:sz w:val="18"/>
                <w:szCs w:val="18"/>
              </w:rPr>
            </w:pPr>
            <w:r w:rsidRPr="0075351A">
              <w:rPr>
                <w:b/>
                <w:bCs/>
                <w:sz w:val="18"/>
                <w:szCs w:val="18"/>
              </w:rPr>
              <w:t>Critical Success Factor 8</w:t>
            </w:r>
          </w:p>
          <w:p w14:paraId="2C23ABE3" w14:textId="77777777" w:rsidR="001376F3" w:rsidRDefault="00D669E7" w:rsidP="005E26CC">
            <w:pPr>
              <w:ind w:right="-720"/>
              <w:rPr>
                <w:sz w:val="18"/>
                <w:szCs w:val="18"/>
              </w:rPr>
            </w:pPr>
            <w:r>
              <w:rPr>
                <w:sz w:val="18"/>
                <w:szCs w:val="18"/>
              </w:rPr>
              <w:t>Provide TIA designees with local stipend</w:t>
            </w:r>
            <w:r w:rsidR="001376F3">
              <w:rPr>
                <w:sz w:val="18"/>
                <w:szCs w:val="18"/>
              </w:rPr>
              <w:t xml:space="preserve"> </w:t>
            </w:r>
            <w:r w:rsidR="00B049EA">
              <w:rPr>
                <w:sz w:val="18"/>
                <w:szCs w:val="18"/>
              </w:rPr>
              <w:t>u</w:t>
            </w:r>
            <w:r>
              <w:rPr>
                <w:sz w:val="18"/>
                <w:szCs w:val="18"/>
              </w:rPr>
              <w:t xml:space="preserve">pon confirmation </w:t>
            </w:r>
          </w:p>
          <w:p w14:paraId="643DD5E3" w14:textId="3FE415C3" w:rsidR="00D669E7" w:rsidRDefault="00D669E7" w:rsidP="005E26CC">
            <w:pPr>
              <w:ind w:right="-720"/>
              <w:rPr>
                <w:sz w:val="18"/>
                <w:szCs w:val="18"/>
              </w:rPr>
            </w:pPr>
            <w:r>
              <w:rPr>
                <w:sz w:val="18"/>
                <w:szCs w:val="18"/>
              </w:rPr>
              <w:t>of TEA designation.</w:t>
            </w:r>
          </w:p>
        </w:tc>
        <w:tc>
          <w:tcPr>
            <w:tcW w:w="1710" w:type="dxa"/>
          </w:tcPr>
          <w:p w14:paraId="33434AFE" w14:textId="40AED294" w:rsidR="005E26CC" w:rsidRDefault="005E26CC" w:rsidP="005E26CC">
            <w:pPr>
              <w:ind w:right="-720"/>
              <w:rPr>
                <w:sz w:val="18"/>
                <w:szCs w:val="18"/>
              </w:rPr>
            </w:pPr>
            <w:r>
              <w:rPr>
                <w:sz w:val="18"/>
                <w:szCs w:val="18"/>
              </w:rPr>
              <w:t>Superintendent, CFO</w:t>
            </w:r>
          </w:p>
        </w:tc>
        <w:tc>
          <w:tcPr>
            <w:tcW w:w="2430" w:type="dxa"/>
          </w:tcPr>
          <w:p w14:paraId="0DD151E8" w14:textId="77777777" w:rsidR="005E26CC" w:rsidRDefault="005E26CC" w:rsidP="005E26CC">
            <w:pPr>
              <w:ind w:right="-720"/>
              <w:rPr>
                <w:sz w:val="18"/>
                <w:szCs w:val="18"/>
              </w:rPr>
            </w:pPr>
            <w:r>
              <w:rPr>
                <w:sz w:val="18"/>
                <w:szCs w:val="18"/>
              </w:rPr>
              <w:t xml:space="preserve">Superintendent implemented this bonus to </w:t>
            </w:r>
          </w:p>
          <w:p w14:paraId="1A3458CA" w14:textId="77777777" w:rsidR="00D669E7" w:rsidRDefault="005E26CC" w:rsidP="005E26CC">
            <w:pPr>
              <w:ind w:right="-720"/>
              <w:rPr>
                <w:sz w:val="18"/>
                <w:szCs w:val="18"/>
              </w:rPr>
            </w:pPr>
            <w:r>
              <w:rPr>
                <w:sz w:val="18"/>
                <w:szCs w:val="18"/>
              </w:rPr>
              <w:t xml:space="preserve">retain </w:t>
            </w:r>
            <w:r w:rsidR="00D669E7">
              <w:rPr>
                <w:sz w:val="18"/>
                <w:szCs w:val="18"/>
              </w:rPr>
              <w:t xml:space="preserve">high-performing teachers </w:t>
            </w:r>
            <w:r>
              <w:rPr>
                <w:sz w:val="18"/>
                <w:szCs w:val="18"/>
              </w:rPr>
              <w:t xml:space="preserve">in a very difficult job </w:t>
            </w:r>
          </w:p>
          <w:p w14:paraId="37A0D0D5" w14:textId="6B230A75" w:rsidR="005E26CC" w:rsidRDefault="005E26CC" w:rsidP="005E26CC">
            <w:pPr>
              <w:ind w:right="-720"/>
              <w:rPr>
                <w:sz w:val="18"/>
                <w:szCs w:val="18"/>
              </w:rPr>
            </w:pPr>
            <w:r>
              <w:rPr>
                <w:sz w:val="18"/>
                <w:szCs w:val="18"/>
              </w:rPr>
              <w:t>market</w:t>
            </w:r>
          </w:p>
        </w:tc>
        <w:tc>
          <w:tcPr>
            <w:tcW w:w="1037" w:type="dxa"/>
          </w:tcPr>
          <w:p w14:paraId="1543E526" w14:textId="77777777" w:rsidR="005E26CC" w:rsidRDefault="00B049EA" w:rsidP="005E26CC">
            <w:pPr>
              <w:ind w:right="-720"/>
              <w:rPr>
                <w:sz w:val="18"/>
                <w:szCs w:val="18"/>
              </w:rPr>
            </w:pPr>
            <w:r>
              <w:rPr>
                <w:sz w:val="18"/>
                <w:szCs w:val="18"/>
              </w:rPr>
              <w:t>TIA funding</w:t>
            </w:r>
          </w:p>
          <w:p w14:paraId="148946B6" w14:textId="19FAE51C" w:rsidR="00B049EA" w:rsidRDefault="00B049EA" w:rsidP="005E26CC">
            <w:pPr>
              <w:ind w:right="-720"/>
              <w:rPr>
                <w:sz w:val="18"/>
                <w:szCs w:val="18"/>
              </w:rPr>
            </w:pPr>
            <w:r>
              <w:rPr>
                <w:sz w:val="18"/>
                <w:szCs w:val="18"/>
              </w:rPr>
              <w:t>provided by</w:t>
            </w:r>
          </w:p>
          <w:p w14:paraId="2F785E10" w14:textId="003B773F" w:rsidR="00B049EA" w:rsidRDefault="00B049EA" w:rsidP="005E26CC">
            <w:pPr>
              <w:ind w:right="-720"/>
              <w:rPr>
                <w:sz w:val="18"/>
                <w:szCs w:val="18"/>
              </w:rPr>
            </w:pPr>
            <w:r>
              <w:rPr>
                <w:sz w:val="18"/>
                <w:szCs w:val="18"/>
              </w:rPr>
              <w:t>TEA</w:t>
            </w:r>
          </w:p>
        </w:tc>
        <w:tc>
          <w:tcPr>
            <w:tcW w:w="680" w:type="dxa"/>
          </w:tcPr>
          <w:p w14:paraId="37BD47C2" w14:textId="07A3C446" w:rsidR="005E26CC" w:rsidRPr="00452A3D" w:rsidRDefault="005E26CC" w:rsidP="005E26CC">
            <w:pPr>
              <w:ind w:right="-720"/>
              <w:rPr>
                <w:sz w:val="18"/>
                <w:szCs w:val="18"/>
              </w:rPr>
            </w:pPr>
          </w:p>
        </w:tc>
        <w:tc>
          <w:tcPr>
            <w:tcW w:w="641" w:type="dxa"/>
          </w:tcPr>
          <w:p w14:paraId="73769CF0" w14:textId="474B043E" w:rsidR="005E26CC" w:rsidRPr="00452A3D" w:rsidRDefault="005E26CC" w:rsidP="005E26CC">
            <w:pPr>
              <w:ind w:right="-720"/>
              <w:rPr>
                <w:sz w:val="18"/>
                <w:szCs w:val="18"/>
              </w:rPr>
            </w:pPr>
          </w:p>
        </w:tc>
        <w:tc>
          <w:tcPr>
            <w:tcW w:w="697" w:type="dxa"/>
          </w:tcPr>
          <w:p w14:paraId="286F9D9F" w14:textId="0D4E76D2" w:rsidR="005E26CC" w:rsidRPr="00452A3D" w:rsidRDefault="005E26CC" w:rsidP="005E26CC">
            <w:pPr>
              <w:ind w:right="-720"/>
              <w:rPr>
                <w:sz w:val="18"/>
                <w:szCs w:val="18"/>
              </w:rPr>
            </w:pPr>
          </w:p>
        </w:tc>
      </w:tr>
      <w:tr w:rsidR="007F1F4B" w14:paraId="2C30858D" w14:textId="77777777" w:rsidTr="00127694">
        <w:tc>
          <w:tcPr>
            <w:tcW w:w="2155" w:type="dxa"/>
            <w:shd w:val="clear" w:color="auto" w:fill="FFFFFF" w:themeFill="background1"/>
          </w:tcPr>
          <w:p w14:paraId="7EAE3FA3" w14:textId="77777777" w:rsidR="007F1F4B" w:rsidRPr="0075351A" w:rsidRDefault="007F1F4B" w:rsidP="005E26CC">
            <w:pPr>
              <w:ind w:right="-720"/>
              <w:rPr>
                <w:b/>
                <w:bCs/>
                <w:sz w:val="18"/>
                <w:szCs w:val="18"/>
              </w:rPr>
            </w:pPr>
            <w:r w:rsidRPr="0075351A">
              <w:rPr>
                <w:b/>
                <w:bCs/>
                <w:sz w:val="18"/>
                <w:szCs w:val="18"/>
              </w:rPr>
              <w:t>Critical Success Factor 9</w:t>
            </w:r>
          </w:p>
          <w:p w14:paraId="01BB11DE" w14:textId="77777777" w:rsidR="001376F3" w:rsidRDefault="00C87D34" w:rsidP="005E26CC">
            <w:pPr>
              <w:ind w:right="-720"/>
              <w:rPr>
                <w:sz w:val="18"/>
                <w:szCs w:val="18"/>
              </w:rPr>
            </w:pPr>
            <w:r>
              <w:rPr>
                <w:sz w:val="18"/>
                <w:szCs w:val="18"/>
              </w:rPr>
              <w:t>Maintain</w:t>
            </w:r>
            <w:r w:rsidR="007F1F4B" w:rsidRPr="00085597">
              <w:rPr>
                <w:sz w:val="18"/>
                <w:szCs w:val="18"/>
              </w:rPr>
              <w:t xml:space="preserve"> </w:t>
            </w:r>
            <w:r w:rsidRPr="00085597">
              <w:rPr>
                <w:i/>
                <w:iCs/>
                <w:sz w:val="18"/>
                <w:szCs w:val="18"/>
              </w:rPr>
              <w:t>Cityscape Empowering Rising Teachers</w:t>
            </w:r>
            <w:r w:rsidRPr="00085597">
              <w:rPr>
                <w:sz w:val="18"/>
                <w:szCs w:val="18"/>
              </w:rPr>
              <w:t xml:space="preserve"> (CERT)</w:t>
            </w:r>
            <w:r>
              <w:rPr>
                <w:sz w:val="18"/>
                <w:szCs w:val="18"/>
              </w:rPr>
              <w:t xml:space="preserve"> </w:t>
            </w:r>
          </w:p>
          <w:p w14:paraId="706A538A" w14:textId="77777777" w:rsidR="001376F3" w:rsidRDefault="007F1F4B" w:rsidP="005E26CC">
            <w:pPr>
              <w:ind w:right="-720"/>
              <w:rPr>
                <w:sz w:val="18"/>
                <w:szCs w:val="18"/>
              </w:rPr>
            </w:pPr>
            <w:r w:rsidRPr="00085597">
              <w:rPr>
                <w:sz w:val="18"/>
                <w:szCs w:val="18"/>
              </w:rPr>
              <w:t xml:space="preserve">program that offers both </w:t>
            </w:r>
          </w:p>
          <w:p w14:paraId="6AED9732" w14:textId="77777777" w:rsidR="00847A45" w:rsidRDefault="007F1F4B" w:rsidP="005E26CC">
            <w:pPr>
              <w:ind w:right="-720"/>
              <w:rPr>
                <w:sz w:val="18"/>
                <w:szCs w:val="18"/>
              </w:rPr>
            </w:pPr>
            <w:r w:rsidRPr="00085597">
              <w:rPr>
                <w:sz w:val="18"/>
                <w:szCs w:val="18"/>
              </w:rPr>
              <w:t xml:space="preserve">degreed and non-degreed participants the pathway to </w:t>
            </w:r>
          </w:p>
          <w:p w14:paraId="5C362179" w14:textId="65C8FF0E" w:rsidR="00C17E4A" w:rsidRDefault="007F1F4B" w:rsidP="005E26CC">
            <w:pPr>
              <w:ind w:right="-720"/>
              <w:rPr>
                <w:sz w:val="18"/>
                <w:szCs w:val="18"/>
              </w:rPr>
            </w:pPr>
            <w:r w:rsidRPr="00085597">
              <w:rPr>
                <w:sz w:val="18"/>
                <w:szCs w:val="18"/>
              </w:rPr>
              <w:t xml:space="preserve">teacher certification in </w:t>
            </w:r>
          </w:p>
          <w:p w14:paraId="3B969AA4" w14:textId="77777777" w:rsidR="00847A45" w:rsidRDefault="007F1F4B" w:rsidP="005E26CC">
            <w:pPr>
              <w:ind w:right="-720"/>
              <w:rPr>
                <w:sz w:val="18"/>
                <w:szCs w:val="18"/>
              </w:rPr>
            </w:pPr>
            <w:r w:rsidRPr="00085597">
              <w:rPr>
                <w:sz w:val="18"/>
                <w:szCs w:val="18"/>
              </w:rPr>
              <w:t>Texas</w:t>
            </w:r>
            <w:r w:rsidR="00C17E4A">
              <w:rPr>
                <w:sz w:val="18"/>
                <w:szCs w:val="18"/>
              </w:rPr>
              <w:t>.</w:t>
            </w:r>
            <w:r w:rsidRPr="00085597">
              <w:rPr>
                <w:sz w:val="18"/>
                <w:szCs w:val="18"/>
              </w:rPr>
              <w:t xml:space="preserve">  In the program, job-embedded training is </w:t>
            </w:r>
          </w:p>
          <w:p w14:paraId="6544787F" w14:textId="77777777" w:rsidR="00847A45" w:rsidRDefault="007F1F4B" w:rsidP="005E26CC">
            <w:pPr>
              <w:ind w:right="-720"/>
              <w:rPr>
                <w:sz w:val="18"/>
                <w:szCs w:val="18"/>
              </w:rPr>
            </w:pPr>
            <w:r w:rsidRPr="00085597">
              <w:rPr>
                <w:sz w:val="18"/>
                <w:szCs w:val="18"/>
              </w:rPr>
              <w:t>coupled with classroom-style coursework, and participants</w:t>
            </w:r>
          </w:p>
          <w:p w14:paraId="35CE1172" w14:textId="77777777" w:rsidR="00847A45" w:rsidRDefault="007F1F4B" w:rsidP="005E26CC">
            <w:pPr>
              <w:ind w:right="-720"/>
              <w:rPr>
                <w:sz w:val="18"/>
                <w:szCs w:val="18"/>
              </w:rPr>
            </w:pPr>
            <w:r w:rsidRPr="00085597">
              <w:rPr>
                <w:sz w:val="18"/>
                <w:szCs w:val="18"/>
              </w:rPr>
              <w:t xml:space="preserve">are able to work in-field </w:t>
            </w:r>
          </w:p>
          <w:p w14:paraId="036A173F" w14:textId="4D1EE899" w:rsidR="007F1F4B" w:rsidRPr="00085597" w:rsidRDefault="007F1F4B" w:rsidP="005E26CC">
            <w:pPr>
              <w:ind w:right="-720"/>
              <w:rPr>
                <w:sz w:val="18"/>
                <w:szCs w:val="18"/>
              </w:rPr>
            </w:pPr>
            <w:r w:rsidRPr="00085597">
              <w:rPr>
                <w:sz w:val="18"/>
                <w:szCs w:val="18"/>
              </w:rPr>
              <w:t xml:space="preserve">while completing the program requirements.  </w:t>
            </w:r>
          </w:p>
        </w:tc>
        <w:tc>
          <w:tcPr>
            <w:tcW w:w="1710" w:type="dxa"/>
          </w:tcPr>
          <w:p w14:paraId="75028FB7" w14:textId="77777777" w:rsidR="00847A45" w:rsidRDefault="00F4291C" w:rsidP="005E26CC">
            <w:pPr>
              <w:ind w:right="-720"/>
              <w:rPr>
                <w:sz w:val="18"/>
                <w:szCs w:val="18"/>
              </w:rPr>
            </w:pPr>
            <w:r>
              <w:rPr>
                <w:sz w:val="18"/>
                <w:szCs w:val="18"/>
              </w:rPr>
              <w:t xml:space="preserve">Superintendent, Dep. </w:t>
            </w:r>
          </w:p>
          <w:p w14:paraId="08B379ED" w14:textId="77777777" w:rsidR="00847A45" w:rsidRDefault="00F4291C" w:rsidP="005E26CC">
            <w:pPr>
              <w:ind w:right="-720"/>
              <w:rPr>
                <w:sz w:val="18"/>
                <w:szCs w:val="18"/>
              </w:rPr>
            </w:pPr>
            <w:r>
              <w:rPr>
                <w:sz w:val="18"/>
                <w:szCs w:val="18"/>
              </w:rPr>
              <w:t>Sup.,</w:t>
            </w:r>
            <w:r w:rsidR="00847A45">
              <w:rPr>
                <w:sz w:val="18"/>
                <w:szCs w:val="18"/>
              </w:rPr>
              <w:t xml:space="preserve"> </w:t>
            </w:r>
            <w:r>
              <w:rPr>
                <w:sz w:val="18"/>
                <w:szCs w:val="18"/>
              </w:rPr>
              <w:t xml:space="preserve">CSO, COCC, </w:t>
            </w:r>
          </w:p>
          <w:p w14:paraId="6E175AD0" w14:textId="77777777" w:rsidR="00847A45" w:rsidRDefault="00F4291C" w:rsidP="005E26CC">
            <w:pPr>
              <w:ind w:right="-720"/>
              <w:rPr>
                <w:sz w:val="18"/>
                <w:szCs w:val="18"/>
              </w:rPr>
            </w:pPr>
            <w:r>
              <w:rPr>
                <w:sz w:val="18"/>
                <w:szCs w:val="18"/>
              </w:rPr>
              <w:t>Principals,</w:t>
            </w:r>
            <w:r w:rsidR="005C4511">
              <w:rPr>
                <w:sz w:val="18"/>
                <w:szCs w:val="18"/>
              </w:rPr>
              <w:t xml:space="preserve"> CERT </w:t>
            </w:r>
          </w:p>
          <w:p w14:paraId="462449C4" w14:textId="3394CA08" w:rsidR="005C4511" w:rsidRDefault="005C4511" w:rsidP="005E26CC">
            <w:pPr>
              <w:ind w:right="-720"/>
              <w:rPr>
                <w:sz w:val="18"/>
                <w:szCs w:val="18"/>
              </w:rPr>
            </w:pPr>
            <w:r>
              <w:rPr>
                <w:sz w:val="18"/>
                <w:szCs w:val="18"/>
              </w:rPr>
              <w:t>faculty, CERT</w:t>
            </w:r>
          </w:p>
          <w:p w14:paraId="180A7E04" w14:textId="77CCD140" w:rsidR="005C4511" w:rsidRDefault="005C4511" w:rsidP="005E26CC">
            <w:pPr>
              <w:ind w:right="-720"/>
              <w:rPr>
                <w:sz w:val="18"/>
                <w:szCs w:val="18"/>
              </w:rPr>
            </w:pPr>
            <w:r>
              <w:rPr>
                <w:sz w:val="18"/>
                <w:szCs w:val="18"/>
              </w:rPr>
              <w:t>participants</w:t>
            </w:r>
          </w:p>
        </w:tc>
        <w:tc>
          <w:tcPr>
            <w:tcW w:w="2430" w:type="dxa"/>
          </w:tcPr>
          <w:p w14:paraId="59547CEC" w14:textId="77777777" w:rsidR="00847A45" w:rsidRDefault="00B87E5F" w:rsidP="005E26CC">
            <w:pPr>
              <w:ind w:right="-720"/>
              <w:rPr>
                <w:sz w:val="18"/>
                <w:szCs w:val="18"/>
              </w:rPr>
            </w:pPr>
            <w:r>
              <w:rPr>
                <w:sz w:val="18"/>
                <w:szCs w:val="18"/>
              </w:rPr>
              <w:t xml:space="preserve">District will “grow our own” </w:t>
            </w:r>
          </w:p>
          <w:p w14:paraId="183531BF" w14:textId="1103C976" w:rsidR="007F1F4B" w:rsidRDefault="00B87E5F" w:rsidP="005E26CC">
            <w:pPr>
              <w:ind w:right="-720"/>
              <w:rPr>
                <w:sz w:val="18"/>
                <w:szCs w:val="18"/>
              </w:rPr>
            </w:pPr>
            <w:r>
              <w:rPr>
                <w:sz w:val="18"/>
                <w:szCs w:val="18"/>
              </w:rPr>
              <w:t>certified teachers, which</w:t>
            </w:r>
          </w:p>
          <w:p w14:paraId="2B44C97B" w14:textId="77777777" w:rsidR="00847A45" w:rsidRDefault="00442F31" w:rsidP="005E26CC">
            <w:pPr>
              <w:ind w:right="-720"/>
              <w:rPr>
                <w:sz w:val="18"/>
                <w:szCs w:val="18"/>
              </w:rPr>
            </w:pPr>
            <w:r>
              <w:rPr>
                <w:sz w:val="18"/>
                <w:szCs w:val="18"/>
              </w:rPr>
              <w:t>w</w:t>
            </w:r>
            <w:r w:rsidR="00B87E5F">
              <w:rPr>
                <w:sz w:val="18"/>
                <w:szCs w:val="18"/>
              </w:rPr>
              <w:t xml:space="preserve">ill have a positive impact on </w:t>
            </w:r>
          </w:p>
          <w:p w14:paraId="343E477A" w14:textId="19494766" w:rsidR="00B87E5F" w:rsidRDefault="00B87E5F" w:rsidP="005E26CC">
            <w:pPr>
              <w:ind w:right="-720"/>
              <w:rPr>
                <w:sz w:val="18"/>
                <w:szCs w:val="18"/>
              </w:rPr>
            </w:pPr>
            <w:r>
              <w:rPr>
                <w:sz w:val="18"/>
                <w:szCs w:val="18"/>
              </w:rPr>
              <w:t>teacher recruitment</w:t>
            </w:r>
            <w:r w:rsidR="00E57D03">
              <w:rPr>
                <w:sz w:val="18"/>
                <w:szCs w:val="18"/>
              </w:rPr>
              <w:t xml:space="preserve"> and</w:t>
            </w:r>
            <w:r>
              <w:rPr>
                <w:sz w:val="18"/>
                <w:szCs w:val="18"/>
              </w:rPr>
              <w:t xml:space="preserve"> </w:t>
            </w:r>
          </w:p>
          <w:p w14:paraId="344486BD" w14:textId="77777777" w:rsidR="00B87E5F" w:rsidRDefault="00442F31" w:rsidP="005E26CC">
            <w:pPr>
              <w:ind w:right="-720"/>
              <w:rPr>
                <w:sz w:val="18"/>
                <w:szCs w:val="18"/>
              </w:rPr>
            </w:pPr>
            <w:r>
              <w:rPr>
                <w:sz w:val="18"/>
                <w:szCs w:val="18"/>
              </w:rPr>
              <w:t>r</w:t>
            </w:r>
            <w:r w:rsidR="00B87E5F">
              <w:rPr>
                <w:sz w:val="18"/>
                <w:szCs w:val="18"/>
              </w:rPr>
              <w:t xml:space="preserve">etention, </w:t>
            </w:r>
            <w:r w:rsidR="00E57D03">
              <w:rPr>
                <w:sz w:val="18"/>
                <w:szCs w:val="18"/>
              </w:rPr>
              <w:t xml:space="preserve">as well as allowing participants to begin a </w:t>
            </w:r>
          </w:p>
          <w:p w14:paraId="659126C8" w14:textId="3ABAF733" w:rsidR="00E57D03" w:rsidRDefault="00E57D03" w:rsidP="005E26CC">
            <w:pPr>
              <w:ind w:right="-720"/>
              <w:rPr>
                <w:sz w:val="18"/>
                <w:szCs w:val="18"/>
              </w:rPr>
            </w:pPr>
            <w:r>
              <w:rPr>
                <w:sz w:val="18"/>
                <w:szCs w:val="18"/>
              </w:rPr>
              <w:t>worthwhile career in education.</w:t>
            </w:r>
          </w:p>
        </w:tc>
        <w:tc>
          <w:tcPr>
            <w:tcW w:w="1037" w:type="dxa"/>
          </w:tcPr>
          <w:p w14:paraId="0C89C3DD" w14:textId="77777777" w:rsidR="007F1F4B" w:rsidRDefault="007F1F4B" w:rsidP="005E26CC">
            <w:pPr>
              <w:ind w:right="-720"/>
              <w:rPr>
                <w:sz w:val="18"/>
                <w:szCs w:val="18"/>
              </w:rPr>
            </w:pPr>
          </w:p>
        </w:tc>
        <w:tc>
          <w:tcPr>
            <w:tcW w:w="680" w:type="dxa"/>
          </w:tcPr>
          <w:p w14:paraId="1C2BBCC5" w14:textId="77777777" w:rsidR="007F1F4B" w:rsidRPr="00452A3D" w:rsidRDefault="007F1F4B" w:rsidP="005E26CC">
            <w:pPr>
              <w:ind w:right="-720"/>
              <w:rPr>
                <w:sz w:val="18"/>
                <w:szCs w:val="18"/>
              </w:rPr>
            </w:pPr>
          </w:p>
        </w:tc>
        <w:tc>
          <w:tcPr>
            <w:tcW w:w="641" w:type="dxa"/>
          </w:tcPr>
          <w:p w14:paraId="54F58FFB" w14:textId="77777777" w:rsidR="007F1F4B" w:rsidRPr="00452A3D" w:rsidRDefault="007F1F4B" w:rsidP="005E26CC">
            <w:pPr>
              <w:ind w:right="-720"/>
              <w:rPr>
                <w:sz w:val="18"/>
                <w:szCs w:val="18"/>
              </w:rPr>
            </w:pPr>
          </w:p>
        </w:tc>
        <w:tc>
          <w:tcPr>
            <w:tcW w:w="697" w:type="dxa"/>
          </w:tcPr>
          <w:p w14:paraId="6BA175C9" w14:textId="77777777" w:rsidR="007F1F4B" w:rsidRPr="00452A3D" w:rsidRDefault="007F1F4B" w:rsidP="005E26CC">
            <w:pPr>
              <w:ind w:right="-720"/>
              <w:rPr>
                <w:sz w:val="18"/>
                <w:szCs w:val="18"/>
              </w:rPr>
            </w:pPr>
          </w:p>
        </w:tc>
      </w:tr>
    </w:tbl>
    <w:p w14:paraId="38E31E78" w14:textId="77777777" w:rsidR="00AC0A48" w:rsidRDefault="00AC0A48" w:rsidP="00BB14F8">
      <w:pPr>
        <w:ind w:right="-720"/>
        <w:rPr>
          <w:b/>
        </w:rPr>
      </w:pPr>
    </w:p>
    <w:p w14:paraId="0C28680A" w14:textId="77777777" w:rsidR="009A010A" w:rsidRDefault="009A010A" w:rsidP="00093EAB">
      <w:pPr>
        <w:ind w:right="-720"/>
        <w:rPr>
          <w:b/>
        </w:rPr>
      </w:pPr>
    </w:p>
    <w:p w14:paraId="47E9C4DF" w14:textId="1E505DBA" w:rsidR="00093EAB" w:rsidRDefault="00BB14F8" w:rsidP="00093EAB">
      <w:pPr>
        <w:ind w:right="-720"/>
        <w:rPr>
          <w:b/>
        </w:rPr>
      </w:pPr>
      <w:r>
        <w:rPr>
          <w:b/>
        </w:rPr>
        <w:t xml:space="preserve">Goal 3:  </w:t>
      </w:r>
      <w:r w:rsidR="00093EAB">
        <w:rPr>
          <w:b/>
        </w:rPr>
        <w:t>Family and Community Involvement</w:t>
      </w:r>
    </w:p>
    <w:p w14:paraId="6E3273D4" w14:textId="77777777" w:rsidR="00093EAB" w:rsidRDefault="00093EAB" w:rsidP="00093EAB">
      <w:pPr>
        <w:ind w:right="-720"/>
        <w:rPr>
          <w:b/>
        </w:rPr>
      </w:pPr>
    </w:p>
    <w:p w14:paraId="1BC2B83C" w14:textId="0A3C527F" w:rsidR="00BB14F8" w:rsidRDefault="007D7939" w:rsidP="00BB14F8">
      <w:pPr>
        <w:ind w:right="-720"/>
        <w:rPr>
          <w:b/>
        </w:rPr>
      </w:pPr>
      <w:r w:rsidRPr="007D7939">
        <w:rPr>
          <w:b/>
        </w:rPr>
        <w:t xml:space="preserve">Members of the </w:t>
      </w:r>
      <w:r>
        <w:rPr>
          <w:b/>
        </w:rPr>
        <w:t>d</w:t>
      </w:r>
      <w:r w:rsidRPr="007D7939">
        <w:rPr>
          <w:b/>
        </w:rPr>
        <w:t>istrict leadership team will maintain a positive image with all stakeholder groups throughout the community</w:t>
      </w:r>
      <w:r>
        <w:rPr>
          <w:b/>
        </w:rPr>
        <w:t>.</w:t>
      </w:r>
    </w:p>
    <w:p w14:paraId="47359293" w14:textId="77777777" w:rsidR="007D7939" w:rsidRDefault="007D7939" w:rsidP="00BB14F8">
      <w:pPr>
        <w:ind w:right="-720"/>
        <w:rPr>
          <w:b/>
        </w:rPr>
      </w:pPr>
    </w:p>
    <w:p w14:paraId="038B2AFB" w14:textId="4A4BA7AC" w:rsidR="00BB14F8" w:rsidRDefault="00BB14F8" w:rsidP="00BB14F8">
      <w:pPr>
        <w:ind w:right="-720"/>
      </w:pPr>
      <w:r>
        <w:t xml:space="preserve">Performance Objective 1:  </w:t>
      </w:r>
      <w:r w:rsidR="001934A6" w:rsidRPr="001934A6">
        <w:t>Improve communication and collaboration throughout the school community.</w:t>
      </w:r>
    </w:p>
    <w:p w14:paraId="536C4F38" w14:textId="77777777" w:rsidR="001934A6" w:rsidRDefault="001934A6" w:rsidP="00BB14F8">
      <w:pPr>
        <w:ind w:right="-720"/>
      </w:pPr>
    </w:p>
    <w:p w14:paraId="4F963A72" w14:textId="66606219" w:rsidR="00BB14F8" w:rsidRDefault="00BB14F8" w:rsidP="001934A6">
      <w:pPr>
        <w:ind w:right="-720"/>
      </w:pPr>
      <w:r>
        <w:t xml:space="preserve">Evaluation Data Sources 1:  </w:t>
      </w:r>
      <w:r w:rsidR="001934A6" w:rsidRPr="001934A6">
        <w:t>Number of parents involved in PTO, campus events</w:t>
      </w:r>
      <w:r w:rsidR="00E14172">
        <w:t xml:space="preserve">, social media pages, and community </w:t>
      </w:r>
      <w:r w:rsidR="003B4EB6">
        <w:t>outreach projects.</w:t>
      </w:r>
    </w:p>
    <w:p w14:paraId="0A64492F" w14:textId="77777777" w:rsidR="00055854" w:rsidRDefault="00055854" w:rsidP="00BB14F8">
      <w:pPr>
        <w:ind w:right="-720"/>
      </w:pPr>
    </w:p>
    <w:p w14:paraId="514D1230" w14:textId="55AA218F" w:rsidR="00BB14F8" w:rsidRDefault="00BB14F8" w:rsidP="00BB14F8">
      <w:pPr>
        <w:ind w:right="-720"/>
      </w:pPr>
      <w:r>
        <w:t>Summative Evaluation 1:</w:t>
      </w:r>
    </w:p>
    <w:p w14:paraId="14BF8F0F" w14:textId="77777777" w:rsidR="00BB14F8" w:rsidRDefault="00BB14F8" w:rsidP="00BB14F8">
      <w:pPr>
        <w:ind w:right="-720"/>
      </w:pPr>
    </w:p>
    <w:tbl>
      <w:tblPr>
        <w:tblStyle w:val="TableGrid"/>
        <w:tblW w:w="0" w:type="auto"/>
        <w:tblLook w:val="04A0" w:firstRow="1" w:lastRow="0" w:firstColumn="1" w:lastColumn="0" w:noHBand="0" w:noVBand="1"/>
      </w:tblPr>
      <w:tblGrid>
        <w:gridCol w:w="2245"/>
        <w:gridCol w:w="1710"/>
        <w:gridCol w:w="2376"/>
        <w:gridCol w:w="1017"/>
        <w:gridCol w:w="675"/>
        <w:gridCol w:w="634"/>
        <w:gridCol w:w="693"/>
      </w:tblGrid>
      <w:tr w:rsidR="00186F62" w14:paraId="15FAFF70" w14:textId="77777777" w:rsidTr="000137E4">
        <w:tc>
          <w:tcPr>
            <w:tcW w:w="2245" w:type="dxa"/>
            <w:vMerge w:val="restart"/>
            <w:shd w:val="clear" w:color="auto" w:fill="00B0F0"/>
          </w:tcPr>
          <w:p w14:paraId="5F2081C6" w14:textId="77777777" w:rsidR="00186F62" w:rsidRDefault="00186F62" w:rsidP="00186F62">
            <w:pPr>
              <w:ind w:right="-720"/>
            </w:pPr>
            <w:r>
              <w:t xml:space="preserve">Strategy </w:t>
            </w:r>
          </w:p>
          <w:p w14:paraId="13E00134" w14:textId="7D1F720D" w:rsidR="00186F62" w:rsidRDefault="00186F62" w:rsidP="00186F62">
            <w:pPr>
              <w:ind w:right="-720"/>
            </w:pPr>
            <w:r>
              <w:t>Description</w:t>
            </w:r>
          </w:p>
        </w:tc>
        <w:tc>
          <w:tcPr>
            <w:tcW w:w="1710" w:type="dxa"/>
            <w:vMerge w:val="restart"/>
            <w:shd w:val="clear" w:color="auto" w:fill="00B0F0"/>
          </w:tcPr>
          <w:p w14:paraId="139AD7B3" w14:textId="297BEC65" w:rsidR="00186F62" w:rsidRDefault="00186F62" w:rsidP="00186F62">
            <w:pPr>
              <w:ind w:right="-720"/>
            </w:pPr>
            <w:r>
              <w:t>Monitor</w:t>
            </w:r>
          </w:p>
        </w:tc>
        <w:tc>
          <w:tcPr>
            <w:tcW w:w="2376" w:type="dxa"/>
            <w:vMerge w:val="restart"/>
            <w:shd w:val="clear" w:color="auto" w:fill="00B0F0"/>
          </w:tcPr>
          <w:p w14:paraId="3F89A796" w14:textId="77777777" w:rsidR="00186F62" w:rsidRDefault="00186F62" w:rsidP="00186F62">
            <w:pPr>
              <w:ind w:right="-720"/>
            </w:pPr>
            <w:r>
              <w:t>Strategy’s Expected</w:t>
            </w:r>
          </w:p>
          <w:p w14:paraId="7406EB08" w14:textId="1EEF02B5" w:rsidR="00186F62" w:rsidRDefault="00186F62" w:rsidP="00186F62">
            <w:pPr>
              <w:ind w:right="-720"/>
            </w:pPr>
            <w:r>
              <w:t>Result/Impact</w:t>
            </w:r>
          </w:p>
        </w:tc>
        <w:tc>
          <w:tcPr>
            <w:tcW w:w="1017" w:type="dxa"/>
            <w:vMerge w:val="restart"/>
            <w:shd w:val="clear" w:color="auto" w:fill="00B0F0"/>
          </w:tcPr>
          <w:p w14:paraId="1DC864B2" w14:textId="77777777" w:rsidR="00186F62" w:rsidRDefault="00186F62" w:rsidP="00186F62">
            <w:pPr>
              <w:ind w:right="-720"/>
            </w:pPr>
            <w:r>
              <w:t>Funding</w:t>
            </w:r>
          </w:p>
          <w:p w14:paraId="61B824A6" w14:textId="2BCBB963" w:rsidR="00186F62" w:rsidRDefault="00186F62" w:rsidP="00186F62">
            <w:pPr>
              <w:ind w:right="-720"/>
            </w:pPr>
            <w:r>
              <w:t>Source</w:t>
            </w:r>
          </w:p>
        </w:tc>
        <w:tc>
          <w:tcPr>
            <w:tcW w:w="2002" w:type="dxa"/>
            <w:gridSpan w:val="3"/>
            <w:shd w:val="clear" w:color="auto" w:fill="00B0F0"/>
          </w:tcPr>
          <w:p w14:paraId="48739A80" w14:textId="5EE0857C" w:rsidR="00186F62" w:rsidRDefault="00186F62" w:rsidP="00186F62">
            <w:pPr>
              <w:ind w:right="-720"/>
            </w:pPr>
            <w:r>
              <w:t>Formative Reviews</w:t>
            </w:r>
          </w:p>
        </w:tc>
      </w:tr>
      <w:tr w:rsidR="00186F62" w14:paraId="25773E22" w14:textId="77777777" w:rsidTr="000137E4">
        <w:tc>
          <w:tcPr>
            <w:tcW w:w="2245" w:type="dxa"/>
            <w:vMerge/>
          </w:tcPr>
          <w:p w14:paraId="5926247B" w14:textId="77777777" w:rsidR="00186F62" w:rsidRDefault="00186F62" w:rsidP="00186F62">
            <w:pPr>
              <w:ind w:right="-720"/>
            </w:pPr>
          </w:p>
        </w:tc>
        <w:tc>
          <w:tcPr>
            <w:tcW w:w="1710" w:type="dxa"/>
            <w:vMerge/>
          </w:tcPr>
          <w:p w14:paraId="275276C0" w14:textId="77777777" w:rsidR="00186F62" w:rsidRDefault="00186F62" w:rsidP="00186F62">
            <w:pPr>
              <w:ind w:right="-720"/>
            </w:pPr>
          </w:p>
        </w:tc>
        <w:tc>
          <w:tcPr>
            <w:tcW w:w="2376" w:type="dxa"/>
            <w:vMerge/>
          </w:tcPr>
          <w:p w14:paraId="21A26517" w14:textId="77777777" w:rsidR="00186F62" w:rsidRDefault="00186F62" w:rsidP="00186F62">
            <w:pPr>
              <w:ind w:right="-720"/>
            </w:pPr>
          </w:p>
        </w:tc>
        <w:tc>
          <w:tcPr>
            <w:tcW w:w="1017" w:type="dxa"/>
            <w:vMerge/>
          </w:tcPr>
          <w:p w14:paraId="614300D9" w14:textId="77777777" w:rsidR="00186F62" w:rsidRDefault="00186F62" w:rsidP="00186F62">
            <w:pPr>
              <w:ind w:right="-720"/>
            </w:pPr>
          </w:p>
        </w:tc>
        <w:tc>
          <w:tcPr>
            <w:tcW w:w="675" w:type="dxa"/>
          </w:tcPr>
          <w:p w14:paraId="6E0CE5D0" w14:textId="1D97BFEC" w:rsidR="00186F62" w:rsidRDefault="00186F62" w:rsidP="00186F62">
            <w:pPr>
              <w:ind w:right="-720"/>
            </w:pPr>
            <w:r>
              <w:t>Nov</w:t>
            </w:r>
          </w:p>
        </w:tc>
        <w:tc>
          <w:tcPr>
            <w:tcW w:w="634" w:type="dxa"/>
          </w:tcPr>
          <w:p w14:paraId="7FD9612F" w14:textId="77777777" w:rsidR="00186F62" w:rsidRDefault="00186F62" w:rsidP="00186F62">
            <w:pPr>
              <w:ind w:right="-720"/>
            </w:pPr>
            <w:r>
              <w:t>Feb</w:t>
            </w:r>
          </w:p>
        </w:tc>
        <w:tc>
          <w:tcPr>
            <w:tcW w:w="693" w:type="dxa"/>
          </w:tcPr>
          <w:p w14:paraId="51723565" w14:textId="77777777" w:rsidR="00186F62" w:rsidRDefault="00186F62" w:rsidP="00186F62">
            <w:pPr>
              <w:ind w:right="-720"/>
            </w:pPr>
            <w:r>
              <w:t>May</w:t>
            </w:r>
          </w:p>
        </w:tc>
      </w:tr>
      <w:tr w:rsidR="005E26CC" w14:paraId="3B22E379" w14:textId="77777777" w:rsidTr="000137E4">
        <w:tc>
          <w:tcPr>
            <w:tcW w:w="2245" w:type="dxa"/>
          </w:tcPr>
          <w:p w14:paraId="6A975B0B" w14:textId="77777777" w:rsidR="005E26CC" w:rsidRPr="00B91526" w:rsidRDefault="005E26CC" w:rsidP="005E26CC">
            <w:pPr>
              <w:ind w:right="-720"/>
              <w:rPr>
                <w:b/>
                <w:bCs/>
                <w:sz w:val="18"/>
                <w:szCs w:val="18"/>
              </w:rPr>
            </w:pPr>
            <w:r w:rsidRPr="00B91526">
              <w:rPr>
                <w:b/>
                <w:bCs/>
                <w:sz w:val="18"/>
                <w:szCs w:val="18"/>
              </w:rPr>
              <w:t>Critical Success Factor 1</w:t>
            </w:r>
          </w:p>
          <w:p w14:paraId="6C1AA3B3" w14:textId="77777777" w:rsidR="00B91526" w:rsidRDefault="005E26CC" w:rsidP="005E26CC">
            <w:pPr>
              <w:ind w:right="-720"/>
              <w:rPr>
                <w:sz w:val="18"/>
                <w:szCs w:val="18"/>
              </w:rPr>
            </w:pPr>
            <w:r>
              <w:rPr>
                <w:sz w:val="18"/>
                <w:szCs w:val="18"/>
              </w:rPr>
              <w:t xml:space="preserve">Implement both a district </w:t>
            </w:r>
          </w:p>
          <w:p w14:paraId="522C3146" w14:textId="49DB54E9" w:rsidR="005E26CC" w:rsidRDefault="005E26CC" w:rsidP="005E26CC">
            <w:pPr>
              <w:ind w:right="-720"/>
              <w:rPr>
                <w:sz w:val="18"/>
                <w:szCs w:val="18"/>
              </w:rPr>
            </w:pPr>
            <w:r>
              <w:rPr>
                <w:sz w:val="18"/>
                <w:szCs w:val="18"/>
              </w:rPr>
              <w:t xml:space="preserve">Title I and Title III family engagement meeting to </w:t>
            </w:r>
          </w:p>
          <w:p w14:paraId="7CC4AC71" w14:textId="77777777" w:rsidR="005E26CC" w:rsidRDefault="005E26CC" w:rsidP="005E26CC">
            <w:pPr>
              <w:ind w:right="-720"/>
              <w:rPr>
                <w:sz w:val="18"/>
                <w:szCs w:val="18"/>
              </w:rPr>
            </w:pPr>
            <w:r>
              <w:rPr>
                <w:sz w:val="18"/>
                <w:szCs w:val="18"/>
              </w:rPr>
              <w:t xml:space="preserve">communicate school policies and </w:t>
            </w:r>
          </w:p>
          <w:p w14:paraId="26BF6642" w14:textId="77777777" w:rsidR="00B91526" w:rsidRDefault="005E26CC" w:rsidP="005E26CC">
            <w:pPr>
              <w:ind w:right="-720"/>
              <w:rPr>
                <w:sz w:val="18"/>
                <w:szCs w:val="18"/>
              </w:rPr>
            </w:pPr>
            <w:r>
              <w:rPr>
                <w:sz w:val="18"/>
                <w:szCs w:val="18"/>
              </w:rPr>
              <w:t xml:space="preserve">procedures and introduce </w:t>
            </w:r>
          </w:p>
          <w:p w14:paraId="44B7403E" w14:textId="77777777" w:rsidR="00B91526" w:rsidRDefault="005E26CC" w:rsidP="005E26CC">
            <w:pPr>
              <w:ind w:right="-720"/>
              <w:rPr>
                <w:sz w:val="18"/>
                <w:szCs w:val="18"/>
              </w:rPr>
            </w:pPr>
            <w:r>
              <w:rPr>
                <w:sz w:val="18"/>
                <w:szCs w:val="18"/>
              </w:rPr>
              <w:t xml:space="preserve">new school-wide systems to </w:t>
            </w:r>
          </w:p>
          <w:p w14:paraId="1A75FDAF" w14:textId="3B1F8ED4" w:rsidR="005E26CC" w:rsidRPr="00452A3D" w:rsidRDefault="005E26CC" w:rsidP="005E26CC">
            <w:pPr>
              <w:ind w:right="-720"/>
              <w:rPr>
                <w:sz w:val="18"/>
                <w:szCs w:val="18"/>
              </w:rPr>
            </w:pPr>
            <w:r>
              <w:rPr>
                <w:sz w:val="18"/>
                <w:szCs w:val="18"/>
              </w:rPr>
              <w:t>parents and guardians.</w:t>
            </w:r>
          </w:p>
        </w:tc>
        <w:tc>
          <w:tcPr>
            <w:tcW w:w="1710" w:type="dxa"/>
          </w:tcPr>
          <w:p w14:paraId="038C1FD9" w14:textId="054D6DF5" w:rsidR="005E26CC" w:rsidRDefault="005E26CC" w:rsidP="005E26CC">
            <w:pPr>
              <w:ind w:right="-720"/>
              <w:rPr>
                <w:sz w:val="18"/>
                <w:szCs w:val="18"/>
              </w:rPr>
            </w:pPr>
            <w:r w:rsidRPr="00452A3D">
              <w:rPr>
                <w:sz w:val="18"/>
                <w:szCs w:val="18"/>
              </w:rPr>
              <w:t xml:space="preserve">Superintendent, </w:t>
            </w:r>
            <w:r>
              <w:rPr>
                <w:sz w:val="18"/>
                <w:szCs w:val="18"/>
              </w:rPr>
              <w:t xml:space="preserve">CAO, </w:t>
            </w:r>
          </w:p>
          <w:p w14:paraId="79292ACF" w14:textId="77777777" w:rsidR="009F0061" w:rsidRDefault="005E26CC" w:rsidP="005E26CC">
            <w:pPr>
              <w:ind w:right="-720"/>
              <w:rPr>
                <w:sz w:val="18"/>
                <w:szCs w:val="18"/>
              </w:rPr>
            </w:pPr>
            <w:r>
              <w:rPr>
                <w:sz w:val="18"/>
                <w:szCs w:val="18"/>
              </w:rPr>
              <w:t xml:space="preserve">COCC, </w:t>
            </w:r>
            <w:r w:rsidRPr="00452A3D">
              <w:rPr>
                <w:sz w:val="18"/>
                <w:szCs w:val="18"/>
              </w:rPr>
              <w:t xml:space="preserve">Principal, </w:t>
            </w:r>
          </w:p>
          <w:p w14:paraId="0EAC0A29" w14:textId="77777777" w:rsidR="009F0061" w:rsidRDefault="005E26CC" w:rsidP="005E26CC">
            <w:pPr>
              <w:ind w:right="-720"/>
              <w:rPr>
                <w:sz w:val="18"/>
                <w:szCs w:val="18"/>
              </w:rPr>
            </w:pPr>
            <w:r>
              <w:rPr>
                <w:sz w:val="18"/>
                <w:szCs w:val="18"/>
              </w:rPr>
              <w:t xml:space="preserve">AP’s, Early Childhood Director, Classroom </w:t>
            </w:r>
          </w:p>
          <w:p w14:paraId="7E375B40" w14:textId="6E3F54FB" w:rsidR="005E26CC" w:rsidRPr="00452A3D" w:rsidRDefault="005E26CC" w:rsidP="005E26CC">
            <w:pPr>
              <w:ind w:right="-720"/>
              <w:rPr>
                <w:sz w:val="18"/>
                <w:szCs w:val="18"/>
              </w:rPr>
            </w:pPr>
            <w:r>
              <w:rPr>
                <w:sz w:val="18"/>
                <w:szCs w:val="18"/>
              </w:rPr>
              <w:t>Teachers</w:t>
            </w:r>
            <w:r w:rsidR="008B321E">
              <w:rPr>
                <w:sz w:val="18"/>
                <w:szCs w:val="18"/>
              </w:rPr>
              <w:t>, CSO</w:t>
            </w:r>
          </w:p>
        </w:tc>
        <w:tc>
          <w:tcPr>
            <w:tcW w:w="2376" w:type="dxa"/>
          </w:tcPr>
          <w:p w14:paraId="5A21243E" w14:textId="77777777" w:rsidR="005E26CC" w:rsidRDefault="005E26CC" w:rsidP="005E26CC">
            <w:pPr>
              <w:ind w:right="-720"/>
              <w:rPr>
                <w:sz w:val="18"/>
                <w:szCs w:val="18"/>
              </w:rPr>
            </w:pPr>
            <w:r>
              <w:rPr>
                <w:sz w:val="18"/>
                <w:szCs w:val="18"/>
              </w:rPr>
              <w:t xml:space="preserve">Streamlined processes for parents/guardians to both </w:t>
            </w:r>
          </w:p>
          <w:p w14:paraId="32718698" w14:textId="77777777" w:rsidR="00746041" w:rsidRDefault="005E26CC" w:rsidP="005E26CC">
            <w:pPr>
              <w:ind w:right="-720"/>
              <w:rPr>
                <w:sz w:val="18"/>
                <w:szCs w:val="18"/>
              </w:rPr>
            </w:pPr>
            <w:r>
              <w:rPr>
                <w:sz w:val="18"/>
                <w:szCs w:val="18"/>
              </w:rPr>
              <w:t xml:space="preserve">understand and </w:t>
            </w:r>
            <w:proofErr w:type="gramStart"/>
            <w:r>
              <w:rPr>
                <w:sz w:val="18"/>
                <w:szCs w:val="18"/>
              </w:rPr>
              <w:t>implement;</w:t>
            </w:r>
            <w:proofErr w:type="gramEnd"/>
            <w:r>
              <w:rPr>
                <w:sz w:val="18"/>
                <w:szCs w:val="18"/>
              </w:rPr>
              <w:t xml:space="preserve"> </w:t>
            </w:r>
          </w:p>
          <w:p w14:paraId="0A6B1C9E" w14:textId="775FD4BE" w:rsidR="005E26CC" w:rsidRDefault="005E26CC" w:rsidP="005E26CC">
            <w:pPr>
              <w:ind w:right="-720"/>
              <w:rPr>
                <w:sz w:val="18"/>
                <w:szCs w:val="18"/>
              </w:rPr>
            </w:pPr>
            <w:r>
              <w:rPr>
                <w:sz w:val="18"/>
                <w:szCs w:val="18"/>
              </w:rPr>
              <w:t xml:space="preserve">will highlight the importance </w:t>
            </w:r>
          </w:p>
          <w:p w14:paraId="230B65BF" w14:textId="77777777" w:rsidR="00746041" w:rsidRDefault="005E26CC" w:rsidP="005E26CC">
            <w:pPr>
              <w:ind w:right="-720"/>
              <w:rPr>
                <w:sz w:val="18"/>
                <w:szCs w:val="18"/>
              </w:rPr>
            </w:pPr>
            <w:r>
              <w:rPr>
                <w:sz w:val="18"/>
                <w:szCs w:val="18"/>
              </w:rPr>
              <w:t xml:space="preserve">of family engagement as a </w:t>
            </w:r>
          </w:p>
          <w:p w14:paraId="240C848F" w14:textId="48453B94" w:rsidR="005E26CC" w:rsidRDefault="005E26CC" w:rsidP="005E26CC">
            <w:pPr>
              <w:ind w:right="-720"/>
              <w:rPr>
                <w:sz w:val="18"/>
                <w:szCs w:val="18"/>
              </w:rPr>
            </w:pPr>
            <w:r>
              <w:rPr>
                <w:sz w:val="18"/>
                <w:szCs w:val="18"/>
              </w:rPr>
              <w:t xml:space="preserve">core area to promote school </w:t>
            </w:r>
          </w:p>
          <w:p w14:paraId="2A6FC52E" w14:textId="3FEE087E" w:rsidR="005E26CC" w:rsidRPr="00452A3D" w:rsidRDefault="005E26CC" w:rsidP="005E26CC">
            <w:pPr>
              <w:ind w:right="-720"/>
              <w:rPr>
                <w:sz w:val="18"/>
                <w:szCs w:val="18"/>
              </w:rPr>
            </w:pPr>
            <w:r>
              <w:rPr>
                <w:sz w:val="18"/>
                <w:szCs w:val="18"/>
              </w:rPr>
              <w:t>readiness and overall success.</w:t>
            </w:r>
          </w:p>
        </w:tc>
        <w:tc>
          <w:tcPr>
            <w:tcW w:w="1017" w:type="dxa"/>
          </w:tcPr>
          <w:p w14:paraId="65939C41" w14:textId="77777777" w:rsidR="005E26CC" w:rsidRDefault="005E26CC" w:rsidP="005E26CC">
            <w:pPr>
              <w:ind w:right="-720"/>
              <w:rPr>
                <w:sz w:val="18"/>
                <w:szCs w:val="18"/>
              </w:rPr>
            </w:pPr>
            <w:r>
              <w:rPr>
                <w:sz w:val="18"/>
                <w:szCs w:val="18"/>
              </w:rPr>
              <w:t>Title I</w:t>
            </w:r>
          </w:p>
          <w:p w14:paraId="1E2A2258" w14:textId="49F15277" w:rsidR="005E26CC" w:rsidRPr="00452A3D" w:rsidRDefault="005E26CC" w:rsidP="005E26CC">
            <w:pPr>
              <w:ind w:right="-720"/>
              <w:rPr>
                <w:sz w:val="18"/>
                <w:szCs w:val="18"/>
              </w:rPr>
            </w:pPr>
            <w:r>
              <w:rPr>
                <w:sz w:val="18"/>
                <w:szCs w:val="18"/>
              </w:rPr>
              <w:t>Title III</w:t>
            </w:r>
          </w:p>
        </w:tc>
        <w:tc>
          <w:tcPr>
            <w:tcW w:w="675" w:type="dxa"/>
          </w:tcPr>
          <w:p w14:paraId="1CEC2CDC" w14:textId="67F06ED5" w:rsidR="005E26CC" w:rsidRPr="00452A3D" w:rsidRDefault="005E26CC" w:rsidP="005E26CC">
            <w:pPr>
              <w:ind w:right="-720"/>
              <w:rPr>
                <w:sz w:val="18"/>
                <w:szCs w:val="18"/>
              </w:rPr>
            </w:pPr>
          </w:p>
        </w:tc>
        <w:tc>
          <w:tcPr>
            <w:tcW w:w="634" w:type="dxa"/>
          </w:tcPr>
          <w:p w14:paraId="2B81C1C6" w14:textId="2B9D6552" w:rsidR="005E26CC" w:rsidRPr="00452A3D" w:rsidRDefault="005E26CC" w:rsidP="005E26CC">
            <w:pPr>
              <w:ind w:right="-720"/>
              <w:rPr>
                <w:sz w:val="18"/>
                <w:szCs w:val="18"/>
              </w:rPr>
            </w:pPr>
          </w:p>
        </w:tc>
        <w:tc>
          <w:tcPr>
            <w:tcW w:w="693" w:type="dxa"/>
          </w:tcPr>
          <w:p w14:paraId="2BF39835" w14:textId="0A7F9631" w:rsidR="005E26CC" w:rsidRPr="00452A3D" w:rsidRDefault="005E26CC" w:rsidP="005E26CC">
            <w:pPr>
              <w:ind w:right="-720"/>
              <w:rPr>
                <w:sz w:val="18"/>
                <w:szCs w:val="18"/>
              </w:rPr>
            </w:pPr>
          </w:p>
        </w:tc>
      </w:tr>
      <w:tr w:rsidR="005E26CC" w14:paraId="3C494B1E" w14:textId="77777777" w:rsidTr="000137E4">
        <w:tc>
          <w:tcPr>
            <w:tcW w:w="2245" w:type="dxa"/>
          </w:tcPr>
          <w:p w14:paraId="447D77F7" w14:textId="77777777" w:rsidR="005E26CC" w:rsidRPr="00B91526" w:rsidRDefault="005E26CC" w:rsidP="005E26CC">
            <w:pPr>
              <w:ind w:right="-720"/>
              <w:rPr>
                <w:b/>
                <w:bCs/>
                <w:sz w:val="18"/>
                <w:szCs w:val="18"/>
              </w:rPr>
            </w:pPr>
            <w:r w:rsidRPr="00B91526">
              <w:rPr>
                <w:b/>
                <w:bCs/>
                <w:sz w:val="18"/>
                <w:szCs w:val="18"/>
              </w:rPr>
              <w:t>Critical Success Factor 2</w:t>
            </w:r>
          </w:p>
          <w:p w14:paraId="20461F0D" w14:textId="23953D29" w:rsidR="00E95C5F" w:rsidRPr="00B451B9" w:rsidRDefault="005E26CC" w:rsidP="005E26CC">
            <w:pPr>
              <w:ind w:right="-720"/>
              <w:rPr>
                <w:sz w:val="18"/>
                <w:szCs w:val="18"/>
              </w:rPr>
            </w:pPr>
            <w:r w:rsidRPr="00B451B9">
              <w:rPr>
                <w:sz w:val="18"/>
                <w:szCs w:val="18"/>
              </w:rPr>
              <w:t xml:space="preserve">Utilize </w:t>
            </w:r>
            <w:r w:rsidR="00E638EC" w:rsidRPr="00B451B9">
              <w:rPr>
                <w:sz w:val="18"/>
                <w:szCs w:val="18"/>
              </w:rPr>
              <w:t>social media</w:t>
            </w:r>
            <w:r w:rsidR="00CC16C9" w:rsidRPr="00B451B9">
              <w:rPr>
                <w:sz w:val="18"/>
                <w:szCs w:val="18"/>
              </w:rPr>
              <w:t xml:space="preserve"> (</w:t>
            </w:r>
            <w:r w:rsidR="003266D2" w:rsidRPr="00B451B9">
              <w:rPr>
                <w:sz w:val="18"/>
                <w:szCs w:val="18"/>
              </w:rPr>
              <w:t xml:space="preserve">e.g., </w:t>
            </w:r>
          </w:p>
          <w:p w14:paraId="0C2F3553" w14:textId="77777777" w:rsidR="003266D2" w:rsidRDefault="005E26CC" w:rsidP="005E26CC">
            <w:pPr>
              <w:ind w:right="-720"/>
              <w:rPr>
                <w:sz w:val="18"/>
                <w:szCs w:val="18"/>
              </w:rPr>
            </w:pPr>
            <w:r>
              <w:rPr>
                <w:sz w:val="18"/>
                <w:szCs w:val="18"/>
              </w:rPr>
              <w:t xml:space="preserve">Instagram, Twitter, </w:t>
            </w:r>
          </w:p>
          <w:p w14:paraId="71A777CC" w14:textId="77777777" w:rsidR="003266D2" w:rsidRDefault="005E26CC" w:rsidP="005E26CC">
            <w:pPr>
              <w:ind w:right="-720"/>
              <w:rPr>
                <w:sz w:val="18"/>
                <w:szCs w:val="18"/>
              </w:rPr>
            </w:pPr>
            <w:r>
              <w:rPr>
                <w:sz w:val="18"/>
                <w:szCs w:val="18"/>
              </w:rPr>
              <w:t>Facebook</w:t>
            </w:r>
            <w:r w:rsidR="003266D2">
              <w:rPr>
                <w:sz w:val="18"/>
                <w:szCs w:val="18"/>
              </w:rPr>
              <w:t>)</w:t>
            </w:r>
            <w:r>
              <w:rPr>
                <w:sz w:val="18"/>
                <w:szCs w:val="18"/>
              </w:rPr>
              <w:t>,</w:t>
            </w:r>
            <w:r w:rsidR="003266D2">
              <w:rPr>
                <w:sz w:val="18"/>
                <w:szCs w:val="18"/>
              </w:rPr>
              <w:t xml:space="preserve"> Skyward,</w:t>
            </w:r>
            <w:r w:rsidR="0055053E">
              <w:rPr>
                <w:sz w:val="18"/>
                <w:szCs w:val="18"/>
              </w:rPr>
              <w:t xml:space="preserve"> School </w:t>
            </w:r>
          </w:p>
          <w:p w14:paraId="06B4CB03" w14:textId="77777777" w:rsidR="003266D2" w:rsidRDefault="0055053E" w:rsidP="005E26CC">
            <w:pPr>
              <w:ind w:right="-720"/>
              <w:rPr>
                <w:sz w:val="18"/>
                <w:szCs w:val="18"/>
              </w:rPr>
            </w:pPr>
            <w:r>
              <w:rPr>
                <w:sz w:val="18"/>
                <w:szCs w:val="18"/>
              </w:rPr>
              <w:t xml:space="preserve">Status </w:t>
            </w:r>
            <w:r w:rsidR="005E26CC">
              <w:rPr>
                <w:sz w:val="18"/>
                <w:szCs w:val="18"/>
              </w:rPr>
              <w:t xml:space="preserve">and other online </w:t>
            </w:r>
          </w:p>
          <w:p w14:paraId="15D2B82D" w14:textId="77777777" w:rsidR="003266D2" w:rsidRDefault="005E26CC" w:rsidP="005E26CC">
            <w:pPr>
              <w:ind w:right="-720"/>
              <w:rPr>
                <w:sz w:val="18"/>
                <w:szCs w:val="18"/>
              </w:rPr>
            </w:pPr>
            <w:r>
              <w:rPr>
                <w:sz w:val="18"/>
                <w:szCs w:val="18"/>
              </w:rPr>
              <w:lastRenderedPageBreak/>
              <w:t xml:space="preserve">resources to communicate </w:t>
            </w:r>
          </w:p>
          <w:p w14:paraId="277E4996" w14:textId="77777777" w:rsidR="003266D2" w:rsidRDefault="005E26CC" w:rsidP="005E26CC">
            <w:pPr>
              <w:ind w:right="-720"/>
              <w:rPr>
                <w:sz w:val="18"/>
                <w:szCs w:val="18"/>
              </w:rPr>
            </w:pPr>
            <w:r>
              <w:rPr>
                <w:sz w:val="18"/>
                <w:szCs w:val="18"/>
              </w:rPr>
              <w:t>district and</w:t>
            </w:r>
            <w:r w:rsidR="0055053E">
              <w:rPr>
                <w:sz w:val="18"/>
                <w:szCs w:val="18"/>
              </w:rPr>
              <w:t xml:space="preserve"> </w:t>
            </w:r>
            <w:r>
              <w:rPr>
                <w:sz w:val="18"/>
                <w:szCs w:val="18"/>
              </w:rPr>
              <w:t xml:space="preserve">campus activities </w:t>
            </w:r>
          </w:p>
          <w:p w14:paraId="40057793" w14:textId="6BFB6C80" w:rsidR="005E26CC" w:rsidRPr="00452A3D" w:rsidRDefault="005E26CC" w:rsidP="005E26CC">
            <w:pPr>
              <w:ind w:right="-720"/>
              <w:rPr>
                <w:sz w:val="18"/>
                <w:szCs w:val="18"/>
              </w:rPr>
            </w:pPr>
            <w:r>
              <w:rPr>
                <w:sz w:val="18"/>
                <w:szCs w:val="18"/>
              </w:rPr>
              <w:t>and solicit feedback, when appropriate.</w:t>
            </w:r>
          </w:p>
        </w:tc>
        <w:tc>
          <w:tcPr>
            <w:tcW w:w="1710" w:type="dxa"/>
          </w:tcPr>
          <w:p w14:paraId="7004F897" w14:textId="36B60713" w:rsidR="005E26CC" w:rsidRDefault="005E26CC" w:rsidP="005E26CC">
            <w:pPr>
              <w:ind w:right="-720"/>
              <w:rPr>
                <w:sz w:val="18"/>
                <w:szCs w:val="18"/>
              </w:rPr>
            </w:pPr>
            <w:r>
              <w:rPr>
                <w:sz w:val="18"/>
                <w:szCs w:val="18"/>
              </w:rPr>
              <w:lastRenderedPageBreak/>
              <w:t xml:space="preserve">Superintendent; CAO, </w:t>
            </w:r>
          </w:p>
          <w:p w14:paraId="4C9203FD" w14:textId="77777777" w:rsidR="005E26CC" w:rsidRDefault="005E26CC" w:rsidP="005E26CC">
            <w:pPr>
              <w:ind w:right="-720"/>
              <w:rPr>
                <w:sz w:val="18"/>
                <w:szCs w:val="18"/>
              </w:rPr>
            </w:pPr>
            <w:r>
              <w:rPr>
                <w:sz w:val="18"/>
                <w:szCs w:val="18"/>
              </w:rPr>
              <w:t xml:space="preserve">DOO, IT Department, </w:t>
            </w:r>
          </w:p>
          <w:p w14:paraId="07C206C6" w14:textId="44CA9DCC" w:rsidR="005E26CC" w:rsidRPr="00452A3D" w:rsidRDefault="005E26CC" w:rsidP="005E26CC">
            <w:pPr>
              <w:ind w:right="-720"/>
              <w:rPr>
                <w:sz w:val="18"/>
                <w:szCs w:val="18"/>
              </w:rPr>
            </w:pPr>
            <w:r>
              <w:rPr>
                <w:sz w:val="18"/>
                <w:szCs w:val="18"/>
              </w:rPr>
              <w:t>Principal, IT Director</w:t>
            </w:r>
            <w:r w:rsidR="008B321E">
              <w:rPr>
                <w:sz w:val="18"/>
                <w:szCs w:val="18"/>
              </w:rPr>
              <w:t>, CSO</w:t>
            </w:r>
          </w:p>
        </w:tc>
        <w:tc>
          <w:tcPr>
            <w:tcW w:w="2376" w:type="dxa"/>
          </w:tcPr>
          <w:p w14:paraId="69270A2C" w14:textId="77777777" w:rsidR="00746041" w:rsidRDefault="005E26CC" w:rsidP="005E26CC">
            <w:pPr>
              <w:ind w:right="-720"/>
              <w:rPr>
                <w:sz w:val="18"/>
                <w:szCs w:val="18"/>
              </w:rPr>
            </w:pPr>
            <w:r>
              <w:rPr>
                <w:sz w:val="18"/>
                <w:szCs w:val="18"/>
              </w:rPr>
              <w:t xml:space="preserve">Stronger relationships will be </w:t>
            </w:r>
          </w:p>
          <w:p w14:paraId="0F210B77" w14:textId="074B2715" w:rsidR="005E26CC" w:rsidRDefault="005E26CC" w:rsidP="005E26CC">
            <w:pPr>
              <w:ind w:right="-720"/>
              <w:rPr>
                <w:sz w:val="18"/>
                <w:szCs w:val="18"/>
              </w:rPr>
            </w:pPr>
            <w:r>
              <w:rPr>
                <w:sz w:val="18"/>
                <w:szCs w:val="18"/>
              </w:rPr>
              <w:t xml:space="preserve">formed between parents / </w:t>
            </w:r>
          </w:p>
          <w:p w14:paraId="6B0C660F" w14:textId="3B6E0327" w:rsidR="005E26CC" w:rsidRDefault="005E26CC" w:rsidP="005E26CC">
            <w:pPr>
              <w:ind w:right="-720"/>
              <w:rPr>
                <w:sz w:val="18"/>
                <w:szCs w:val="18"/>
              </w:rPr>
            </w:pPr>
            <w:r>
              <w:rPr>
                <w:sz w:val="18"/>
                <w:szCs w:val="18"/>
              </w:rPr>
              <w:t>guardians and district staff, and participation in school</w:t>
            </w:r>
          </w:p>
          <w:p w14:paraId="169D23B1" w14:textId="72C43768" w:rsidR="005E26CC" w:rsidRPr="00452A3D" w:rsidRDefault="005E26CC" w:rsidP="005E26CC">
            <w:pPr>
              <w:ind w:right="-720"/>
              <w:rPr>
                <w:sz w:val="18"/>
                <w:szCs w:val="18"/>
              </w:rPr>
            </w:pPr>
            <w:r>
              <w:rPr>
                <w:sz w:val="18"/>
                <w:szCs w:val="18"/>
              </w:rPr>
              <w:t>events will potentially increase.</w:t>
            </w:r>
          </w:p>
        </w:tc>
        <w:tc>
          <w:tcPr>
            <w:tcW w:w="1017" w:type="dxa"/>
          </w:tcPr>
          <w:p w14:paraId="040D9A85" w14:textId="5267AB1A" w:rsidR="005E26CC" w:rsidRPr="00452A3D" w:rsidRDefault="005E26CC" w:rsidP="005E26CC">
            <w:pPr>
              <w:ind w:right="-720"/>
              <w:rPr>
                <w:sz w:val="18"/>
                <w:szCs w:val="18"/>
              </w:rPr>
            </w:pPr>
            <w:r>
              <w:rPr>
                <w:sz w:val="18"/>
                <w:szCs w:val="18"/>
              </w:rPr>
              <w:t>199</w:t>
            </w:r>
          </w:p>
        </w:tc>
        <w:tc>
          <w:tcPr>
            <w:tcW w:w="675" w:type="dxa"/>
          </w:tcPr>
          <w:p w14:paraId="256EEC35" w14:textId="14F53FC5" w:rsidR="005E26CC" w:rsidRPr="00452A3D" w:rsidRDefault="005E26CC" w:rsidP="005E26CC">
            <w:pPr>
              <w:ind w:right="-720"/>
              <w:rPr>
                <w:sz w:val="18"/>
                <w:szCs w:val="18"/>
              </w:rPr>
            </w:pPr>
          </w:p>
        </w:tc>
        <w:tc>
          <w:tcPr>
            <w:tcW w:w="634" w:type="dxa"/>
          </w:tcPr>
          <w:p w14:paraId="2B687BDB" w14:textId="0EF6D17F" w:rsidR="005E26CC" w:rsidRPr="00452A3D" w:rsidRDefault="005E26CC" w:rsidP="005E26CC">
            <w:pPr>
              <w:ind w:right="-720"/>
              <w:rPr>
                <w:sz w:val="18"/>
                <w:szCs w:val="18"/>
              </w:rPr>
            </w:pPr>
          </w:p>
        </w:tc>
        <w:tc>
          <w:tcPr>
            <w:tcW w:w="693" w:type="dxa"/>
          </w:tcPr>
          <w:p w14:paraId="626448CA" w14:textId="3F449B2A" w:rsidR="005E26CC" w:rsidRPr="00452A3D" w:rsidRDefault="005E26CC" w:rsidP="005E26CC">
            <w:pPr>
              <w:ind w:right="-720"/>
              <w:rPr>
                <w:sz w:val="18"/>
                <w:szCs w:val="18"/>
              </w:rPr>
            </w:pPr>
          </w:p>
        </w:tc>
      </w:tr>
      <w:tr w:rsidR="005E26CC" w14:paraId="57AC43D1" w14:textId="77777777" w:rsidTr="000137E4">
        <w:tc>
          <w:tcPr>
            <w:tcW w:w="2245" w:type="dxa"/>
          </w:tcPr>
          <w:p w14:paraId="62D3A0A7" w14:textId="77777777" w:rsidR="005E26CC" w:rsidRPr="00B91526" w:rsidRDefault="005E26CC" w:rsidP="005E26CC">
            <w:pPr>
              <w:ind w:right="-720"/>
              <w:rPr>
                <w:b/>
                <w:bCs/>
                <w:sz w:val="18"/>
                <w:szCs w:val="18"/>
              </w:rPr>
            </w:pPr>
            <w:r w:rsidRPr="00B91526">
              <w:rPr>
                <w:b/>
                <w:bCs/>
                <w:sz w:val="18"/>
                <w:szCs w:val="18"/>
              </w:rPr>
              <w:t>Critical Success Factor 3</w:t>
            </w:r>
          </w:p>
          <w:p w14:paraId="63A4C670" w14:textId="77777777" w:rsidR="00C8549D" w:rsidRDefault="005E26CC" w:rsidP="005E26CC">
            <w:pPr>
              <w:ind w:right="-720"/>
              <w:rPr>
                <w:sz w:val="18"/>
                <w:szCs w:val="18"/>
              </w:rPr>
            </w:pPr>
            <w:r w:rsidRPr="00CE5C1D">
              <w:rPr>
                <w:sz w:val="18"/>
                <w:szCs w:val="18"/>
              </w:rPr>
              <w:t xml:space="preserve">Expand </w:t>
            </w:r>
            <w:r>
              <w:rPr>
                <w:sz w:val="18"/>
                <w:szCs w:val="18"/>
              </w:rPr>
              <w:t xml:space="preserve">district </w:t>
            </w:r>
            <w:r w:rsidRPr="00CE5C1D">
              <w:rPr>
                <w:sz w:val="18"/>
                <w:szCs w:val="18"/>
              </w:rPr>
              <w:t xml:space="preserve">parent </w:t>
            </w:r>
          </w:p>
          <w:p w14:paraId="4E383602" w14:textId="77777777" w:rsidR="00C8549D" w:rsidRDefault="005E26CC" w:rsidP="005E26CC">
            <w:pPr>
              <w:ind w:right="-720"/>
              <w:rPr>
                <w:sz w:val="18"/>
                <w:szCs w:val="18"/>
              </w:rPr>
            </w:pPr>
            <w:r w:rsidRPr="00CE5C1D">
              <w:rPr>
                <w:sz w:val="18"/>
                <w:szCs w:val="18"/>
              </w:rPr>
              <w:t xml:space="preserve">trainings, communication, </w:t>
            </w:r>
          </w:p>
          <w:p w14:paraId="5FAE70B4" w14:textId="3B03198C" w:rsidR="005E26CC" w:rsidRDefault="005E26CC" w:rsidP="005E26CC">
            <w:pPr>
              <w:ind w:right="-720"/>
              <w:rPr>
                <w:sz w:val="18"/>
                <w:szCs w:val="18"/>
              </w:rPr>
            </w:pPr>
            <w:r w:rsidRPr="00CE5C1D">
              <w:rPr>
                <w:sz w:val="18"/>
                <w:szCs w:val="18"/>
              </w:rPr>
              <w:t xml:space="preserve">and involvement focusing on improving student </w:t>
            </w:r>
          </w:p>
          <w:p w14:paraId="48E854C2" w14:textId="2826483F" w:rsidR="005E26CC" w:rsidRPr="00452A3D" w:rsidRDefault="005E26CC" w:rsidP="005E26CC">
            <w:pPr>
              <w:ind w:right="-720"/>
              <w:rPr>
                <w:sz w:val="18"/>
                <w:szCs w:val="18"/>
              </w:rPr>
            </w:pPr>
            <w:r w:rsidRPr="00CE5C1D">
              <w:rPr>
                <w:sz w:val="18"/>
                <w:szCs w:val="18"/>
              </w:rPr>
              <w:t>performance.</w:t>
            </w:r>
          </w:p>
        </w:tc>
        <w:tc>
          <w:tcPr>
            <w:tcW w:w="1710" w:type="dxa"/>
          </w:tcPr>
          <w:p w14:paraId="36EA269E" w14:textId="77777777" w:rsidR="005E26CC" w:rsidRDefault="005E26CC" w:rsidP="005E26CC">
            <w:pPr>
              <w:ind w:right="-720"/>
              <w:rPr>
                <w:sz w:val="18"/>
                <w:szCs w:val="18"/>
              </w:rPr>
            </w:pPr>
            <w:r>
              <w:rPr>
                <w:sz w:val="18"/>
                <w:szCs w:val="18"/>
              </w:rPr>
              <w:t xml:space="preserve">Superintendent, CAO, </w:t>
            </w:r>
          </w:p>
          <w:p w14:paraId="7D1F9F34" w14:textId="5A4C3F94" w:rsidR="004D0A1E" w:rsidRDefault="009D4F61" w:rsidP="005E26CC">
            <w:pPr>
              <w:ind w:right="-720"/>
              <w:rPr>
                <w:sz w:val="18"/>
                <w:szCs w:val="18"/>
              </w:rPr>
            </w:pPr>
            <w:r>
              <w:rPr>
                <w:sz w:val="18"/>
                <w:szCs w:val="18"/>
              </w:rPr>
              <w:t>COIT</w:t>
            </w:r>
            <w:r w:rsidR="005E26CC">
              <w:rPr>
                <w:sz w:val="18"/>
                <w:szCs w:val="18"/>
              </w:rPr>
              <w:t xml:space="preserve">, COCC, </w:t>
            </w:r>
          </w:p>
          <w:p w14:paraId="1921EB71" w14:textId="3182AC7A" w:rsidR="005E26CC" w:rsidRDefault="005E26CC" w:rsidP="005E26CC">
            <w:pPr>
              <w:ind w:right="-720"/>
              <w:rPr>
                <w:sz w:val="18"/>
                <w:szCs w:val="18"/>
              </w:rPr>
            </w:pPr>
            <w:r>
              <w:rPr>
                <w:sz w:val="18"/>
                <w:szCs w:val="18"/>
              </w:rPr>
              <w:t>Campus</w:t>
            </w:r>
          </w:p>
          <w:p w14:paraId="2492B089" w14:textId="17B2F00C" w:rsidR="005E26CC" w:rsidRPr="00452A3D" w:rsidRDefault="005E26CC" w:rsidP="005E26CC">
            <w:pPr>
              <w:ind w:right="-720"/>
              <w:rPr>
                <w:sz w:val="18"/>
                <w:szCs w:val="18"/>
              </w:rPr>
            </w:pPr>
            <w:r>
              <w:rPr>
                <w:sz w:val="18"/>
                <w:szCs w:val="18"/>
              </w:rPr>
              <w:t>Admin</w:t>
            </w:r>
            <w:r w:rsidR="008B321E">
              <w:rPr>
                <w:sz w:val="18"/>
                <w:szCs w:val="18"/>
              </w:rPr>
              <w:t>, CSO</w:t>
            </w:r>
          </w:p>
        </w:tc>
        <w:tc>
          <w:tcPr>
            <w:tcW w:w="2376" w:type="dxa"/>
          </w:tcPr>
          <w:p w14:paraId="7B38FA1D" w14:textId="35715308" w:rsidR="005E26CC" w:rsidRPr="00452A3D" w:rsidRDefault="005E26CC" w:rsidP="005E26CC">
            <w:pPr>
              <w:ind w:right="-720"/>
              <w:rPr>
                <w:sz w:val="18"/>
                <w:szCs w:val="18"/>
              </w:rPr>
            </w:pPr>
            <w:r>
              <w:rPr>
                <w:sz w:val="18"/>
                <w:szCs w:val="18"/>
              </w:rPr>
              <w:t>Improved student performance</w:t>
            </w:r>
          </w:p>
        </w:tc>
        <w:tc>
          <w:tcPr>
            <w:tcW w:w="1017" w:type="dxa"/>
          </w:tcPr>
          <w:p w14:paraId="1D10D485" w14:textId="6A99C169" w:rsidR="005E26CC" w:rsidRPr="00452A3D" w:rsidRDefault="005E26CC" w:rsidP="005E26CC">
            <w:pPr>
              <w:ind w:right="-720"/>
              <w:rPr>
                <w:sz w:val="18"/>
                <w:szCs w:val="18"/>
              </w:rPr>
            </w:pPr>
            <w:r>
              <w:rPr>
                <w:sz w:val="18"/>
                <w:szCs w:val="18"/>
              </w:rPr>
              <w:t>199</w:t>
            </w:r>
          </w:p>
        </w:tc>
        <w:tc>
          <w:tcPr>
            <w:tcW w:w="675" w:type="dxa"/>
          </w:tcPr>
          <w:p w14:paraId="53E028B7" w14:textId="2CF1A4A1" w:rsidR="005E26CC" w:rsidRPr="00452A3D" w:rsidRDefault="005E26CC" w:rsidP="005E26CC">
            <w:pPr>
              <w:ind w:right="-720"/>
              <w:rPr>
                <w:sz w:val="18"/>
                <w:szCs w:val="18"/>
              </w:rPr>
            </w:pPr>
          </w:p>
        </w:tc>
        <w:tc>
          <w:tcPr>
            <w:tcW w:w="634" w:type="dxa"/>
          </w:tcPr>
          <w:p w14:paraId="5986C9D3" w14:textId="55F1467A" w:rsidR="005E26CC" w:rsidRPr="00452A3D" w:rsidRDefault="005E26CC" w:rsidP="005E26CC">
            <w:pPr>
              <w:ind w:right="-720"/>
              <w:rPr>
                <w:sz w:val="18"/>
                <w:szCs w:val="18"/>
              </w:rPr>
            </w:pPr>
          </w:p>
        </w:tc>
        <w:tc>
          <w:tcPr>
            <w:tcW w:w="693" w:type="dxa"/>
          </w:tcPr>
          <w:p w14:paraId="22F97939" w14:textId="0D4BFB67" w:rsidR="005E26CC" w:rsidRPr="00452A3D" w:rsidRDefault="005E26CC" w:rsidP="005E26CC">
            <w:pPr>
              <w:ind w:right="-720"/>
              <w:rPr>
                <w:sz w:val="18"/>
                <w:szCs w:val="18"/>
              </w:rPr>
            </w:pPr>
          </w:p>
        </w:tc>
      </w:tr>
      <w:tr w:rsidR="00547BC6" w14:paraId="358B829C" w14:textId="77777777" w:rsidTr="000137E4">
        <w:tc>
          <w:tcPr>
            <w:tcW w:w="2245" w:type="dxa"/>
          </w:tcPr>
          <w:p w14:paraId="4AE84287" w14:textId="629D1E5C" w:rsidR="00547BC6" w:rsidRPr="00B91526" w:rsidRDefault="00547BC6" w:rsidP="00547BC6">
            <w:pPr>
              <w:ind w:right="-720"/>
              <w:rPr>
                <w:b/>
                <w:bCs/>
                <w:sz w:val="18"/>
                <w:szCs w:val="18"/>
              </w:rPr>
            </w:pPr>
            <w:r w:rsidRPr="00B91526">
              <w:rPr>
                <w:b/>
                <w:bCs/>
                <w:sz w:val="18"/>
                <w:szCs w:val="18"/>
              </w:rPr>
              <w:t>Critical Success Factor 4</w:t>
            </w:r>
          </w:p>
          <w:p w14:paraId="75F34749" w14:textId="77777777" w:rsidR="00C8549D" w:rsidRDefault="00547BC6" w:rsidP="00547BC6">
            <w:pPr>
              <w:ind w:right="-720"/>
              <w:rPr>
                <w:sz w:val="18"/>
                <w:szCs w:val="18"/>
              </w:rPr>
            </w:pPr>
            <w:r w:rsidRPr="00292DD9">
              <w:rPr>
                <w:sz w:val="18"/>
                <w:szCs w:val="18"/>
              </w:rPr>
              <w:t xml:space="preserve">Provide community resources that can assist teachers to engage </w:t>
            </w:r>
          </w:p>
          <w:p w14:paraId="774F544E" w14:textId="4FA1978F" w:rsidR="00547BC6" w:rsidRDefault="00547BC6" w:rsidP="00547BC6">
            <w:pPr>
              <w:ind w:right="-720"/>
              <w:rPr>
                <w:sz w:val="18"/>
                <w:szCs w:val="18"/>
              </w:rPr>
            </w:pPr>
            <w:r w:rsidRPr="00292DD9">
              <w:rPr>
                <w:sz w:val="18"/>
                <w:szCs w:val="18"/>
              </w:rPr>
              <w:t>and motivate</w:t>
            </w:r>
            <w:r w:rsidR="00C8549D">
              <w:rPr>
                <w:sz w:val="18"/>
                <w:szCs w:val="18"/>
              </w:rPr>
              <w:t xml:space="preserve"> </w:t>
            </w:r>
            <w:r w:rsidRPr="00292DD9">
              <w:rPr>
                <w:sz w:val="18"/>
                <w:szCs w:val="18"/>
              </w:rPr>
              <w:t>students</w:t>
            </w:r>
          </w:p>
        </w:tc>
        <w:tc>
          <w:tcPr>
            <w:tcW w:w="1710" w:type="dxa"/>
          </w:tcPr>
          <w:p w14:paraId="7172E515" w14:textId="77777777" w:rsidR="004D0A1E" w:rsidRDefault="00547BC6" w:rsidP="00547BC6">
            <w:pPr>
              <w:ind w:right="-720"/>
              <w:rPr>
                <w:sz w:val="18"/>
                <w:szCs w:val="18"/>
              </w:rPr>
            </w:pPr>
            <w:r>
              <w:rPr>
                <w:sz w:val="18"/>
                <w:szCs w:val="18"/>
              </w:rPr>
              <w:t xml:space="preserve">Principal, AP’s, </w:t>
            </w:r>
          </w:p>
          <w:p w14:paraId="287337E7" w14:textId="723835BF" w:rsidR="00547BC6" w:rsidRDefault="00547BC6" w:rsidP="00547BC6">
            <w:pPr>
              <w:ind w:right="-720"/>
              <w:rPr>
                <w:sz w:val="18"/>
                <w:szCs w:val="18"/>
              </w:rPr>
            </w:pPr>
            <w:proofErr w:type="gramStart"/>
            <w:r>
              <w:rPr>
                <w:sz w:val="18"/>
                <w:szCs w:val="18"/>
              </w:rPr>
              <w:t>Counselor;</w:t>
            </w:r>
            <w:proofErr w:type="gramEnd"/>
            <w:r>
              <w:rPr>
                <w:sz w:val="18"/>
                <w:szCs w:val="18"/>
              </w:rPr>
              <w:t xml:space="preserve"> </w:t>
            </w:r>
          </w:p>
          <w:p w14:paraId="15030FD2" w14:textId="77777777" w:rsidR="004D0A1E" w:rsidRDefault="00547BC6" w:rsidP="00547BC6">
            <w:pPr>
              <w:ind w:right="-720"/>
              <w:rPr>
                <w:sz w:val="18"/>
                <w:szCs w:val="18"/>
              </w:rPr>
            </w:pPr>
            <w:r>
              <w:rPr>
                <w:sz w:val="18"/>
                <w:szCs w:val="18"/>
              </w:rPr>
              <w:t>Classroom teachers</w:t>
            </w:r>
            <w:r w:rsidR="00BC50DE">
              <w:rPr>
                <w:sz w:val="18"/>
                <w:szCs w:val="18"/>
              </w:rPr>
              <w:t xml:space="preserve">, </w:t>
            </w:r>
          </w:p>
          <w:p w14:paraId="39622C26" w14:textId="5FCB4AD7" w:rsidR="00547BC6" w:rsidRDefault="00BC50DE" w:rsidP="00547BC6">
            <w:pPr>
              <w:ind w:right="-720"/>
              <w:rPr>
                <w:sz w:val="18"/>
                <w:szCs w:val="18"/>
              </w:rPr>
            </w:pPr>
            <w:r>
              <w:rPr>
                <w:sz w:val="18"/>
                <w:szCs w:val="18"/>
              </w:rPr>
              <w:t>CSO</w:t>
            </w:r>
          </w:p>
        </w:tc>
        <w:tc>
          <w:tcPr>
            <w:tcW w:w="2376" w:type="dxa"/>
          </w:tcPr>
          <w:p w14:paraId="56775D69" w14:textId="77777777" w:rsidR="00547BC6" w:rsidRDefault="00547BC6" w:rsidP="00547BC6">
            <w:pPr>
              <w:ind w:right="-720"/>
              <w:rPr>
                <w:sz w:val="18"/>
                <w:szCs w:val="18"/>
              </w:rPr>
            </w:pPr>
            <w:r>
              <w:rPr>
                <w:sz w:val="18"/>
                <w:szCs w:val="18"/>
              </w:rPr>
              <w:t xml:space="preserve">Increased student involvement, engagement, and </w:t>
            </w:r>
          </w:p>
          <w:p w14:paraId="0644725E" w14:textId="63A474F2" w:rsidR="00547BC6" w:rsidRDefault="00547BC6" w:rsidP="00547BC6">
            <w:pPr>
              <w:ind w:right="-720"/>
              <w:rPr>
                <w:sz w:val="18"/>
                <w:szCs w:val="18"/>
              </w:rPr>
            </w:pPr>
            <w:r>
              <w:rPr>
                <w:sz w:val="18"/>
                <w:szCs w:val="18"/>
              </w:rPr>
              <w:t>community awareness.</w:t>
            </w:r>
          </w:p>
        </w:tc>
        <w:tc>
          <w:tcPr>
            <w:tcW w:w="1017" w:type="dxa"/>
          </w:tcPr>
          <w:p w14:paraId="0615D3E8" w14:textId="09490161" w:rsidR="00547BC6" w:rsidRPr="00452A3D" w:rsidRDefault="00547BC6" w:rsidP="00547BC6">
            <w:pPr>
              <w:ind w:right="-720"/>
              <w:rPr>
                <w:sz w:val="18"/>
                <w:szCs w:val="18"/>
              </w:rPr>
            </w:pPr>
            <w:r>
              <w:rPr>
                <w:sz w:val="18"/>
                <w:szCs w:val="18"/>
              </w:rPr>
              <w:t>199</w:t>
            </w:r>
          </w:p>
        </w:tc>
        <w:tc>
          <w:tcPr>
            <w:tcW w:w="675" w:type="dxa"/>
          </w:tcPr>
          <w:p w14:paraId="0AE43B58" w14:textId="2A58F69A" w:rsidR="00547BC6" w:rsidRPr="00452A3D" w:rsidRDefault="00547BC6" w:rsidP="00547BC6">
            <w:pPr>
              <w:ind w:right="-720"/>
              <w:rPr>
                <w:sz w:val="18"/>
                <w:szCs w:val="18"/>
              </w:rPr>
            </w:pPr>
          </w:p>
        </w:tc>
        <w:tc>
          <w:tcPr>
            <w:tcW w:w="634" w:type="dxa"/>
          </w:tcPr>
          <w:p w14:paraId="70C56579" w14:textId="71279BBE" w:rsidR="00547BC6" w:rsidRPr="00452A3D" w:rsidRDefault="00547BC6" w:rsidP="00547BC6">
            <w:pPr>
              <w:ind w:right="-720"/>
              <w:rPr>
                <w:sz w:val="18"/>
                <w:szCs w:val="18"/>
              </w:rPr>
            </w:pPr>
          </w:p>
        </w:tc>
        <w:tc>
          <w:tcPr>
            <w:tcW w:w="693" w:type="dxa"/>
          </w:tcPr>
          <w:p w14:paraId="5FD2D03C" w14:textId="6D9534F1" w:rsidR="00547BC6" w:rsidRPr="00452A3D" w:rsidRDefault="00547BC6" w:rsidP="00547BC6">
            <w:pPr>
              <w:ind w:right="-720"/>
              <w:rPr>
                <w:sz w:val="18"/>
                <w:szCs w:val="18"/>
              </w:rPr>
            </w:pPr>
          </w:p>
        </w:tc>
      </w:tr>
      <w:tr w:rsidR="00547BC6" w14:paraId="7E685233" w14:textId="77777777" w:rsidTr="000137E4">
        <w:tc>
          <w:tcPr>
            <w:tcW w:w="2245" w:type="dxa"/>
          </w:tcPr>
          <w:p w14:paraId="04492218" w14:textId="1903C6B9" w:rsidR="00547BC6" w:rsidRPr="00B91526" w:rsidRDefault="00547BC6" w:rsidP="00547BC6">
            <w:pPr>
              <w:ind w:right="-720"/>
              <w:rPr>
                <w:b/>
                <w:bCs/>
                <w:sz w:val="18"/>
                <w:szCs w:val="18"/>
              </w:rPr>
            </w:pPr>
            <w:r w:rsidRPr="00B91526">
              <w:rPr>
                <w:b/>
                <w:bCs/>
                <w:sz w:val="18"/>
                <w:szCs w:val="18"/>
              </w:rPr>
              <w:t>Critical Success Factor 5</w:t>
            </w:r>
          </w:p>
          <w:p w14:paraId="096C4695" w14:textId="77777777" w:rsidR="00C8549D" w:rsidRDefault="00547BC6" w:rsidP="00547BC6">
            <w:pPr>
              <w:ind w:right="-720"/>
              <w:rPr>
                <w:sz w:val="18"/>
                <w:szCs w:val="18"/>
              </w:rPr>
            </w:pPr>
            <w:r w:rsidRPr="00292DD9">
              <w:rPr>
                <w:sz w:val="18"/>
                <w:szCs w:val="18"/>
              </w:rPr>
              <w:t xml:space="preserve">Recognize student success in </w:t>
            </w:r>
          </w:p>
          <w:p w14:paraId="47DD5A8F" w14:textId="77777777" w:rsidR="00C8549D" w:rsidRDefault="00547BC6" w:rsidP="00547BC6">
            <w:pPr>
              <w:ind w:right="-720"/>
              <w:rPr>
                <w:sz w:val="18"/>
                <w:szCs w:val="18"/>
              </w:rPr>
            </w:pPr>
            <w:r w:rsidRPr="00292DD9">
              <w:rPr>
                <w:sz w:val="18"/>
                <w:szCs w:val="18"/>
              </w:rPr>
              <w:t xml:space="preserve">a </w:t>
            </w:r>
            <w:proofErr w:type="gramStart"/>
            <w:r w:rsidRPr="00292DD9">
              <w:rPr>
                <w:sz w:val="18"/>
                <w:szCs w:val="18"/>
              </w:rPr>
              <w:t>more timely</w:t>
            </w:r>
            <w:proofErr w:type="gramEnd"/>
            <w:r w:rsidRPr="00292DD9">
              <w:rPr>
                <w:sz w:val="18"/>
                <w:szCs w:val="18"/>
              </w:rPr>
              <w:t xml:space="preserve"> manner </w:t>
            </w:r>
            <w:r>
              <w:rPr>
                <w:sz w:val="18"/>
                <w:szCs w:val="18"/>
              </w:rPr>
              <w:t xml:space="preserve">via </w:t>
            </w:r>
          </w:p>
          <w:p w14:paraId="591D7626" w14:textId="77777777" w:rsidR="00C8549D" w:rsidRDefault="00547BC6" w:rsidP="00547BC6">
            <w:pPr>
              <w:ind w:right="-720"/>
              <w:rPr>
                <w:sz w:val="18"/>
                <w:szCs w:val="18"/>
              </w:rPr>
            </w:pPr>
            <w:r>
              <w:rPr>
                <w:sz w:val="18"/>
                <w:szCs w:val="18"/>
              </w:rPr>
              <w:t xml:space="preserve">social media and district </w:t>
            </w:r>
          </w:p>
          <w:p w14:paraId="5B8735D4" w14:textId="60C74E8E" w:rsidR="00547BC6" w:rsidRDefault="00547BC6" w:rsidP="00547BC6">
            <w:pPr>
              <w:ind w:right="-720"/>
              <w:rPr>
                <w:sz w:val="18"/>
                <w:szCs w:val="18"/>
              </w:rPr>
            </w:pPr>
            <w:r>
              <w:rPr>
                <w:sz w:val="18"/>
                <w:szCs w:val="18"/>
              </w:rPr>
              <w:t>meetings</w:t>
            </w:r>
            <w:r w:rsidRPr="00292DD9">
              <w:rPr>
                <w:sz w:val="18"/>
                <w:szCs w:val="18"/>
              </w:rPr>
              <w:t>.</w:t>
            </w:r>
          </w:p>
        </w:tc>
        <w:tc>
          <w:tcPr>
            <w:tcW w:w="1710" w:type="dxa"/>
          </w:tcPr>
          <w:p w14:paraId="2C3B8AA8" w14:textId="77777777" w:rsidR="004D0A1E" w:rsidRDefault="00547BC6" w:rsidP="00547BC6">
            <w:pPr>
              <w:ind w:right="-720"/>
              <w:rPr>
                <w:sz w:val="18"/>
                <w:szCs w:val="18"/>
              </w:rPr>
            </w:pPr>
            <w:r>
              <w:rPr>
                <w:sz w:val="18"/>
                <w:szCs w:val="18"/>
              </w:rPr>
              <w:t xml:space="preserve">CAO, Campus </w:t>
            </w:r>
          </w:p>
          <w:p w14:paraId="06A543C2" w14:textId="77777777" w:rsidR="004D0A1E" w:rsidRDefault="00547BC6" w:rsidP="00547BC6">
            <w:pPr>
              <w:ind w:right="-720"/>
              <w:rPr>
                <w:sz w:val="18"/>
                <w:szCs w:val="18"/>
              </w:rPr>
            </w:pPr>
            <w:r>
              <w:rPr>
                <w:sz w:val="18"/>
                <w:szCs w:val="18"/>
              </w:rPr>
              <w:t xml:space="preserve">Admin, COCC, </w:t>
            </w:r>
          </w:p>
          <w:p w14:paraId="3225DA40" w14:textId="61DD6CD6" w:rsidR="00547BC6" w:rsidRDefault="00547BC6" w:rsidP="00547BC6">
            <w:pPr>
              <w:ind w:right="-720"/>
              <w:rPr>
                <w:sz w:val="18"/>
                <w:szCs w:val="18"/>
              </w:rPr>
            </w:pPr>
            <w:r>
              <w:rPr>
                <w:sz w:val="18"/>
                <w:szCs w:val="18"/>
              </w:rPr>
              <w:t xml:space="preserve">Classroom </w:t>
            </w:r>
          </w:p>
          <w:p w14:paraId="645028C0" w14:textId="5A901642" w:rsidR="004D0A1E" w:rsidRDefault="00547BC6" w:rsidP="00547BC6">
            <w:pPr>
              <w:ind w:right="-720"/>
              <w:rPr>
                <w:sz w:val="18"/>
                <w:szCs w:val="18"/>
              </w:rPr>
            </w:pPr>
            <w:r>
              <w:rPr>
                <w:sz w:val="18"/>
                <w:szCs w:val="18"/>
              </w:rPr>
              <w:t xml:space="preserve">Teachers, </w:t>
            </w:r>
            <w:r w:rsidR="009D4F61">
              <w:rPr>
                <w:sz w:val="18"/>
                <w:szCs w:val="18"/>
              </w:rPr>
              <w:t>COIT</w:t>
            </w:r>
            <w:r w:rsidR="00BC50DE">
              <w:rPr>
                <w:sz w:val="18"/>
                <w:szCs w:val="18"/>
              </w:rPr>
              <w:t xml:space="preserve">, </w:t>
            </w:r>
          </w:p>
          <w:p w14:paraId="6D28E519" w14:textId="0D25202D" w:rsidR="00547BC6" w:rsidRDefault="00BC50DE" w:rsidP="00547BC6">
            <w:pPr>
              <w:ind w:right="-720"/>
              <w:rPr>
                <w:sz w:val="18"/>
                <w:szCs w:val="18"/>
              </w:rPr>
            </w:pPr>
            <w:r>
              <w:rPr>
                <w:sz w:val="18"/>
                <w:szCs w:val="18"/>
              </w:rPr>
              <w:t>CSO</w:t>
            </w:r>
          </w:p>
        </w:tc>
        <w:tc>
          <w:tcPr>
            <w:tcW w:w="2376" w:type="dxa"/>
          </w:tcPr>
          <w:p w14:paraId="2EEB3638" w14:textId="77777777" w:rsidR="00746041" w:rsidRDefault="00547BC6" w:rsidP="00547BC6">
            <w:pPr>
              <w:ind w:right="-720"/>
              <w:rPr>
                <w:sz w:val="18"/>
                <w:szCs w:val="18"/>
              </w:rPr>
            </w:pPr>
            <w:r>
              <w:rPr>
                <w:sz w:val="18"/>
                <w:szCs w:val="18"/>
              </w:rPr>
              <w:t xml:space="preserve">Increased </w:t>
            </w:r>
            <w:r w:rsidRPr="0089786C">
              <w:rPr>
                <w:sz w:val="18"/>
                <w:szCs w:val="18"/>
              </w:rPr>
              <w:t xml:space="preserve">participation from </w:t>
            </w:r>
          </w:p>
          <w:p w14:paraId="47E063F9" w14:textId="19BE2702" w:rsidR="00547BC6" w:rsidRDefault="00547BC6" w:rsidP="00547BC6">
            <w:pPr>
              <w:ind w:right="-720"/>
              <w:rPr>
                <w:sz w:val="18"/>
                <w:szCs w:val="18"/>
              </w:rPr>
            </w:pPr>
            <w:r w:rsidRPr="0089786C">
              <w:rPr>
                <w:sz w:val="18"/>
                <w:szCs w:val="18"/>
              </w:rPr>
              <w:t>the students being honored</w:t>
            </w:r>
          </w:p>
          <w:p w14:paraId="5D99AAA1" w14:textId="77777777" w:rsidR="00746041" w:rsidRDefault="00547BC6" w:rsidP="00547BC6">
            <w:pPr>
              <w:ind w:right="-720"/>
              <w:rPr>
                <w:sz w:val="18"/>
                <w:szCs w:val="18"/>
              </w:rPr>
            </w:pPr>
            <w:r w:rsidRPr="0089786C">
              <w:rPr>
                <w:sz w:val="18"/>
                <w:szCs w:val="18"/>
              </w:rPr>
              <w:t xml:space="preserve">in </w:t>
            </w:r>
            <w:r>
              <w:rPr>
                <w:sz w:val="18"/>
                <w:szCs w:val="18"/>
              </w:rPr>
              <w:t>timely</w:t>
            </w:r>
            <w:r w:rsidRPr="0089786C">
              <w:rPr>
                <w:sz w:val="18"/>
                <w:szCs w:val="18"/>
              </w:rPr>
              <w:t xml:space="preserve"> recognition in front </w:t>
            </w:r>
          </w:p>
          <w:p w14:paraId="54E9DD2D" w14:textId="24DD8F8B" w:rsidR="00547BC6" w:rsidRDefault="00547BC6" w:rsidP="00547BC6">
            <w:pPr>
              <w:ind w:right="-720"/>
              <w:rPr>
                <w:sz w:val="18"/>
                <w:szCs w:val="18"/>
              </w:rPr>
            </w:pPr>
            <w:r w:rsidRPr="0089786C">
              <w:rPr>
                <w:sz w:val="18"/>
                <w:szCs w:val="18"/>
              </w:rPr>
              <w:t>of community members.</w:t>
            </w:r>
          </w:p>
        </w:tc>
        <w:tc>
          <w:tcPr>
            <w:tcW w:w="1017" w:type="dxa"/>
          </w:tcPr>
          <w:p w14:paraId="3EAB0B74" w14:textId="2187C8E9" w:rsidR="00547BC6" w:rsidRPr="00452A3D" w:rsidRDefault="00547BC6" w:rsidP="00547BC6">
            <w:pPr>
              <w:ind w:right="-720"/>
              <w:rPr>
                <w:sz w:val="18"/>
                <w:szCs w:val="18"/>
              </w:rPr>
            </w:pPr>
            <w:r>
              <w:rPr>
                <w:sz w:val="18"/>
                <w:szCs w:val="18"/>
              </w:rPr>
              <w:t>199</w:t>
            </w:r>
          </w:p>
        </w:tc>
        <w:tc>
          <w:tcPr>
            <w:tcW w:w="675" w:type="dxa"/>
          </w:tcPr>
          <w:p w14:paraId="2AD6F32C" w14:textId="18B6B591" w:rsidR="00547BC6" w:rsidRPr="00452A3D" w:rsidRDefault="00547BC6" w:rsidP="00547BC6">
            <w:pPr>
              <w:ind w:right="-720"/>
              <w:rPr>
                <w:sz w:val="18"/>
                <w:szCs w:val="18"/>
              </w:rPr>
            </w:pPr>
          </w:p>
        </w:tc>
        <w:tc>
          <w:tcPr>
            <w:tcW w:w="634" w:type="dxa"/>
          </w:tcPr>
          <w:p w14:paraId="133BA113" w14:textId="17DFFB51" w:rsidR="00547BC6" w:rsidRPr="00452A3D" w:rsidRDefault="00547BC6" w:rsidP="00547BC6">
            <w:pPr>
              <w:ind w:right="-720"/>
              <w:rPr>
                <w:sz w:val="18"/>
                <w:szCs w:val="18"/>
              </w:rPr>
            </w:pPr>
          </w:p>
        </w:tc>
        <w:tc>
          <w:tcPr>
            <w:tcW w:w="693" w:type="dxa"/>
          </w:tcPr>
          <w:p w14:paraId="719F1151" w14:textId="14685935" w:rsidR="00547BC6" w:rsidRPr="00452A3D" w:rsidRDefault="00547BC6" w:rsidP="00547BC6">
            <w:pPr>
              <w:ind w:right="-720"/>
              <w:rPr>
                <w:sz w:val="18"/>
                <w:szCs w:val="18"/>
              </w:rPr>
            </w:pPr>
          </w:p>
        </w:tc>
      </w:tr>
      <w:tr w:rsidR="00547BC6" w14:paraId="3CC22EEB" w14:textId="77777777" w:rsidTr="000137E4">
        <w:tc>
          <w:tcPr>
            <w:tcW w:w="2245" w:type="dxa"/>
          </w:tcPr>
          <w:p w14:paraId="167E8939" w14:textId="77777777" w:rsidR="00547BC6" w:rsidRPr="00B91526" w:rsidRDefault="00547BC6" w:rsidP="00547BC6">
            <w:pPr>
              <w:ind w:right="-720"/>
              <w:rPr>
                <w:b/>
                <w:bCs/>
                <w:sz w:val="18"/>
                <w:szCs w:val="18"/>
              </w:rPr>
            </w:pPr>
            <w:r w:rsidRPr="00B91526">
              <w:rPr>
                <w:b/>
                <w:bCs/>
                <w:sz w:val="18"/>
                <w:szCs w:val="18"/>
              </w:rPr>
              <w:t>Critical Success Factor 6</w:t>
            </w:r>
          </w:p>
          <w:p w14:paraId="77C8C250" w14:textId="77777777" w:rsidR="00C8549D" w:rsidRDefault="00547BC6" w:rsidP="00547BC6">
            <w:pPr>
              <w:ind w:right="-720"/>
              <w:rPr>
                <w:sz w:val="18"/>
                <w:szCs w:val="18"/>
              </w:rPr>
            </w:pPr>
            <w:r w:rsidRPr="00C55BF3">
              <w:rPr>
                <w:sz w:val="18"/>
                <w:szCs w:val="18"/>
              </w:rPr>
              <w:t xml:space="preserve">Continue and expand </w:t>
            </w:r>
          </w:p>
          <w:p w14:paraId="151D8AC2" w14:textId="77777777" w:rsidR="000137E4" w:rsidRDefault="00547BC6" w:rsidP="00547BC6">
            <w:pPr>
              <w:ind w:right="-720"/>
              <w:rPr>
                <w:sz w:val="18"/>
                <w:szCs w:val="18"/>
              </w:rPr>
            </w:pPr>
            <w:r w:rsidRPr="00C55BF3">
              <w:rPr>
                <w:sz w:val="18"/>
                <w:szCs w:val="18"/>
              </w:rPr>
              <w:t xml:space="preserve">community partnerships and </w:t>
            </w:r>
          </w:p>
          <w:p w14:paraId="037B1015" w14:textId="77777777" w:rsidR="000137E4" w:rsidRDefault="00547BC6" w:rsidP="00547BC6">
            <w:pPr>
              <w:ind w:right="-720"/>
              <w:rPr>
                <w:sz w:val="18"/>
                <w:szCs w:val="18"/>
              </w:rPr>
            </w:pPr>
            <w:r w:rsidRPr="00C55BF3">
              <w:rPr>
                <w:sz w:val="18"/>
                <w:szCs w:val="18"/>
              </w:rPr>
              <w:t xml:space="preserve">collaboration on district </w:t>
            </w:r>
          </w:p>
          <w:p w14:paraId="59A1A0F8" w14:textId="451CF8A1" w:rsidR="00547BC6" w:rsidRDefault="00547BC6" w:rsidP="00547BC6">
            <w:pPr>
              <w:ind w:right="-720"/>
              <w:rPr>
                <w:sz w:val="18"/>
                <w:szCs w:val="18"/>
              </w:rPr>
            </w:pPr>
            <w:r w:rsidRPr="00C55BF3">
              <w:rPr>
                <w:sz w:val="18"/>
                <w:szCs w:val="18"/>
              </w:rPr>
              <w:t>committees and boards</w:t>
            </w:r>
          </w:p>
        </w:tc>
        <w:tc>
          <w:tcPr>
            <w:tcW w:w="1710" w:type="dxa"/>
          </w:tcPr>
          <w:p w14:paraId="4F9840F2" w14:textId="3712DBA7" w:rsidR="004D0A1E" w:rsidRDefault="00547BC6" w:rsidP="00547BC6">
            <w:pPr>
              <w:ind w:right="-720"/>
              <w:rPr>
                <w:sz w:val="18"/>
                <w:szCs w:val="18"/>
              </w:rPr>
            </w:pPr>
            <w:r>
              <w:rPr>
                <w:sz w:val="18"/>
                <w:szCs w:val="18"/>
              </w:rPr>
              <w:t xml:space="preserve">CAO, COCC, </w:t>
            </w:r>
            <w:r w:rsidR="009D4F61">
              <w:rPr>
                <w:sz w:val="18"/>
                <w:szCs w:val="18"/>
              </w:rPr>
              <w:t>COIT</w:t>
            </w:r>
            <w:r>
              <w:rPr>
                <w:sz w:val="18"/>
                <w:szCs w:val="18"/>
              </w:rPr>
              <w:t xml:space="preserve">, </w:t>
            </w:r>
          </w:p>
          <w:p w14:paraId="6B560F94" w14:textId="77777777" w:rsidR="004D0A1E" w:rsidRDefault="00547BC6" w:rsidP="00547BC6">
            <w:pPr>
              <w:ind w:right="-720"/>
              <w:rPr>
                <w:sz w:val="18"/>
                <w:szCs w:val="18"/>
              </w:rPr>
            </w:pPr>
            <w:r>
              <w:rPr>
                <w:sz w:val="18"/>
                <w:szCs w:val="18"/>
              </w:rPr>
              <w:t xml:space="preserve">IT Department, Communications </w:t>
            </w:r>
          </w:p>
          <w:p w14:paraId="28A92D9A" w14:textId="1F0058A9" w:rsidR="00547BC6" w:rsidRDefault="00547BC6" w:rsidP="00547BC6">
            <w:pPr>
              <w:ind w:right="-720"/>
              <w:rPr>
                <w:sz w:val="18"/>
                <w:szCs w:val="18"/>
              </w:rPr>
            </w:pPr>
            <w:r>
              <w:rPr>
                <w:sz w:val="18"/>
                <w:szCs w:val="18"/>
              </w:rPr>
              <w:t>Department</w:t>
            </w:r>
            <w:r w:rsidR="00BC50DE">
              <w:rPr>
                <w:sz w:val="18"/>
                <w:szCs w:val="18"/>
              </w:rPr>
              <w:t>, CSO</w:t>
            </w:r>
          </w:p>
        </w:tc>
        <w:tc>
          <w:tcPr>
            <w:tcW w:w="2376" w:type="dxa"/>
          </w:tcPr>
          <w:p w14:paraId="2A1CE427" w14:textId="77777777" w:rsidR="00746041" w:rsidRDefault="00547BC6" w:rsidP="00547BC6">
            <w:pPr>
              <w:ind w:right="-720"/>
              <w:rPr>
                <w:sz w:val="18"/>
                <w:szCs w:val="18"/>
              </w:rPr>
            </w:pPr>
            <w:r>
              <w:rPr>
                <w:sz w:val="18"/>
                <w:szCs w:val="18"/>
              </w:rPr>
              <w:t xml:space="preserve">Continued partnership with </w:t>
            </w:r>
          </w:p>
          <w:p w14:paraId="7D4728CF" w14:textId="62D896C5" w:rsidR="00547BC6" w:rsidRDefault="00547BC6" w:rsidP="00547BC6">
            <w:pPr>
              <w:ind w:right="-720"/>
              <w:rPr>
                <w:sz w:val="18"/>
                <w:szCs w:val="18"/>
              </w:rPr>
            </w:pPr>
            <w:r>
              <w:rPr>
                <w:sz w:val="18"/>
                <w:szCs w:val="18"/>
              </w:rPr>
              <w:t>community members</w:t>
            </w:r>
          </w:p>
        </w:tc>
        <w:tc>
          <w:tcPr>
            <w:tcW w:w="1017" w:type="dxa"/>
          </w:tcPr>
          <w:p w14:paraId="2DF5926C" w14:textId="0736A561" w:rsidR="00547BC6" w:rsidRPr="00452A3D" w:rsidRDefault="00547BC6" w:rsidP="00547BC6">
            <w:pPr>
              <w:ind w:right="-720"/>
              <w:rPr>
                <w:sz w:val="18"/>
                <w:szCs w:val="18"/>
              </w:rPr>
            </w:pPr>
            <w:r>
              <w:rPr>
                <w:sz w:val="18"/>
                <w:szCs w:val="18"/>
              </w:rPr>
              <w:t>199</w:t>
            </w:r>
          </w:p>
        </w:tc>
        <w:tc>
          <w:tcPr>
            <w:tcW w:w="675" w:type="dxa"/>
          </w:tcPr>
          <w:p w14:paraId="40FF1193" w14:textId="62EF12E8" w:rsidR="00547BC6" w:rsidRPr="00452A3D" w:rsidRDefault="00547BC6" w:rsidP="00547BC6">
            <w:pPr>
              <w:ind w:right="-720"/>
              <w:rPr>
                <w:sz w:val="18"/>
                <w:szCs w:val="18"/>
              </w:rPr>
            </w:pPr>
          </w:p>
        </w:tc>
        <w:tc>
          <w:tcPr>
            <w:tcW w:w="634" w:type="dxa"/>
          </w:tcPr>
          <w:p w14:paraId="1452142A" w14:textId="55CC631F" w:rsidR="00547BC6" w:rsidRPr="00452A3D" w:rsidRDefault="00547BC6" w:rsidP="00547BC6">
            <w:pPr>
              <w:ind w:right="-720"/>
              <w:rPr>
                <w:sz w:val="18"/>
                <w:szCs w:val="18"/>
              </w:rPr>
            </w:pPr>
          </w:p>
        </w:tc>
        <w:tc>
          <w:tcPr>
            <w:tcW w:w="693" w:type="dxa"/>
          </w:tcPr>
          <w:p w14:paraId="2BDC47FB" w14:textId="6F546101" w:rsidR="00547BC6" w:rsidRPr="00452A3D" w:rsidRDefault="00547BC6" w:rsidP="00547BC6">
            <w:pPr>
              <w:ind w:right="-720"/>
              <w:rPr>
                <w:sz w:val="18"/>
                <w:szCs w:val="18"/>
              </w:rPr>
            </w:pPr>
          </w:p>
        </w:tc>
      </w:tr>
      <w:tr w:rsidR="00547BC6" w14:paraId="78DAD9F1" w14:textId="77777777" w:rsidTr="000137E4">
        <w:tc>
          <w:tcPr>
            <w:tcW w:w="2245" w:type="dxa"/>
          </w:tcPr>
          <w:p w14:paraId="75DA98C9" w14:textId="77777777" w:rsidR="00547BC6" w:rsidRPr="00B91526" w:rsidRDefault="00547BC6" w:rsidP="00547BC6">
            <w:pPr>
              <w:ind w:right="-720"/>
              <w:rPr>
                <w:b/>
                <w:bCs/>
                <w:sz w:val="18"/>
                <w:szCs w:val="18"/>
              </w:rPr>
            </w:pPr>
            <w:r w:rsidRPr="00B91526">
              <w:rPr>
                <w:b/>
                <w:bCs/>
                <w:sz w:val="18"/>
                <w:szCs w:val="18"/>
              </w:rPr>
              <w:t>Critical Success Factor 7</w:t>
            </w:r>
          </w:p>
          <w:p w14:paraId="52698C1B" w14:textId="77777777" w:rsidR="000137E4" w:rsidRDefault="00547BC6" w:rsidP="00547BC6">
            <w:pPr>
              <w:ind w:right="-720"/>
              <w:rPr>
                <w:sz w:val="18"/>
                <w:szCs w:val="18"/>
              </w:rPr>
            </w:pPr>
            <w:r w:rsidRPr="0021331D">
              <w:rPr>
                <w:sz w:val="18"/>
                <w:szCs w:val="18"/>
              </w:rPr>
              <w:t xml:space="preserve">Promote </w:t>
            </w:r>
            <w:r>
              <w:rPr>
                <w:sz w:val="18"/>
                <w:szCs w:val="18"/>
              </w:rPr>
              <w:t>National Charter</w:t>
            </w:r>
            <w:r w:rsidRPr="0021331D">
              <w:rPr>
                <w:sz w:val="18"/>
                <w:szCs w:val="18"/>
              </w:rPr>
              <w:t xml:space="preserve"> </w:t>
            </w:r>
          </w:p>
          <w:p w14:paraId="008EB2D5" w14:textId="0AF18DD2" w:rsidR="00547BC6" w:rsidRDefault="00547BC6" w:rsidP="00547BC6">
            <w:pPr>
              <w:ind w:right="-720"/>
              <w:rPr>
                <w:sz w:val="18"/>
                <w:szCs w:val="18"/>
              </w:rPr>
            </w:pPr>
            <w:r w:rsidRPr="0021331D">
              <w:rPr>
                <w:sz w:val="18"/>
                <w:szCs w:val="18"/>
              </w:rPr>
              <w:t>Schools Week</w:t>
            </w:r>
            <w:r w:rsidR="000137E4">
              <w:rPr>
                <w:sz w:val="18"/>
                <w:szCs w:val="18"/>
              </w:rPr>
              <w:t xml:space="preserve"> </w:t>
            </w:r>
            <w:r>
              <w:rPr>
                <w:sz w:val="18"/>
                <w:szCs w:val="18"/>
              </w:rPr>
              <w:t>in May 202</w:t>
            </w:r>
            <w:r w:rsidR="00BD5F4B">
              <w:rPr>
                <w:sz w:val="18"/>
                <w:szCs w:val="18"/>
              </w:rPr>
              <w:t>4</w:t>
            </w:r>
          </w:p>
        </w:tc>
        <w:tc>
          <w:tcPr>
            <w:tcW w:w="1710" w:type="dxa"/>
          </w:tcPr>
          <w:p w14:paraId="60AA73D0" w14:textId="77777777" w:rsidR="00547BC6" w:rsidRDefault="00547BC6" w:rsidP="00547BC6">
            <w:pPr>
              <w:ind w:right="-720"/>
              <w:rPr>
                <w:sz w:val="18"/>
                <w:szCs w:val="18"/>
              </w:rPr>
            </w:pPr>
            <w:r>
              <w:rPr>
                <w:sz w:val="18"/>
                <w:szCs w:val="18"/>
              </w:rPr>
              <w:t xml:space="preserve">Superintendent, CAO, </w:t>
            </w:r>
          </w:p>
          <w:p w14:paraId="0C950AB6" w14:textId="61C192F5" w:rsidR="00547BC6" w:rsidRDefault="00547BC6" w:rsidP="00547BC6">
            <w:pPr>
              <w:ind w:right="-720"/>
              <w:rPr>
                <w:sz w:val="18"/>
                <w:szCs w:val="18"/>
              </w:rPr>
            </w:pPr>
            <w:r>
              <w:rPr>
                <w:sz w:val="18"/>
                <w:szCs w:val="18"/>
              </w:rPr>
              <w:t>COCC</w:t>
            </w:r>
            <w:r w:rsidR="00BC50DE">
              <w:rPr>
                <w:sz w:val="18"/>
                <w:szCs w:val="18"/>
              </w:rPr>
              <w:t>, CSO</w:t>
            </w:r>
          </w:p>
          <w:p w14:paraId="7D6F5776" w14:textId="6B573B91" w:rsidR="00547BC6" w:rsidRDefault="00547BC6" w:rsidP="00547BC6">
            <w:pPr>
              <w:ind w:right="-720"/>
              <w:rPr>
                <w:sz w:val="18"/>
                <w:szCs w:val="18"/>
              </w:rPr>
            </w:pPr>
          </w:p>
        </w:tc>
        <w:tc>
          <w:tcPr>
            <w:tcW w:w="2376" w:type="dxa"/>
          </w:tcPr>
          <w:p w14:paraId="337B5204" w14:textId="2A6A1C3C" w:rsidR="00547BC6" w:rsidRDefault="00547BC6" w:rsidP="00547BC6">
            <w:pPr>
              <w:ind w:right="-720"/>
              <w:rPr>
                <w:sz w:val="18"/>
                <w:szCs w:val="18"/>
              </w:rPr>
            </w:pPr>
            <w:r>
              <w:rPr>
                <w:sz w:val="18"/>
                <w:szCs w:val="18"/>
              </w:rPr>
              <w:t>Increased parent participation</w:t>
            </w:r>
          </w:p>
        </w:tc>
        <w:tc>
          <w:tcPr>
            <w:tcW w:w="1017" w:type="dxa"/>
          </w:tcPr>
          <w:p w14:paraId="1D06241E" w14:textId="793BA240" w:rsidR="00547BC6" w:rsidRPr="00452A3D" w:rsidRDefault="00547BC6" w:rsidP="00547BC6">
            <w:pPr>
              <w:ind w:right="-720"/>
              <w:rPr>
                <w:sz w:val="18"/>
                <w:szCs w:val="18"/>
              </w:rPr>
            </w:pPr>
            <w:r>
              <w:rPr>
                <w:sz w:val="18"/>
                <w:szCs w:val="18"/>
              </w:rPr>
              <w:t>199</w:t>
            </w:r>
          </w:p>
        </w:tc>
        <w:tc>
          <w:tcPr>
            <w:tcW w:w="675" w:type="dxa"/>
          </w:tcPr>
          <w:p w14:paraId="0FA46360" w14:textId="494CFEEE" w:rsidR="00547BC6" w:rsidRPr="00452A3D" w:rsidRDefault="00547BC6" w:rsidP="00547BC6">
            <w:pPr>
              <w:ind w:right="-720"/>
              <w:rPr>
                <w:sz w:val="18"/>
                <w:szCs w:val="18"/>
              </w:rPr>
            </w:pPr>
          </w:p>
        </w:tc>
        <w:tc>
          <w:tcPr>
            <w:tcW w:w="634" w:type="dxa"/>
          </w:tcPr>
          <w:p w14:paraId="30851080" w14:textId="6DF8FC90" w:rsidR="00547BC6" w:rsidRPr="00452A3D" w:rsidRDefault="00547BC6" w:rsidP="00547BC6">
            <w:pPr>
              <w:ind w:right="-720"/>
              <w:rPr>
                <w:sz w:val="18"/>
                <w:szCs w:val="18"/>
              </w:rPr>
            </w:pPr>
          </w:p>
        </w:tc>
        <w:tc>
          <w:tcPr>
            <w:tcW w:w="693" w:type="dxa"/>
          </w:tcPr>
          <w:p w14:paraId="7BD6C1EF" w14:textId="40D0634F" w:rsidR="00547BC6" w:rsidRPr="00452A3D" w:rsidRDefault="00547BC6" w:rsidP="00547BC6">
            <w:pPr>
              <w:ind w:right="-720"/>
              <w:rPr>
                <w:sz w:val="18"/>
                <w:szCs w:val="18"/>
              </w:rPr>
            </w:pPr>
          </w:p>
        </w:tc>
      </w:tr>
      <w:tr w:rsidR="00547BC6" w14:paraId="51BEFBAF" w14:textId="77777777" w:rsidTr="000137E4">
        <w:tc>
          <w:tcPr>
            <w:tcW w:w="2245" w:type="dxa"/>
          </w:tcPr>
          <w:p w14:paraId="290A55D5" w14:textId="77777777" w:rsidR="00547BC6" w:rsidRPr="00B91526" w:rsidRDefault="00547BC6" w:rsidP="00547BC6">
            <w:pPr>
              <w:ind w:right="-720"/>
              <w:rPr>
                <w:b/>
                <w:bCs/>
                <w:sz w:val="18"/>
                <w:szCs w:val="18"/>
              </w:rPr>
            </w:pPr>
            <w:r w:rsidRPr="00B91526">
              <w:rPr>
                <w:b/>
                <w:bCs/>
                <w:sz w:val="18"/>
                <w:szCs w:val="18"/>
              </w:rPr>
              <w:t>Critical Success Factor 8</w:t>
            </w:r>
          </w:p>
          <w:p w14:paraId="26393D52" w14:textId="77777777" w:rsidR="000137E4" w:rsidRDefault="00547BC6" w:rsidP="00547BC6">
            <w:pPr>
              <w:ind w:right="-720"/>
              <w:rPr>
                <w:sz w:val="18"/>
                <w:szCs w:val="18"/>
              </w:rPr>
            </w:pPr>
            <w:r w:rsidRPr="009D19A5">
              <w:rPr>
                <w:sz w:val="18"/>
                <w:szCs w:val="18"/>
              </w:rPr>
              <w:t xml:space="preserve">Increase positive news </w:t>
            </w:r>
          </w:p>
          <w:p w14:paraId="3E5D5E6B" w14:textId="3432D7DD" w:rsidR="00547BC6" w:rsidRPr="0021331D" w:rsidRDefault="00547BC6" w:rsidP="00547BC6">
            <w:pPr>
              <w:ind w:right="-720"/>
              <w:rPr>
                <w:sz w:val="18"/>
                <w:szCs w:val="18"/>
              </w:rPr>
            </w:pPr>
            <w:r w:rsidRPr="009D19A5">
              <w:rPr>
                <w:sz w:val="18"/>
                <w:szCs w:val="18"/>
              </w:rPr>
              <w:t>stories in the local newspape</w:t>
            </w:r>
            <w:r>
              <w:rPr>
                <w:sz w:val="18"/>
                <w:szCs w:val="18"/>
              </w:rPr>
              <w:t>rs</w:t>
            </w:r>
          </w:p>
        </w:tc>
        <w:tc>
          <w:tcPr>
            <w:tcW w:w="1710" w:type="dxa"/>
          </w:tcPr>
          <w:p w14:paraId="381F8F1D" w14:textId="22CB407E" w:rsidR="004D0A1E" w:rsidRDefault="00547BC6" w:rsidP="00547BC6">
            <w:pPr>
              <w:ind w:right="-720"/>
              <w:rPr>
                <w:sz w:val="18"/>
                <w:szCs w:val="18"/>
              </w:rPr>
            </w:pPr>
            <w:r>
              <w:rPr>
                <w:sz w:val="18"/>
                <w:szCs w:val="18"/>
              </w:rPr>
              <w:t xml:space="preserve">CAO, COCC, </w:t>
            </w:r>
            <w:r w:rsidR="009D4F61">
              <w:rPr>
                <w:sz w:val="18"/>
                <w:szCs w:val="18"/>
              </w:rPr>
              <w:t>COIT</w:t>
            </w:r>
            <w:r>
              <w:rPr>
                <w:sz w:val="18"/>
                <w:szCs w:val="18"/>
              </w:rPr>
              <w:t xml:space="preserve">, </w:t>
            </w:r>
          </w:p>
          <w:p w14:paraId="0929C7B1" w14:textId="77777777" w:rsidR="004D0A1E" w:rsidRDefault="00547BC6" w:rsidP="00547BC6">
            <w:pPr>
              <w:ind w:right="-720"/>
              <w:rPr>
                <w:sz w:val="18"/>
                <w:szCs w:val="18"/>
              </w:rPr>
            </w:pPr>
            <w:r>
              <w:rPr>
                <w:sz w:val="18"/>
                <w:szCs w:val="18"/>
              </w:rPr>
              <w:t xml:space="preserve">IT Department, Communications </w:t>
            </w:r>
          </w:p>
          <w:p w14:paraId="1EFC05A4" w14:textId="2DC21198" w:rsidR="00547BC6" w:rsidRDefault="00547BC6" w:rsidP="00547BC6">
            <w:pPr>
              <w:ind w:right="-720"/>
              <w:rPr>
                <w:sz w:val="18"/>
                <w:szCs w:val="18"/>
              </w:rPr>
            </w:pPr>
            <w:r>
              <w:rPr>
                <w:sz w:val="18"/>
                <w:szCs w:val="18"/>
              </w:rPr>
              <w:t>Department</w:t>
            </w:r>
          </w:p>
        </w:tc>
        <w:tc>
          <w:tcPr>
            <w:tcW w:w="2376" w:type="dxa"/>
          </w:tcPr>
          <w:p w14:paraId="334D65B1" w14:textId="77777777" w:rsidR="00746041" w:rsidRDefault="00547BC6" w:rsidP="00547BC6">
            <w:pPr>
              <w:ind w:right="-720"/>
              <w:rPr>
                <w:sz w:val="18"/>
                <w:szCs w:val="18"/>
              </w:rPr>
            </w:pPr>
            <w:r>
              <w:rPr>
                <w:sz w:val="18"/>
                <w:szCs w:val="18"/>
              </w:rPr>
              <w:t xml:space="preserve">Increased positive media in </w:t>
            </w:r>
          </w:p>
          <w:p w14:paraId="573A9626" w14:textId="316964D1" w:rsidR="00547BC6" w:rsidRDefault="00547BC6" w:rsidP="00547BC6">
            <w:pPr>
              <w:ind w:right="-720"/>
              <w:rPr>
                <w:sz w:val="18"/>
                <w:szCs w:val="18"/>
              </w:rPr>
            </w:pPr>
            <w:r>
              <w:rPr>
                <w:sz w:val="18"/>
                <w:szCs w:val="18"/>
              </w:rPr>
              <w:t>local community and</w:t>
            </w:r>
          </w:p>
          <w:p w14:paraId="1D0E34FD" w14:textId="77777777" w:rsidR="005D1990" w:rsidRDefault="00547BC6" w:rsidP="00547BC6">
            <w:pPr>
              <w:ind w:right="-720"/>
              <w:rPr>
                <w:sz w:val="18"/>
                <w:szCs w:val="18"/>
              </w:rPr>
            </w:pPr>
            <w:r>
              <w:rPr>
                <w:sz w:val="18"/>
                <w:szCs w:val="18"/>
              </w:rPr>
              <w:t xml:space="preserve">increased pride from students, </w:t>
            </w:r>
          </w:p>
          <w:p w14:paraId="6B9668CB" w14:textId="651CCDC0" w:rsidR="00547BC6" w:rsidRDefault="00547BC6" w:rsidP="00547BC6">
            <w:pPr>
              <w:ind w:right="-720"/>
              <w:rPr>
                <w:sz w:val="18"/>
                <w:szCs w:val="18"/>
              </w:rPr>
            </w:pPr>
            <w:r>
              <w:rPr>
                <w:sz w:val="18"/>
                <w:szCs w:val="18"/>
              </w:rPr>
              <w:t xml:space="preserve">parents, staff, and </w:t>
            </w:r>
          </w:p>
          <w:p w14:paraId="45712517" w14:textId="625A0BD0" w:rsidR="00547BC6" w:rsidRDefault="00547BC6" w:rsidP="00547BC6">
            <w:pPr>
              <w:ind w:right="-720"/>
              <w:rPr>
                <w:sz w:val="18"/>
                <w:szCs w:val="18"/>
              </w:rPr>
            </w:pPr>
            <w:r>
              <w:rPr>
                <w:sz w:val="18"/>
                <w:szCs w:val="18"/>
              </w:rPr>
              <w:t>community members</w:t>
            </w:r>
          </w:p>
        </w:tc>
        <w:tc>
          <w:tcPr>
            <w:tcW w:w="1017" w:type="dxa"/>
          </w:tcPr>
          <w:p w14:paraId="20A8CC42" w14:textId="5590557B" w:rsidR="00547BC6" w:rsidRPr="00452A3D" w:rsidRDefault="00547BC6" w:rsidP="00547BC6">
            <w:pPr>
              <w:ind w:right="-720"/>
              <w:rPr>
                <w:sz w:val="18"/>
                <w:szCs w:val="18"/>
              </w:rPr>
            </w:pPr>
            <w:r>
              <w:rPr>
                <w:sz w:val="18"/>
                <w:szCs w:val="18"/>
              </w:rPr>
              <w:t>199</w:t>
            </w:r>
          </w:p>
        </w:tc>
        <w:tc>
          <w:tcPr>
            <w:tcW w:w="675" w:type="dxa"/>
          </w:tcPr>
          <w:p w14:paraId="06B0BED8" w14:textId="5DC2CCB2" w:rsidR="00547BC6" w:rsidRPr="00452A3D" w:rsidRDefault="00547BC6" w:rsidP="00547BC6">
            <w:pPr>
              <w:ind w:right="-720"/>
              <w:rPr>
                <w:sz w:val="18"/>
                <w:szCs w:val="18"/>
              </w:rPr>
            </w:pPr>
          </w:p>
        </w:tc>
        <w:tc>
          <w:tcPr>
            <w:tcW w:w="634" w:type="dxa"/>
          </w:tcPr>
          <w:p w14:paraId="45962728" w14:textId="1CA015BE" w:rsidR="00547BC6" w:rsidRPr="00452A3D" w:rsidRDefault="00547BC6" w:rsidP="00547BC6">
            <w:pPr>
              <w:ind w:right="-720"/>
              <w:rPr>
                <w:sz w:val="18"/>
                <w:szCs w:val="18"/>
              </w:rPr>
            </w:pPr>
          </w:p>
        </w:tc>
        <w:tc>
          <w:tcPr>
            <w:tcW w:w="693" w:type="dxa"/>
          </w:tcPr>
          <w:p w14:paraId="2C68F656" w14:textId="4D3E30AD" w:rsidR="00547BC6" w:rsidRPr="00452A3D" w:rsidRDefault="00547BC6" w:rsidP="00547BC6">
            <w:pPr>
              <w:ind w:right="-720"/>
              <w:rPr>
                <w:sz w:val="18"/>
                <w:szCs w:val="18"/>
              </w:rPr>
            </w:pPr>
          </w:p>
        </w:tc>
      </w:tr>
      <w:tr w:rsidR="00547BC6" w14:paraId="3FE89226" w14:textId="77777777" w:rsidTr="000137E4">
        <w:tc>
          <w:tcPr>
            <w:tcW w:w="2245" w:type="dxa"/>
          </w:tcPr>
          <w:p w14:paraId="05B3D6E6" w14:textId="77777777" w:rsidR="00547BC6" w:rsidRPr="00B91526" w:rsidRDefault="00547BC6" w:rsidP="00547BC6">
            <w:pPr>
              <w:ind w:right="-720"/>
              <w:rPr>
                <w:b/>
                <w:bCs/>
                <w:sz w:val="18"/>
                <w:szCs w:val="18"/>
              </w:rPr>
            </w:pPr>
            <w:r w:rsidRPr="00B91526">
              <w:rPr>
                <w:b/>
                <w:bCs/>
                <w:sz w:val="18"/>
                <w:szCs w:val="18"/>
              </w:rPr>
              <w:t>Critical Success Factor 9</w:t>
            </w:r>
          </w:p>
          <w:p w14:paraId="1E928102" w14:textId="77777777" w:rsidR="00B32580" w:rsidRDefault="00547BC6" w:rsidP="00547BC6">
            <w:pPr>
              <w:ind w:right="-720"/>
              <w:rPr>
                <w:sz w:val="18"/>
                <w:szCs w:val="18"/>
              </w:rPr>
            </w:pPr>
            <w:r w:rsidRPr="000B1F16">
              <w:rPr>
                <w:sz w:val="18"/>
                <w:szCs w:val="18"/>
              </w:rPr>
              <w:t>Improve communication and inclusivity</w:t>
            </w:r>
            <w:r w:rsidR="00B32580">
              <w:rPr>
                <w:sz w:val="18"/>
                <w:szCs w:val="18"/>
              </w:rPr>
              <w:t xml:space="preserve"> </w:t>
            </w:r>
            <w:r>
              <w:rPr>
                <w:sz w:val="18"/>
                <w:szCs w:val="18"/>
              </w:rPr>
              <w:t xml:space="preserve">from the district </w:t>
            </w:r>
          </w:p>
          <w:p w14:paraId="066A5ABD" w14:textId="093A59C5" w:rsidR="00547BC6" w:rsidRPr="0021331D" w:rsidRDefault="00547BC6" w:rsidP="00547BC6">
            <w:pPr>
              <w:ind w:right="-720"/>
              <w:rPr>
                <w:sz w:val="18"/>
                <w:szCs w:val="18"/>
              </w:rPr>
            </w:pPr>
            <w:r>
              <w:rPr>
                <w:sz w:val="18"/>
                <w:szCs w:val="18"/>
              </w:rPr>
              <w:t>to new families/students.</w:t>
            </w:r>
          </w:p>
        </w:tc>
        <w:tc>
          <w:tcPr>
            <w:tcW w:w="1710" w:type="dxa"/>
          </w:tcPr>
          <w:p w14:paraId="4F3D8122" w14:textId="02183097" w:rsidR="00547BC6" w:rsidRDefault="00547BC6" w:rsidP="00547BC6">
            <w:pPr>
              <w:ind w:right="-720"/>
              <w:rPr>
                <w:sz w:val="18"/>
                <w:szCs w:val="18"/>
              </w:rPr>
            </w:pPr>
            <w:r>
              <w:rPr>
                <w:sz w:val="18"/>
                <w:szCs w:val="18"/>
              </w:rPr>
              <w:t>Superintendent, CAO,</w:t>
            </w:r>
            <w:r w:rsidR="00053259">
              <w:rPr>
                <w:sz w:val="18"/>
                <w:szCs w:val="18"/>
              </w:rPr>
              <w:t xml:space="preserve"> CSO</w:t>
            </w:r>
          </w:p>
          <w:p w14:paraId="0CDEDB44" w14:textId="77777777" w:rsidR="004D0A1E" w:rsidRDefault="00547BC6" w:rsidP="00547BC6">
            <w:pPr>
              <w:ind w:right="-720"/>
              <w:rPr>
                <w:sz w:val="18"/>
                <w:szCs w:val="18"/>
              </w:rPr>
            </w:pPr>
            <w:r>
              <w:rPr>
                <w:sz w:val="18"/>
                <w:szCs w:val="18"/>
              </w:rPr>
              <w:t xml:space="preserve">Campus Admin, </w:t>
            </w:r>
          </w:p>
          <w:p w14:paraId="5E530F7D" w14:textId="45D9060B" w:rsidR="004D0A1E" w:rsidRDefault="009D4F61" w:rsidP="00547BC6">
            <w:pPr>
              <w:ind w:right="-720"/>
              <w:rPr>
                <w:sz w:val="18"/>
                <w:szCs w:val="18"/>
              </w:rPr>
            </w:pPr>
            <w:r>
              <w:rPr>
                <w:sz w:val="18"/>
                <w:szCs w:val="18"/>
              </w:rPr>
              <w:t>COIT</w:t>
            </w:r>
            <w:r w:rsidR="00547BC6">
              <w:rPr>
                <w:sz w:val="18"/>
                <w:szCs w:val="18"/>
              </w:rPr>
              <w:t xml:space="preserve">, </w:t>
            </w:r>
          </w:p>
          <w:p w14:paraId="3927A7E1" w14:textId="5C8E68B0" w:rsidR="00547BC6" w:rsidRDefault="00547BC6" w:rsidP="00547BC6">
            <w:pPr>
              <w:ind w:right="-720"/>
              <w:rPr>
                <w:sz w:val="18"/>
                <w:szCs w:val="18"/>
              </w:rPr>
            </w:pPr>
            <w:r>
              <w:rPr>
                <w:sz w:val="18"/>
                <w:szCs w:val="18"/>
              </w:rPr>
              <w:t>Communications Dept.</w:t>
            </w:r>
          </w:p>
        </w:tc>
        <w:tc>
          <w:tcPr>
            <w:tcW w:w="2376" w:type="dxa"/>
          </w:tcPr>
          <w:p w14:paraId="1BF51AFF" w14:textId="77777777" w:rsidR="005D1990" w:rsidRDefault="00547BC6" w:rsidP="00547BC6">
            <w:pPr>
              <w:ind w:right="-720"/>
              <w:rPr>
                <w:sz w:val="18"/>
                <w:szCs w:val="18"/>
              </w:rPr>
            </w:pPr>
            <w:r>
              <w:rPr>
                <w:sz w:val="18"/>
                <w:szCs w:val="18"/>
              </w:rPr>
              <w:t xml:space="preserve">Improved relationships with </w:t>
            </w:r>
          </w:p>
          <w:p w14:paraId="5501A89E" w14:textId="45139983" w:rsidR="00547BC6" w:rsidRDefault="00547BC6" w:rsidP="00547BC6">
            <w:pPr>
              <w:ind w:right="-720"/>
              <w:rPr>
                <w:sz w:val="18"/>
                <w:szCs w:val="18"/>
              </w:rPr>
            </w:pPr>
            <w:r>
              <w:rPr>
                <w:sz w:val="18"/>
                <w:szCs w:val="18"/>
              </w:rPr>
              <w:t>district officials and new</w:t>
            </w:r>
          </w:p>
          <w:p w14:paraId="41602473" w14:textId="7C03DADE" w:rsidR="00547BC6" w:rsidRDefault="00547BC6" w:rsidP="00547BC6">
            <w:pPr>
              <w:ind w:right="-720"/>
              <w:rPr>
                <w:sz w:val="18"/>
                <w:szCs w:val="18"/>
              </w:rPr>
            </w:pPr>
            <w:r>
              <w:rPr>
                <w:sz w:val="18"/>
                <w:szCs w:val="18"/>
              </w:rPr>
              <w:t>families to the district</w:t>
            </w:r>
          </w:p>
        </w:tc>
        <w:tc>
          <w:tcPr>
            <w:tcW w:w="1017" w:type="dxa"/>
          </w:tcPr>
          <w:p w14:paraId="20633515" w14:textId="22F6080F" w:rsidR="00547BC6" w:rsidRPr="00452A3D" w:rsidRDefault="00547BC6" w:rsidP="00547BC6">
            <w:pPr>
              <w:ind w:right="-720"/>
              <w:rPr>
                <w:sz w:val="18"/>
                <w:szCs w:val="18"/>
              </w:rPr>
            </w:pPr>
            <w:r>
              <w:rPr>
                <w:sz w:val="18"/>
                <w:szCs w:val="18"/>
              </w:rPr>
              <w:t>199</w:t>
            </w:r>
          </w:p>
        </w:tc>
        <w:tc>
          <w:tcPr>
            <w:tcW w:w="675" w:type="dxa"/>
          </w:tcPr>
          <w:p w14:paraId="18F83049" w14:textId="2E3D055A" w:rsidR="00547BC6" w:rsidRPr="00452A3D" w:rsidRDefault="00547BC6" w:rsidP="00547BC6">
            <w:pPr>
              <w:ind w:right="-720"/>
              <w:rPr>
                <w:sz w:val="18"/>
                <w:szCs w:val="18"/>
              </w:rPr>
            </w:pPr>
          </w:p>
        </w:tc>
        <w:tc>
          <w:tcPr>
            <w:tcW w:w="634" w:type="dxa"/>
          </w:tcPr>
          <w:p w14:paraId="04612934" w14:textId="6D0F2873" w:rsidR="00547BC6" w:rsidRPr="00452A3D" w:rsidRDefault="00547BC6" w:rsidP="00547BC6">
            <w:pPr>
              <w:ind w:right="-720"/>
              <w:rPr>
                <w:sz w:val="18"/>
                <w:szCs w:val="18"/>
              </w:rPr>
            </w:pPr>
          </w:p>
        </w:tc>
        <w:tc>
          <w:tcPr>
            <w:tcW w:w="693" w:type="dxa"/>
          </w:tcPr>
          <w:p w14:paraId="1E766AB6" w14:textId="4D291D94" w:rsidR="00547BC6" w:rsidRPr="00452A3D" w:rsidRDefault="00547BC6" w:rsidP="00547BC6">
            <w:pPr>
              <w:ind w:right="-720"/>
              <w:rPr>
                <w:sz w:val="18"/>
                <w:szCs w:val="18"/>
              </w:rPr>
            </w:pPr>
          </w:p>
        </w:tc>
      </w:tr>
      <w:tr w:rsidR="00547BC6" w14:paraId="533EA767" w14:textId="77777777" w:rsidTr="000137E4">
        <w:tc>
          <w:tcPr>
            <w:tcW w:w="2245" w:type="dxa"/>
          </w:tcPr>
          <w:p w14:paraId="223D4945" w14:textId="77777777" w:rsidR="00547BC6" w:rsidRPr="00B91526" w:rsidRDefault="00547BC6" w:rsidP="00547BC6">
            <w:pPr>
              <w:ind w:right="-720"/>
              <w:rPr>
                <w:b/>
                <w:bCs/>
                <w:sz w:val="18"/>
                <w:szCs w:val="18"/>
              </w:rPr>
            </w:pPr>
            <w:r w:rsidRPr="00B91526">
              <w:rPr>
                <w:b/>
                <w:bCs/>
                <w:sz w:val="18"/>
                <w:szCs w:val="18"/>
              </w:rPr>
              <w:t>Critical Success Factor 10</w:t>
            </w:r>
          </w:p>
          <w:p w14:paraId="646CCACF" w14:textId="77777777" w:rsidR="003C3C44" w:rsidRDefault="00547BC6" w:rsidP="00547BC6">
            <w:pPr>
              <w:ind w:right="-720"/>
              <w:rPr>
                <w:sz w:val="18"/>
                <w:szCs w:val="18"/>
              </w:rPr>
            </w:pPr>
            <w:r w:rsidRPr="000B1F16">
              <w:rPr>
                <w:sz w:val="18"/>
                <w:szCs w:val="18"/>
              </w:rPr>
              <w:t>Increase communication with parents of</w:t>
            </w:r>
            <w:r w:rsidR="00B32580">
              <w:rPr>
                <w:sz w:val="18"/>
                <w:szCs w:val="18"/>
              </w:rPr>
              <w:t xml:space="preserve"> </w:t>
            </w:r>
            <w:r w:rsidRPr="000B1F16">
              <w:rPr>
                <w:sz w:val="18"/>
                <w:szCs w:val="18"/>
              </w:rPr>
              <w:t>special education and 504</w:t>
            </w:r>
          </w:p>
          <w:p w14:paraId="0B70945B" w14:textId="77777777" w:rsidR="003C3C44" w:rsidRDefault="00547BC6" w:rsidP="00547BC6">
            <w:pPr>
              <w:ind w:right="-720"/>
              <w:rPr>
                <w:sz w:val="18"/>
                <w:szCs w:val="18"/>
              </w:rPr>
            </w:pPr>
            <w:r w:rsidRPr="000B1F16">
              <w:rPr>
                <w:sz w:val="18"/>
                <w:szCs w:val="18"/>
              </w:rPr>
              <w:t xml:space="preserve">students through a parent </w:t>
            </w:r>
          </w:p>
          <w:p w14:paraId="769A4490" w14:textId="77777777" w:rsidR="003C3C44" w:rsidRDefault="00547BC6" w:rsidP="00547BC6">
            <w:pPr>
              <w:ind w:right="-720"/>
              <w:rPr>
                <w:sz w:val="18"/>
                <w:szCs w:val="18"/>
              </w:rPr>
            </w:pPr>
            <w:r w:rsidRPr="000B1F16">
              <w:rPr>
                <w:sz w:val="18"/>
                <w:szCs w:val="18"/>
              </w:rPr>
              <w:t>newsletter, parent workshops,</w:t>
            </w:r>
          </w:p>
          <w:p w14:paraId="583B80F6" w14:textId="17454DFD" w:rsidR="00547BC6" w:rsidRPr="0021331D" w:rsidRDefault="00547BC6" w:rsidP="00547BC6">
            <w:pPr>
              <w:ind w:right="-720"/>
              <w:rPr>
                <w:sz w:val="18"/>
                <w:szCs w:val="18"/>
              </w:rPr>
            </w:pPr>
            <w:r w:rsidRPr="000B1F16">
              <w:rPr>
                <w:sz w:val="18"/>
                <w:szCs w:val="18"/>
              </w:rPr>
              <w:t>and district web page.</w:t>
            </w:r>
          </w:p>
        </w:tc>
        <w:tc>
          <w:tcPr>
            <w:tcW w:w="1710" w:type="dxa"/>
          </w:tcPr>
          <w:p w14:paraId="47D080B3" w14:textId="77777777" w:rsidR="00547BC6" w:rsidRDefault="00547BC6" w:rsidP="00547BC6">
            <w:pPr>
              <w:ind w:right="-720"/>
              <w:rPr>
                <w:sz w:val="18"/>
                <w:szCs w:val="18"/>
              </w:rPr>
            </w:pPr>
            <w:r>
              <w:rPr>
                <w:sz w:val="18"/>
                <w:szCs w:val="18"/>
              </w:rPr>
              <w:t xml:space="preserve">CAO, SPED Director, </w:t>
            </w:r>
          </w:p>
          <w:p w14:paraId="5B105094" w14:textId="1FC5CBEF" w:rsidR="00547BC6" w:rsidRDefault="00547BC6" w:rsidP="00547BC6">
            <w:pPr>
              <w:ind w:right="-720"/>
              <w:rPr>
                <w:sz w:val="18"/>
                <w:szCs w:val="18"/>
              </w:rPr>
            </w:pPr>
            <w:r>
              <w:rPr>
                <w:sz w:val="18"/>
                <w:szCs w:val="18"/>
              </w:rPr>
              <w:t xml:space="preserve">Counselor, </w:t>
            </w:r>
            <w:r w:rsidR="009D4F61">
              <w:rPr>
                <w:sz w:val="18"/>
                <w:szCs w:val="18"/>
              </w:rPr>
              <w:t>COIT</w:t>
            </w:r>
            <w:r>
              <w:rPr>
                <w:sz w:val="18"/>
                <w:szCs w:val="18"/>
              </w:rPr>
              <w:t xml:space="preserve">, </w:t>
            </w:r>
          </w:p>
          <w:p w14:paraId="5D059AB8" w14:textId="77777777" w:rsidR="004D0A1E" w:rsidRDefault="00547BC6" w:rsidP="00547BC6">
            <w:pPr>
              <w:ind w:right="-720"/>
              <w:rPr>
                <w:sz w:val="18"/>
                <w:szCs w:val="18"/>
              </w:rPr>
            </w:pPr>
            <w:r>
              <w:rPr>
                <w:sz w:val="18"/>
                <w:szCs w:val="18"/>
              </w:rPr>
              <w:t xml:space="preserve">Communications </w:t>
            </w:r>
          </w:p>
          <w:p w14:paraId="43900CB7" w14:textId="2D0968C8" w:rsidR="00547BC6" w:rsidRDefault="00547BC6" w:rsidP="00547BC6">
            <w:pPr>
              <w:ind w:right="-720"/>
              <w:rPr>
                <w:sz w:val="18"/>
                <w:szCs w:val="18"/>
              </w:rPr>
            </w:pPr>
            <w:r>
              <w:rPr>
                <w:sz w:val="18"/>
                <w:szCs w:val="18"/>
              </w:rPr>
              <w:t>Dept.</w:t>
            </w:r>
          </w:p>
          <w:p w14:paraId="7DCF504E" w14:textId="5F00F107" w:rsidR="00547BC6" w:rsidRDefault="00547BC6" w:rsidP="00547BC6">
            <w:pPr>
              <w:ind w:right="-720"/>
              <w:rPr>
                <w:sz w:val="18"/>
                <w:szCs w:val="18"/>
              </w:rPr>
            </w:pPr>
            <w:r>
              <w:rPr>
                <w:sz w:val="18"/>
                <w:szCs w:val="18"/>
              </w:rPr>
              <w:t>IT Department</w:t>
            </w:r>
          </w:p>
        </w:tc>
        <w:tc>
          <w:tcPr>
            <w:tcW w:w="2376" w:type="dxa"/>
          </w:tcPr>
          <w:p w14:paraId="5B39FBD3" w14:textId="77777777" w:rsidR="005D1990" w:rsidRDefault="00547BC6" w:rsidP="00547BC6">
            <w:pPr>
              <w:ind w:right="-720"/>
              <w:rPr>
                <w:sz w:val="18"/>
                <w:szCs w:val="18"/>
              </w:rPr>
            </w:pPr>
            <w:r>
              <w:rPr>
                <w:sz w:val="18"/>
                <w:szCs w:val="18"/>
              </w:rPr>
              <w:t xml:space="preserve">Increase </w:t>
            </w:r>
            <w:r w:rsidRPr="003613EB">
              <w:rPr>
                <w:sz w:val="18"/>
                <w:szCs w:val="18"/>
              </w:rPr>
              <w:t xml:space="preserve">in parent feedback </w:t>
            </w:r>
          </w:p>
          <w:p w14:paraId="13E05A7D" w14:textId="25196B66" w:rsidR="00547BC6" w:rsidRDefault="00547BC6" w:rsidP="00547BC6">
            <w:pPr>
              <w:ind w:right="-720"/>
              <w:rPr>
                <w:sz w:val="18"/>
                <w:szCs w:val="18"/>
              </w:rPr>
            </w:pPr>
            <w:r w:rsidRPr="003613EB">
              <w:rPr>
                <w:sz w:val="18"/>
                <w:szCs w:val="18"/>
              </w:rPr>
              <w:t xml:space="preserve">and participation in </w:t>
            </w:r>
          </w:p>
          <w:p w14:paraId="48599988" w14:textId="77777777" w:rsidR="005D1990" w:rsidRDefault="00547BC6" w:rsidP="00547BC6">
            <w:pPr>
              <w:ind w:right="-720"/>
              <w:rPr>
                <w:sz w:val="18"/>
                <w:szCs w:val="18"/>
              </w:rPr>
            </w:pPr>
            <w:r w:rsidRPr="003613EB">
              <w:rPr>
                <w:sz w:val="18"/>
                <w:szCs w:val="18"/>
              </w:rPr>
              <w:t xml:space="preserve">attendance at </w:t>
            </w:r>
            <w:r>
              <w:rPr>
                <w:sz w:val="18"/>
                <w:szCs w:val="18"/>
              </w:rPr>
              <w:t xml:space="preserve">district </w:t>
            </w:r>
          </w:p>
          <w:p w14:paraId="66B5DB47" w14:textId="5A7EAA56" w:rsidR="00547BC6" w:rsidRDefault="00547BC6" w:rsidP="00547BC6">
            <w:pPr>
              <w:ind w:right="-720"/>
              <w:rPr>
                <w:sz w:val="18"/>
                <w:szCs w:val="18"/>
              </w:rPr>
            </w:pPr>
            <w:r w:rsidRPr="003613EB">
              <w:rPr>
                <w:sz w:val="18"/>
                <w:szCs w:val="18"/>
              </w:rPr>
              <w:t xml:space="preserve">workshops and on </w:t>
            </w:r>
            <w:r>
              <w:rPr>
                <w:sz w:val="18"/>
                <w:szCs w:val="18"/>
              </w:rPr>
              <w:t xml:space="preserve">local </w:t>
            </w:r>
          </w:p>
          <w:p w14:paraId="1548B29B" w14:textId="71550BE2" w:rsidR="00547BC6" w:rsidRDefault="00547BC6" w:rsidP="00547BC6">
            <w:pPr>
              <w:ind w:right="-720"/>
              <w:rPr>
                <w:sz w:val="18"/>
                <w:szCs w:val="18"/>
              </w:rPr>
            </w:pPr>
            <w:r w:rsidRPr="003613EB">
              <w:rPr>
                <w:sz w:val="18"/>
                <w:szCs w:val="18"/>
              </w:rPr>
              <w:t>committe</w:t>
            </w:r>
            <w:r>
              <w:rPr>
                <w:sz w:val="18"/>
                <w:szCs w:val="18"/>
              </w:rPr>
              <w:t>es</w:t>
            </w:r>
          </w:p>
        </w:tc>
        <w:tc>
          <w:tcPr>
            <w:tcW w:w="1017" w:type="dxa"/>
          </w:tcPr>
          <w:p w14:paraId="20F897F0" w14:textId="45571C6E" w:rsidR="00547BC6" w:rsidRPr="00452A3D" w:rsidRDefault="00547BC6" w:rsidP="00547BC6">
            <w:pPr>
              <w:ind w:right="-720"/>
              <w:rPr>
                <w:sz w:val="18"/>
                <w:szCs w:val="18"/>
              </w:rPr>
            </w:pPr>
            <w:r>
              <w:rPr>
                <w:sz w:val="18"/>
                <w:szCs w:val="18"/>
              </w:rPr>
              <w:t>199</w:t>
            </w:r>
          </w:p>
        </w:tc>
        <w:tc>
          <w:tcPr>
            <w:tcW w:w="675" w:type="dxa"/>
          </w:tcPr>
          <w:p w14:paraId="7BE98B6E" w14:textId="3AB15762" w:rsidR="00547BC6" w:rsidRPr="00452A3D" w:rsidRDefault="00547BC6" w:rsidP="00547BC6">
            <w:pPr>
              <w:ind w:right="-720"/>
              <w:rPr>
                <w:sz w:val="18"/>
                <w:szCs w:val="18"/>
              </w:rPr>
            </w:pPr>
          </w:p>
        </w:tc>
        <w:tc>
          <w:tcPr>
            <w:tcW w:w="634" w:type="dxa"/>
          </w:tcPr>
          <w:p w14:paraId="4996F279" w14:textId="0460B964" w:rsidR="00547BC6" w:rsidRPr="00452A3D" w:rsidRDefault="00547BC6" w:rsidP="00547BC6">
            <w:pPr>
              <w:ind w:right="-720"/>
              <w:rPr>
                <w:sz w:val="18"/>
                <w:szCs w:val="18"/>
              </w:rPr>
            </w:pPr>
          </w:p>
        </w:tc>
        <w:tc>
          <w:tcPr>
            <w:tcW w:w="693" w:type="dxa"/>
          </w:tcPr>
          <w:p w14:paraId="3EE0DB02" w14:textId="724B00E3" w:rsidR="00547BC6" w:rsidRPr="00452A3D" w:rsidRDefault="00547BC6" w:rsidP="00547BC6">
            <w:pPr>
              <w:ind w:right="-720"/>
              <w:rPr>
                <w:sz w:val="18"/>
                <w:szCs w:val="18"/>
              </w:rPr>
            </w:pPr>
          </w:p>
        </w:tc>
      </w:tr>
      <w:tr w:rsidR="00547BC6" w14:paraId="1ED0D135" w14:textId="77777777" w:rsidTr="000137E4">
        <w:tc>
          <w:tcPr>
            <w:tcW w:w="2245" w:type="dxa"/>
          </w:tcPr>
          <w:p w14:paraId="258EF4C6" w14:textId="643C1DBE" w:rsidR="00547BC6" w:rsidRPr="00B91526" w:rsidRDefault="00547BC6" w:rsidP="00547BC6">
            <w:pPr>
              <w:ind w:right="-720"/>
              <w:rPr>
                <w:b/>
                <w:bCs/>
                <w:sz w:val="18"/>
                <w:szCs w:val="18"/>
              </w:rPr>
            </w:pPr>
            <w:r w:rsidRPr="00B91526">
              <w:rPr>
                <w:b/>
                <w:bCs/>
                <w:sz w:val="18"/>
                <w:szCs w:val="18"/>
              </w:rPr>
              <w:t>Critical Success Factor 11</w:t>
            </w:r>
          </w:p>
          <w:p w14:paraId="62542288" w14:textId="77777777" w:rsidR="003C3C44" w:rsidRDefault="00547BC6" w:rsidP="00547BC6">
            <w:pPr>
              <w:ind w:right="-720"/>
              <w:rPr>
                <w:sz w:val="18"/>
                <w:szCs w:val="18"/>
              </w:rPr>
            </w:pPr>
            <w:r>
              <w:rPr>
                <w:sz w:val="18"/>
                <w:szCs w:val="18"/>
              </w:rPr>
              <w:t xml:space="preserve">The </w:t>
            </w:r>
            <w:r w:rsidR="00AB542E">
              <w:rPr>
                <w:sz w:val="18"/>
                <w:szCs w:val="18"/>
              </w:rPr>
              <w:t>district</w:t>
            </w:r>
            <w:r>
              <w:rPr>
                <w:sz w:val="18"/>
                <w:szCs w:val="18"/>
              </w:rPr>
              <w:t xml:space="preserve"> will contract with </w:t>
            </w:r>
          </w:p>
          <w:p w14:paraId="4C5A6BD5" w14:textId="75905845" w:rsidR="003C3C44" w:rsidRDefault="00547BC6" w:rsidP="00547BC6">
            <w:pPr>
              <w:ind w:right="-720"/>
              <w:rPr>
                <w:sz w:val="18"/>
                <w:szCs w:val="18"/>
              </w:rPr>
            </w:pPr>
            <w:r w:rsidRPr="00D422D5">
              <w:rPr>
                <w:sz w:val="18"/>
                <w:szCs w:val="18"/>
              </w:rPr>
              <w:t>Project Truancy</w:t>
            </w:r>
            <w:r>
              <w:rPr>
                <w:sz w:val="18"/>
                <w:szCs w:val="18"/>
              </w:rPr>
              <w:t xml:space="preserve">, </w:t>
            </w:r>
            <w:r w:rsidRPr="00D422D5">
              <w:rPr>
                <w:sz w:val="18"/>
                <w:szCs w:val="18"/>
              </w:rPr>
              <w:t xml:space="preserve">a customizable </w:t>
            </w:r>
          </w:p>
          <w:p w14:paraId="3ED12242" w14:textId="77777777" w:rsidR="003C3C44" w:rsidRDefault="00547BC6" w:rsidP="00547BC6">
            <w:pPr>
              <w:ind w:right="-720"/>
              <w:rPr>
                <w:sz w:val="18"/>
                <w:szCs w:val="18"/>
              </w:rPr>
            </w:pPr>
            <w:r w:rsidRPr="00D422D5">
              <w:rPr>
                <w:sz w:val="18"/>
                <w:szCs w:val="18"/>
              </w:rPr>
              <w:t xml:space="preserve">web-based program, that </w:t>
            </w:r>
            <w:r>
              <w:rPr>
                <w:sz w:val="18"/>
                <w:szCs w:val="18"/>
              </w:rPr>
              <w:t xml:space="preserve">will </w:t>
            </w:r>
          </w:p>
          <w:p w14:paraId="40381149" w14:textId="5EDAB930" w:rsidR="00C00C1E" w:rsidRDefault="00547BC6" w:rsidP="00547BC6">
            <w:pPr>
              <w:ind w:right="-720"/>
              <w:rPr>
                <w:sz w:val="18"/>
                <w:szCs w:val="18"/>
              </w:rPr>
            </w:pPr>
            <w:r>
              <w:rPr>
                <w:sz w:val="18"/>
                <w:szCs w:val="18"/>
              </w:rPr>
              <w:t xml:space="preserve">allow </w:t>
            </w:r>
            <w:r w:rsidR="00FF6C38">
              <w:rPr>
                <w:sz w:val="18"/>
                <w:szCs w:val="18"/>
              </w:rPr>
              <w:t xml:space="preserve">district and </w:t>
            </w:r>
            <w:r>
              <w:rPr>
                <w:sz w:val="18"/>
                <w:szCs w:val="18"/>
              </w:rPr>
              <w:t>campus admin</w:t>
            </w:r>
            <w:r w:rsidR="00FF6C38">
              <w:rPr>
                <w:sz w:val="18"/>
                <w:szCs w:val="18"/>
              </w:rPr>
              <w:t>istrators</w:t>
            </w:r>
            <w:r w:rsidR="00C00C1E">
              <w:rPr>
                <w:sz w:val="18"/>
                <w:szCs w:val="18"/>
              </w:rPr>
              <w:t xml:space="preserve"> </w:t>
            </w:r>
            <w:r w:rsidRPr="00D422D5">
              <w:rPr>
                <w:sz w:val="18"/>
                <w:szCs w:val="18"/>
              </w:rPr>
              <w:t xml:space="preserve">to respond and </w:t>
            </w:r>
          </w:p>
          <w:p w14:paraId="11BD4B46" w14:textId="77777777" w:rsidR="003C3C44" w:rsidRDefault="00547BC6" w:rsidP="00547BC6">
            <w:pPr>
              <w:ind w:right="-720"/>
              <w:rPr>
                <w:sz w:val="18"/>
                <w:szCs w:val="18"/>
              </w:rPr>
            </w:pPr>
            <w:r w:rsidRPr="00D422D5">
              <w:rPr>
                <w:sz w:val="18"/>
                <w:szCs w:val="18"/>
              </w:rPr>
              <w:t xml:space="preserve">track attendance issues </w:t>
            </w:r>
          </w:p>
          <w:p w14:paraId="7C19B216" w14:textId="77777777" w:rsidR="003C3C44" w:rsidRDefault="00547BC6" w:rsidP="00547BC6">
            <w:pPr>
              <w:ind w:right="-720"/>
              <w:rPr>
                <w:sz w:val="18"/>
                <w:szCs w:val="18"/>
              </w:rPr>
            </w:pPr>
            <w:r w:rsidRPr="00D422D5">
              <w:rPr>
                <w:sz w:val="18"/>
                <w:szCs w:val="18"/>
              </w:rPr>
              <w:t xml:space="preserve">quickly and effectively. </w:t>
            </w:r>
          </w:p>
          <w:p w14:paraId="3EB404A8" w14:textId="06260851" w:rsidR="00213D3E" w:rsidRDefault="00547BC6" w:rsidP="00547BC6">
            <w:pPr>
              <w:ind w:right="-720"/>
              <w:rPr>
                <w:sz w:val="18"/>
                <w:szCs w:val="18"/>
              </w:rPr>
            </w:pPr>
            <w:r w:rsidRPr="00D422D5">
              <w:rPr>
                <w:sz w:val="18"/>
                <w:szCs w:val="18"/>
              </w:rPr>
              <w:t xml:space="preserve">Trigger alerts </w:t>
            </w:r>
            <w:r>
              <w:rPr>
                <w:sz w:val="18"/>
                <w:szCs w:val="18"/>
              </w:rPr>
              <w:t xml:space="preserve">will </w:t>
            </w:r>
            <w:r w:rsidRPr="00D422D5">
              <w:rPr>
                <w:sz w:val="18"/>
                <w:szCs w:val="18"/>
              </w:rPr>
              <w:t xml:space="preserve">let </w:t>
            </w:r>
          </w:p>
          <w:p w14:paraId="104C4005" w14:textId="77777777" w:rsidR="003C3C44" w:rsidRDefault="003C6A78" w:rsidP="00547BC6">
            <w:pPr>
              <w:ind w:right="-720"/>
              <w:rPr>
                <w:sz w:val="18"/>
                <w:szCs w:val="18"/>
              </w:rPr>
            </w:pPr>
            <w:r>
              <w:rPr>
                <w:sz w:val="18"/>
                <w:szCs w:val="18"/>
              </w:rPr>
              <w:t>Cityscape</w:t>
            </w:r>
            <w:r w:rsidR="00547BC6" w:rsidRPr="00D422D5">
              <w:rPr>
                <w:sz w:val="18"/>
                <w:szCs w:val="18"/>
              </w:rPr>
              <w:t xml:space="preserve"> personnel know </w:t>
            </w:r>
          </w:p>
          <w:p w14:paraId="02C92C7C" w14:textId="77777777" w:rsidR="003C3C44" w:rsidRDefault="00547BC6" w:rsidP="00547BC6">
            <w:pPr>
              <w:ind w:right="-720"/>
              <w:rPr>
                <w:sz w:val="18"/>
                <w:szCs w:val="18"/>
              </w:rPr>
            </w:pPr>
            <w:r w:rsidRPr="00D422D5">
              <w:rPr>
                <w:sz w:val="18"/>
                <w:szCs w:val="18"/>
              </w:rPr>
              <w:t xml:space="preserve">when a student has </w:t>
            </w:r>
          </w:p>
          <w:p w14:paraId="241654ED" w14:textId="77777777" w:rsidR="003C3C44" w:rsidRDefault="00547BC6" w:rsidP="00547BC6">
            <w:pPr>
              <w:ind w:right="-720"/>
              <w:rPr>
                <w:sz w:val="18"/>
                <w:szCs w:val="18"/>
              </w:rPr>
            </w:pPr>
            <w:r w:rsidRPr="00D422D5">
              <w:rPr>
                <w:sz w:val="18"/>
                <w:szCs w:val="18"/>
              </w:rPr>
              <w:t>accumulated a predetermined</w:t>
            </w:r>
          </w:p>
          <w:p w14:paraId="3A74E5EB" w14:textId="77777777" w:rsidR="003C3C44" w:rsidRDefault="00547BC6" w:rsidP="00547BC6">
            <w:pPr>
              <w:ind w:right="-720"/>
              <w:rPr>
                <w:sz w:val="18"/>
                <w:szCs w:val="18"/>
              </w:rPr>
            </w:pPr>
            <w:r w:rsidRPr="00D422D5">
              <w:rPr>
                <w:sz w:val="18"/>
                <w:szCs w:val="18"/>
              </w:rPr>
              <w:t xml:space="preserve">number of unexcused </w:t>
            </w:r>
          </w:p>
          <w:p w14:paraId="2C6B3D79" w14:textId="77777777" w:rsidR="003C3C44" w:rsidRDefault="00547BC6" w:rsidP="00547BC6">
            <w:pPr>
              <w:ind w:right="-720"/>
              <w:rPr>
                <w:sz w:val="18"/>
                <w:szCs w:val="18"/>
              </w:rPr>
            </w:pPr>
            <w:r w:rsidRPr="00D422D5">
              <w:rPr>
                <w:sz w:val="18"/>
                <w:szCs w:val="18"/>
              </w:rPr>
              <w:t xml:space="preserve">absences and pre-populates </w:t>
            </w:r>
          </w:p>
          <w:p w14:paraId="190E62CB" w14:textId="31A54595" w:rsidR="003E7277" w:rsidRDefault="00547BC6" w:rsidP="00547BC6">
            <w:pPr>
              <w:ind w:right="-720"/>
              <w:rPr>
                <w:sz w:val="18"/>
                <w:szCs w:val="18"/>
              </w:rPr>
            </w:pPr>
            <w:r w:rsidRPr="00D422D5">
              <w:rPr>
                <w:sz w:val="18"/>
                <w:szCs w:val="18"/>
              </w:rPr>
              <w:t xml:space="preserve">the required forms with </w:t>
            </w:r>
          </w:p>
          <w:p w14:paraId="190DCFC8" w14:textId="77777777" w:rsidR="003C3C44" w:rsidRDefault="00547BC6" w:rsidP="00547BC6">
            <w:pPr>
              <w:ind w:right="-720"/>
              <w:rPr>
                <w:sz w:val="18"/>
                <w:szCs w:val="18"/>
              </w:rPr>
            </w:pPr>
            <w:r w:rsidRPr="00D422D5">
              <w:rPr>
                <w:sz w:val="18"/>
                <w:szCs w:val="18"/>
              </w:rPr>
              <w:t xml:space="preserve">critical information to save </w:t>
            </w:r>
          </w:p>
          <w:p w14:paraId="6DF15D49" w14:textId="77777777" w:rsidR="003C3C44" w:rsidRDefault="00547BC6" w:rsidP="00547BC6">
            <w:pPr>
              <w:ind w:right="-720"/>
              <w:rPr>
                <w:sz w:val="18"/>
                <w:szCs w:val="18"/>
              </w:rPr>
            </w:pPr>
            <w:r w:rsidRPr="00D422D5">
              <w:rPr>
                <w:sz w:val="18"/>
                <w:szCs w:val="18"/>
              </w:rPr>
              <w:t xml:space="preserve">time. Reports and dashboard </w:t>
            </w:r>
          </w:p>
          <w:p w14:paraId="263A0EBD" w14:textId="77777777" w:rsidR="003C3C44" w:rsidRDefault="00547BC6" w:rsidP="00547BC6">
            <w:pPr>
              <w:ind w:right="-720"/>
              <w:rPr>
                <w:sz w:val="18"/>
                <w:szCs w:val="18"/>
              </w:rPr>
            </w:pPr>
            <w:r w:rsidRPr="00D422D5">
              <w:rPr>
                <w:sz w:val="18"/>
                <w:szCs w:val="18"/>
              </w:rPr>
              <w:t xml:space="preserve">graphs </w:t>
            </w:r>
            <w:r>
              <w:rPr>
                <w:sz w:val="18"/>
                <w:szCs w:val="18"/>
              </w:rPr>
              <w:t xml:space="preserve">will </w:t>
            </w:r>
            <w:r w:rsidRPr="00D422D5">
              <w:rPr>
                <w:sz w:val="18"/>
                <w:szCs w:val="18"/>
              </w:rPr>
              <w:t xml:space="preserve">give </w:t>
            </w:r>
            <w:r w:rsidR="003C6A78">
              <w:rPr>
                <w:sz w:val="18"/>
                <w:szCs w:val="18"/>
              </w:rPr>
              <w:t>leadership</w:t>
            </w:r>
            <w:r w:rsidR="00C00C1E">
              <w:rPr>
                <w:sz w:val="18"/>
                <w:szCs w:val="18"/>
              </w:rPr>
              <w:t xml:space="preserve"> </w:t>
            </w:r>
          </w:p>
          <w:p w14:paraId="7C7F8DA5" w14:textId="77777777" w:rsidR="00C9135E" w:rsidRDefault="00547BC6" w:rsidP="00547BC6">
            <w:pPr>
              <w:ind w:right="-720"/>
              <w:rPr>
                <w:sz w:val="18"/>
                <w:szCs w:val="18"/>
              </w:rPr>
            </w:pPr>
            <w:r w:rsidRPr="00D422D5">
              <w:rPr>
                <w:sz w:val="18"/>
                <w:szCs w:val="18"/>
              </w:rPr>
              <w:t xml:space="preserve">the ability to see trends by </w:t>
            </w:r>
          </w:p>
          <w:p w14:paraId="2C8E07A0" w14:textId="77777777" w:rsidR="00C9135E" w:rsidRDefault="00547BC6" w:rsidP="00547BC6">
            <w:pPr>
              <w:ind w:right="-720"/>
              <w:rPr>
                <w:sz w:val="18"/>
                <w:szCs w:val="18"/>
              </w:rPr>
            </w:pPr>
            <w:r w:rsidRPr="00D422D5">
              <w:rPr>
                <w:sz w:val="18"/>
                <w:szCs w:val="18"/>
              </w:rPr>
              <w:t xml:space="preserve">grade level, student </w:t>
            </w:r>
          </w:p>
          <w:p w14:paraId="4A292F43" w14:textId="77777777" w:rsidR="00C9135E" w:rsidRDefault="00547BC6" w:rsidP="00547BC6">
            <w:pPr>
              <w:ind w:right="-720"/>
              <w:rPr>
                <w:sz w:val="18"/>
                <w:szCs w:val="18"/>
              </w:rPr>
            </w:pPr>
            <w:r w:rsidRPr="00D422D5">
              <w:rPr>
                <w:sz w:val="18"/>
                <w:szCs w:val="18"/>
              </w:rPr>
              <w:lastRenderedPageBreak/>
              <w:t xml:space="preserve">circumstances, and </w:t>
            </w:r>
          </w:p>
          <w:p w14:paraId="19447009" w14:textId="6EFBF9FC" w:rsidR="003E7277" w:rsidRDefault="00547BC6" w:rsidP="00547BC6">
            <w:pPr>
              <w:ind w:right="-720"/>
              <w:rPr>
                <w:sz w:val="18"/>
                <w:szCs w:val="18"/>
              </w:rPr>
            </w:pPr>
            <w:r w:rsidRPr="00D422D5">
              <w:rPr>
                <w:sz w:val="18"/>
                <w:szCs w:val="18"/>
              </w:rPr>
              <w:t xml:space="preserve">intervention plans as well as </w:t>
            </w:r>
          </w:p>
          <w:p w14:paraId="773DAF3C" w14:textId="77777777" w:rsidR="00C9135E" w:rsidRDefault="00547BC6" w:rsidP="00547BC6">
            <w:pPr>
              <w:ind w:right="-720"/>
              <w:rPr>
                <w:sz w:val="18"/>
                <w:szCs w:val="18"/>
              </w:rPr>
            </w:pPr>
            <w:r w:rsidRPr="00D422D5">
              <w:rPr>
                <w:sz w:val="18"/>
                <w:szCs w:val="18"/>
              </w:rPr>
              <w:t>celebrate positive gains from</w:t>
            </w:r>
          </w:p>
          <w:p w14:paraId="357ED176" w14:textId="14788F47" w:rsidR="00547BC6" w:rsidRDefault="00547BC6" w:rsidP="00547BC6">
            <w:pPr>
              <w:ind w:right="-720"/>
              <w:rPr>
                <w:sz w:val="18"/>
                <w:szCs w:val="18"/>
              </w:rPr>
            </w:pPr>
            <w:r w:rsidRPr="00D422D5">
              <w:rPr>
                <w:sz w:val="18"/>
                <w:szCs w:val="18"/>
              </w:rPr>
              <w:t xml:space="preserve">the </w:t>
            </w:r>
            <w:r>
              <w:rPr>
                <w:sz w:val="18"/>
                <w:szCs w:val="18"/>
              </w:rPr>
              <w:t>t</w:t>
            </w:r>
            <w:r w:rsidRPr="00D422D5">
              <w:rPr>
                <w:sz w:val="18"/>
                <w:szCs w:val="18"/>
              </w:rPr>
              <w:t>ruancy program</w:t>
            </w:r>
          </w:p>
        </w:tc>
        <w:tc>
          <w:tcPr>
            <w:tcW w:w="1710" w:type="dxa"/>
          </w:tcPr>
          <w:p w14:paraId="1C04F9E6" w14:textId="77777777" w:rsidR="00C9135E" w:rsidRDefault="00547BC6" w:rsidP="00547BC6">
            <w:pPr>
              <w:ind w:right="-720"/>
              <w:rPr>
                <w:sz w:val="18"/>
                <w:szCs w:val="18"/>
              </w:rPr>
            </w:pPr>
            <w:r>
              <w:rPr>
                <w:sz w:val="18"/>
                <w:szCs w:val="18"/>
              </w:rPr>
              <w:lastRenderedPageBreak/>
              <w:t xml:space="preserve">Superintendent, </w:t>
            </w:r>
          </w:p>
          <w:p w14:paraId="5B4036A7" w14:textId="08861CA1" w:rsidR="00547BC6" w:rsidRDefault="00547BC6" w:rsidP="00547BC6">
            <w:pPr>
              <w:ind w:right="-720"/>
              <w:rPr>
                <w:sz w:val="18"/>
                <w:szCs w:val="18"/>
              </w:rPr>
            </w:pPr>
            <w:r>
              <w:rPr>
                <w:sz w:val="18"/>
                <w:szCs w:val="18"/>
              </w:rPr>
              <w:t xml:space="preserve">COCC, </w:t>
            </w:r>
          </w:p>
          <w:p w14:paraId="163FEEC1" w14:textId="77777777" w:rsidR="004D0A1E" w:rsidRDefault="00547BC6" w:rsidP="00547BC6">
            <w:pPr>
              <w:ind w:right="-720"/>
              <w:rPr>
                <w:sz w:val="18"/>
                <w:szCs w:val="18"/>
              </w:rPr>
            </w:pPr>
            <w:r>
              <w:rPr>
                <w:sz w:val="18"/>
                <w:szCs w:val="18"/>
              </w:rPr>
              <w:t xml:space="preserve">Principals, AP’s, </w:t>
            </w:r>
          </w:p>
          <w:p w14:paraId="497D8613" w14:textId="4D88DAD5" w:rsidR="00547BC6" w:rsidRDefault="00547BC6" w:rsidP="00547BC6">
            <w:pPr>
              <w:ind w:right="-720"/>
              <w:rPr>
                <w:sz w:val="18"/>
                <w:szCs w:val="18"/>
              </w:rPr>
            </w:pPr>
            <w:r>
              <w:rPr>
                <w:sz w:val="18"/>
                <w:szCs w:val="18"/>
              </w:rPr>
              <w:t xml:space="preserve">Teachers, </w:t>
            </w:r>
          </w:p>
          <w:p w14:paraId="65454232" w14:textId="77777777" w:rsidR="004D0A1E" w:rsidRDefault="00547BC6" w:rsidP="00547BC6">
            <w:pPr>
              <w:ind w:right="-720"/>
              <w:rPr>
                <w:sz w:val="18"/>
                <w:szCs w:val="18"/>
              </w:rPr>
            </w:pPr>
            <w:r>
              <w:rPr>
                <w:sz w:val="18"/>
                <w:szCs w:val="18"/>
              </w:rPr>
              <w:t xml:space="preserve">Consultants, </w:t>
            </w:r>
          </w:p>
          <w:p w14:paraId="6F8D65D5" w14:textId="2DB71FA1" w:rsidR="00547BC6" w:rsidRDefault="00547BC6" w:rsidP="00547BC6">
            <w:pPr>
              <w:ind w:right="-720"/>
              <w:rPr>
                <w:sz w:val="18"/>
                <w:szCs w:val="18"/>
              </w:rPr>
            </w:pPr>
            <w:r>
              <w:rPr>
                <w:sz w:val="18"/>
                <w:szCs w:val="18"/>
              </w:rPr>
              <w:t>Attendance</w:t>
            </w:r>
          </w:p>
          <w:p w14:paraId="5D3672EF" w14:textId="1E88A1E7" w:rsidR="00547BC6" w:rsidRDefault="00547BC6" w:rsidP="00547BC6">
            <w:pPr>
              <w:ind w:right="-720"/>
              <w:rPr>
                <w:sz w:val="18"/>
                <w:szCs w:val="18"/>
              </w:rPr>
            </w:pPr>
            <w:r>
              <w:rPr>
                <w:sz w:val="18"/>
                <w:szCs w:val="18"/>
              </w:rPr>
              <w:t>Clerks</w:t>
            </w:r>
          </w:p>
        </w:tc>
        <w:tc>
          <w:tcPr>
            <w:tcW w:w="2376" w:type="dxa"/>
          </w:tcPr>
          <w:p w14:paraId="7FAED8C3" w14:textId="77777777" w:rsidR="005D1990" w:rsidRDefault="00547BC6" w:rsidP="00547BC6">
            <w:pPr>
              <w:ind w:right="-720"/>
              <w:rPr>
                <w:color w:val="212529"/>
                <w:sz w:val="18"/>
                <w:szCs w:val="18"/>
                <w:shd w:val="clear" w:color="auto" w:fill="FFFFFF"/>
              </w:rPr>
            </w:pPr>
            <w:r>
              <w:rPr>
                <w:color w:val="212529"/>
                <w:sz w:val="18"/>
                <w:szCs w:val="18"/>
                <w:shd w:val="clear" w:color="auto" w:fill="FFFFFF"/>
              </w:rPr>
              <w:t xml:space="preserve">The ultimate goal of this </w:t>
            </w:r>
          </w:p>
          <w:p w14:paraId="3C6F7B2C" w14:textId="77777777" w:rsidR="005D1990" w:rsidRDefault="00547BC6" w:rsidP="00547BC6">
            <w:pPr>
              <w:ind w:right="-720"/>
              <w:rPr>
                <w:color w:val="212529"/>
                <w:sz w:val="18"/>
                <w:szCs w:val="18"/>
                <w:shd w:val="clear" w:color="auto" w:fill="FFFFFF"/>
              </w:rPr>
            </w:pPr>
            <w:r>
              <w:rPr>
                <w:color w:val="212529"/>
                <w:sz w:val="18"/>
                <w:szCs w:val="18"/>
                <w:shd w:val="clear" w:color="auto" w:fill="FFFFFF"/>
              </w:rPr>
              <w:t xml:space="preserve">truancy program is to </w:t>
            </w:r>
            <w:r w:rsidRPr="005B303F">
              <w:rPr>
                <w:color w:val="212529"/>
                <w:sz w:val="18"/>
                <w:szCs w:val="18"/>
                <w:shd w:val="clear" w:color="auto" w:fill="FFFFFF"/>
              </w:rPr>
              <w:t xml:space="preserve">build relationships and change </w:t>
            </w:r>
          </w:p>
          <w:p w14:paraId="7AB7E8C4" w14:textId="71BEB696" w:rsidR="00547BC6" w:rsidRDefault="00547BC6" w:rsidP="00547BC6">
            <w:pPr>
              <w:ind w:right="-720"/>
              <w:rPr>
                <w:color w:val="212529"/>
                <w:sz w:val="18"/>
                <w:szCs w:val="18"/>
                <w:shd w:val="clear" w:color="auto" w:fill="FFFFFF"/>
              </w:rPr>
            </w:pPr>
            <w:r>
              <w:rPr>
                <w:color w:val="212529"/>
                <w:sz w:val="18"/>
                <w:szCs w:val="18"/>
                <w:shd w:val="clear" w:color="auto" w:fill="FFFFFF"/>
              </w:rPr>
              <w:t>campus culture</w:t>
            </w:r>
            <w:r w:rsidRPr="005B303F">
              <w:rPr>
                <w:color w:val="212529"/>
                <w:sz w:val="18"/>
                <w:szCs w:val="18"/>
                <w:shd w:val="clear" w:color="auto" w:fill="FFFFFF"/>
              </w:rPr>
              <w:t xml:space="preserve"> to benefit both</w:t>
            </w:r>
          </w:p>
          <w:p w14:paraId="0CE41737" w14:textId="65A2AE8C" w:rsidR="00547BC6" w:rsidRDefault="00547BC6" w:rsidP="00547BC6">
            <w:pPr>
              <w:ind w:right="-720"/>
              <w:rPr>
                <w:sz w:val="18"/>
                <w:szCs w:val="18"/>
              </w:rPr>
            </w:pPr>
            <w:r>
              <w:rPr>
                <w:color w:val="212529"/>
                <w:sz w:val="18"/>
                <w:szCs w:val="18"/>
                <w:shd w:val="clear" w:color="auto" w:fill="FFFFFF"/>
              </w:rPr>
              <w:t xml:space="preserve">students </w:t>
            </w:r>
            <w:r w:rsidRPr="005B303F">
              <w:rPr>
                <w:color w:val="212529"/>
                <w:sz w:val="18"/>
                <w:szCs w:val="18"/>
                <w:shd w:val="clear" w:color="auto" w:fill="FFFFFF"/>
              </w:rPr>
              <w:t>and families.</w:t>
            </w:r>
          </w:p>
        </w:tc>
        <w:tc>
          <w:tcPr>
            <w:tcW w:w="1017" w:type="dxa"/>
          </w:tcPr>
          <w:p w14:paraId="255B4B09" w14:textId="7AB2C4D6" w:rsidR="00547BC6" w:rsidRDefault="00547BC6" w:rsidP="00547BC6">
            <w:pPr>
              <w:ind w:right="-720"/>
              <w:rPr>
                <w:sz w:val="18"/>
                <w:szCs w:val="18"/>
              </w:rPr>
            </w:pPr>
            <w:r>
              <w:rPr>
                <w:sz w:val="18"/>
                <w:szCs w:val="18"/>
              </w:rPr>
              <w:t>Title I</w:t>
            </w:r>
          </w:p>
        </w:tc>
        <w:tc>
          <w:tcPr>
            <w:tcW w:w="675" w:type="dxa"/>
          </w:tcPr>
          <w:p w14:paraId="3A5A58A2" w14:textId="538B5D3D" w:rsidR="00547BC6" w:rsidRPr="00452A3D" w:rsidRDefault="00547BC6" w:rsidP="00547BC6">
            <w:pPr>
              <w:ind w:right="-720"/>
              <w:rPr>
                <w:sz w:val="18"/>
                <w:szCs w:val="18"/>
              </w:rPr>
            </w:pPr>
          </w:p>
        </w:tc>
        <w:tc>
          <w:tcPr>
            <w:tcW w:w="634" w:type="dxa"/>
          </w:tcPr>
          <w:p w14:paraId="370719D1" w14:textId="6E9AF91B" w:rsidR="00547BC6" w:rsidRPr="00452A3D" w:rsidRDefault="00547BC6" w:rsidP="00547BC6">
            <w:pPr>
              <w:ind w:right="-720"/>
              <w:rPr>
                <w:sz w:val="18"/>
                <w:szCs w:val="18"/>
              </w:rPr>
            </w:pPr>
          </w:p>
        </w:tc>
        <w:tc>
          <w:tcPr>
            <w:tcW w:w="693" w:type="dxa"/>
          </w:tcPr>
          <w:p w14:paraId="26762E09" w14:textId="60A0ED85" w:rsidR="00547BC6" w:rsidRPr="00452A3D" w:rsidRDefault="00547BC6" w:rsidP="00547BC6">
            <w:pPr>
              <w:ind w:right="-720"/>
              <w:rPr>
                <w:sz w:val="18"/>
                <w:szCs w:val="18"/>
              </w:rPr>
            </w:pPr>
          </w:p>
        </w:tc>
      </w:tr>
      <w:tr w:rsidR="00547BC6" w14:paraId="7560DD3F" w14:textId="77777777" w:rsidTr="000137E4">
        <w:tc>
          <w:tcPr>
            <w:tcW w:w="2245" w:type="dxa"/>
            <w:shd w:val="clear" w:color="auto" w:fill="FFFFFF" w:themeFill="background1"/>
          </w:tcPr>
          <w:p w14:paraId="7227D67B" w14:textId="1DB5B138" w:rsidR="00547BC6" w:rsidRPr="00B91526" w:rsidRDefault="00547BC6" w:rsidP="00547BC6">
            <w:pPr>
              <w:ind w:right="-720"/>
              <w:rPr>
                <w:b/>
                <w:bCs/>
                <w:sz w:val="18"/>
                <w:szCs w:val="18"/>
              </w:rPr>
            </w:pPr>
            <w:r w:rsidRPr="00B91526">
              <w:rPr>
                <w:b/>
                <w:bCs/>
                <w:sz w:val="18"/>
                <w:szCs w:val="18"/>
              </w:rPr>
              <w:t>Critical Success Factor 12</w:t>
            </w:r>
          </w:p>
          <w:p w14:paraId="3237E264" w14:textId="77777777" w:rsidR="00C9135E" w:rsidRDefault="00547BC6" w:rsidP="00547BC6">
            <w:pPr>
              <w:ind w:right="-720"/>
              <w:rPr>
                <w:sz w:val="18"/>
                <w:szCs w:val="18"/>
              </w:rPr>
            </w:pPr>
            <w:r>
              <w:rPr>
                <w:sz w:val="18"/>
                <w:szCs w:val="18"/>
              </w:rPr>
              <w:t xml:space="preserve">Hire and train </w:t>
            </w:r>
            <w:r w:rsidR="00892236">
              <w:rPr>
                <w:sz w:val="18"/>
                <w:szCs w:val="18"/>
              </w:rPr>
              <w:t xml:space="preserve">campus clinic </w:t>
            </w:r>
          </w:p>
          <w:p w14:paraId="0B6C37EA" w14:textId="77777777" w:rsidR="00C9135E" w:rsidRDefault="00892236" w:rsidP="00547BC6">
            <w:pPr>
              <w:ind w:right="-720"/>
              <w:rPr>
                <w:sz w:val="18"/>
                <w:szCs w:val="18"/>
              </w:rPr>
            </w:pPr>
            <w:r>
              <w:rPr>
                <w:sz w:val="18"/>
                <w:szCs w:val="18"/>
              </w:rPr>
              <w:t>aides</w:t>
            </w:r>
            <w:r w:rsidR="00547BC6">
              <w:rPr>
                <w:sz w:val="18"/>
                <w:szCs w:val="18"/>
              </w:rPr>
              <w:t xml:space="preserve"> to lead health services </w:t>
            </w:r>
          </w:p>
          <w:p w14:paraId="2136082F" w14:textId="4A82886F" w:rsidR="00547BC6" w:rsidRDefault="00547BC6" w:rsidP="00547BC6">
            <w:pPr>
              <w:ind w:right="-720"/>
              <w:rPr>
                <w:sz w:val="18"/>
                <w:szCs w:val="18"/>
              </w:rPr>
            </w:pPr>
            <w:r>
              <w:rPr>
                <w:sz w:val="18"/>
                <w:szCs w:val="18"/>
              </w:rPr>
              <w:t>for both district campuses</w:t>
            </w:r>
          </w:p>
        </w:tc>
        <w:tc>
          <w:tcPr>
            <w:tcW w:w="1710" w:type="dxa"/>
            <w:shd w:val="clear" w:color="auto" w:fill="FFFFFF" w:themeFill="background1"/>
          </w:tcPr>
          <w:p w14:paraId="29F3C981" w14:textId="77777777" w:rsidR="00C9135E" w:rsidRDefault="00547BC6" w:rsidP="00547BC6">
            <w:pPr>
              <w:ind w:right="-720"/>
              <w:rPr>
                <w:sz w:val="18"/>
                <w:szCs w:val="18"/>
              </w:rPr>
            </w:pPr>
            <w:r>
              <w:rPr>
                <w:sz w:val="18"/>
                <w:szCs w:val="18"/>
              </w:rPr>
              <w:t xml:space="preserve">Superintendent, </w:t>
            </w:r>
          </w:p>
          <w:p w14:paraId="3AD05DFD" w14:textId="0CB8D5EE" w:rsidR="00547BC6" w:rsidRDefault="00547BC6" w:rsidP="00547BC6">
            <w:pPr>
              <w:ind w:right="-720"/>
              <w:rPr>
                <w:sz w:val="18"/>
                <w:szCs w:val="18"/>
              </w:rPr>
            </w:pPr>
            <w:r>
              <w:rPr>
                <w:sz w:val="18"/>
                <w:szCs w:val="18"/>
              </w:rPr>
              <w:t xml:space="preserve">COCC, </w:t>
            </w:r>
          </w:p>
          <w:p w14:paraId="30E4A727" w14:textId="6D151B50" w:rsidR="00547BC6" w:rsidRDefault="00547BC6" w:rsidP="00547BC6">
            <w:pPr>
              <w:ind w:right="-720"/>
              <w:rPr>
                <w:sz w:val="18"/>
                <w:szCs w:val="18"/>
              </w:rPr>
            </w:pPr>
            <w:r>
              <w:rPr>
                <w:sz w:val="18"/>
                <w:szCs w:val="18"/>
              </w:rPr>
              <w:t>Clinic Aides</w:t>
            </w:r>
          </w:p>
        </w:tc>
        <w:tc>
          <w:tcPr>
            <w:tcW w:w="2376" w:type="dxa"/>
            <w:shd w:val="clear" w:color="auto" w:fill="FFFFFF" w:themeFill="background1"/>
          </w:tcPr>
          <w:p w14:paraId="3719A421" w14:textId="77777777" w:rsidR="005220B5" w:rsidRDefault="00547BC6" w:rsidP="00547BC6">
            <w:pPr>
              <w:ind w:right="-720"/>
              <w:rPr>
                <w:color w:val="202124"/>
                <w:sz w:val="18"/>
                <w:szCs w:val="18"/>
                <w:shd w:val="clear" w:color="auto" w:fill="FFFFFF"/>
              </w:rPr>
            </w:pPr>
            <w:r w:rsidRPr="00B57F60">
              <w:rPr>
                <w:color w:val="202124"/>
                <w:sz w:val="18"/>
                <w:szCs w:val="18"/>
                <w:shd w:val="clear" w:color="auto" w:fill="FFFFFF"/>
              </w:rPr>
              <w:t xml:space="preserve">School nurses influence </w:t>
            </w:r>
          </w:p>
          <w:p w14:paraId="1D7DF619" w14:textId="494A011D" w:rsidR="00547BC6" w:rsidRDefault="00547BC6" w:rsidP="00547BC6">
            <w:pPr>
              <w:ind w:right="-720"/>
              <w:rPr>
                <w:color w:val="202124"/>
                <w:sz w:val="18"/>
                <w:szCs w:val="18"/>
                <w:shd w:val="clear" w:color="auto" w:fill="FFFFFF"/>
              </w:rPr>
            </w:pPr>
            <w:r w:rsidRPr="00B57F60">
              <w:rPr>
                <w:color w:val="202124"/>
                <w:sz w:val="18"/>
                <w:szCs w:val="18"/>
                <w:shd w:val="clear" w:color="auto" w:fill="FFFFFF"/>
              </w:rPr>
              <w:t xml:space="preserve">student health and wellness by </w:t>
            </w:r>
          </w:p>
          <w:p w14:paraId="229092F7" w14:textId="77777777" w:rsidR="005220B5" w:rsidRDefault="00547BC6" w:rsidP="00547BC6">
            <w:pPr>
              <w:ind w:right="-720"/>
              <w:rPr>
                <w:color w:val="202124"/>
                <w:sz w:val="18"/>
                <w:szCs w:val="18"/>
                <w:shd w:val="clear" w:color="auto" w:fill="FFFFFF"/>
              </w:rPr>
            </w:pPr>
            <w:r w:rsidRPr="00B57F60">
              <w:rPr>
                <w:color w:val="202124"/>
                <w:sz w:val="18"/>
                <w:szCs w:val="18"/>
                <w:shd w:val="clear" w:color="auto" w:fill="FFFFFF"/>
              </w:rPr>
              <w:t xml:space="preserve">providing care and education. </w:t>
            </w:r>
          </w:p>
          <w:p w14:paraId="177F5AB9" w14:textId="77777777" w:rsidR="005220B5" w:rsidRDefault="00547BC6" w:rsidP="00547BC6">
            <w:pPr>
              <w:ind w:right="-720"/>
              <w:rPr>
                <w:color w:val="202124"/>
                <w:sz w:val="18"/>
                <w:szCs w:val="18"/>
                <w:shd w:val="clear" w:color="auto" w:fill="FFFFFF"/>
              </w:rPr>
            </w:pPr>
            <w:r w:rsidRPr="00B57F60">
              <w:rPr>
                <w:color w:val="202124"/>
                <w:sz w:val="18"/>
                <w:szCs w:val="18"/>
                <w:shd w:val="clear" w:color="auto" w:fill="FFFFFF"/>
              </w:rPr>
              <w:t xml:space="preserve">Healthy children learn better </w:t>
            </w:r>
          </w:p>
          <w:p w14:paraId="16D82D8E" w14:textId="77777777" w:rsidR="005220B5" w:rsidRDefault="00547BC6" w:rsidP="00547BC6">
            <w:pPr>
              <w:ind w:right="-720"/>
              <w:rPr>
                <w:color w:val="202124"/>
                <w:sz w:val="18"/>
                <w:szCs w:val="18"/>
                <w:shd w:val="clear" w:color="auto" w:fill="FFFFFF"/>
              </w:rPr>
            </w:pPr>
            <w:r w:rsidRPr="00B57F60">
              <w:rPr>
                <w:color w:val="202124"/>
                <w:sz w:val="18"/>
                <w:szCs w:val="18"/>
                <w:shd w:val="clear" w:color="auto" w:fill="FFFFFF"/>
              </w:rPr>
              <w:t xml:space="preserve">and can perform at their best. </w:t>
            </w:r>
          </w:p>
          <w:p w14:paraId="49138110" w14:textId="77777777" w:rsidR="005220B5" w:rsidRDefault="00547BC6" w:rsidP="00547BC6">
            <w:pPr>
              <w:ind w:right="-720"/>
              <w:rPr>
                <w:color w:val="202124"/>
                <w:sz w:val="18"/>
                <w:szCs w:val="18"/>
                <w:shd w:val="clear" w:color="auto" w:fill="FFFFFF"/>
              </w:rPr>
            </w:pPr>
            <w:r w:rsidRPr="00B57F60">
              <w:rPr>
                <w:color w:val="202124"/>
                <w:sz w:val="18"/>
                <w:szCs w:val="18"/>
                <w:shd w:val="clear" w:color="auto" w:fill="FFFFFF"/>
              </w:rPr>
              <w:t xml:space="preserve">When school nursing jobs are adequately staffed, teachers </w:t>
            </w:r>
          </w:p>
          <w:p w14:paraId="78BCD20A" w14:textId="16D29262" w:rsidR="00547BC6" w:rsidRDefault="00547BC6" w:rsidP="00547BC6">
            <w:pPr>
              <w:ind w:right="-720"/>
              <w:rPr>
                <w:color w:val="202124"/>
                <w:sz w:val="18"/>
                <w:szCs w:val="18"/>
                <w:shd w:val="clear" w:color="auto" w:fill="FFFFFF"/>
              </w:rPr>
            </w:pPr>
            <w:r w:rsidRPr="00B57F60">
              <w:rPr>
                <w:color w:val="202124"/>
                <w:sz w:val="18"/>
                <w:szCs w:val="18"/>
                <w:shd w:val="clear" w:color="auto" w:fill="FFFFFF"/>
              </w:rPr>
              <w:t xml:space="preserve">can concentrate on the learning environment without </w:t>
            </w:r>
          </w:p>
          <w:p w14:paraId="4EED3FDC" w14:textId="1D0F8DBA" w:rsidR="00547BC6" w:rsidRDefault="00547BC6" w:rsidP="00547BC6">
            <w:pPr>
              <w:ind w:right="-720"/>
              <w:rPr>
                <w:color w:val="212529"/>
                <w:sz w:val="18"/>
                <w:szCs w:val="18"/>
                <w:shd w:val="clear" w:color="auto" w:fill="FFFFFF"/>
              </w:rPr>
            </w:pPr>
            <w:r w:rsidRPr="00B57F60">
              <w:rPr>
                <w:color w:val="202124"/>
                <w:sz w:val="18"/>
                <w:szCs w:val="18"/>
                <w:shd w:val="clear" w:color="auto" w:fill="FFFFFF"/>
              </w:rPr>
              <w:t>worrying about health issues.</w:t>
            </w:r>
          </w:p>
        </w:tc>
        <w:tc>
          <w:tcPr>
            <w:tcW w:w="1017" w:type="dxa"/>
            <w:shd w:val="clear" w:color="auto" w:fill="FFFFFF" w:themeFill="background1"/>
          </w:tcPr>
          <w:p w14:paraId="7EB7B9B4" w14:textId="47978B54" w:rsidR="00547BC6" w:rsidRDefault="00CF2A76" w:rsidP="00547BC6">
            <w:pPr>
              <w:ind w:right="-720"/>
              <w:rPr>
                <w:sz w:val="18"/>
                <w:szCs w:val="18"/>
              </w:rPr>
            </w:pPr>
            <w:r>
              <w:rPr>
                <w:sz w:val="18"/>
                <w:szCs w:val="18"/>
              </w:rPr>
              <w:t xml:space="preserve"> </w:t>
            </w:r>
          </w:p>
        </w:tc>
        <w:tc>
          <w:tcPr>
            <w:tcW w:w="675" w:type="dxa"/>
          </w:tcPr>
          <w:p w14:paraId="695C25F9" w14:textId="7B5D8AAF" w:rsidR="00547BC6" w:rsidRPr="00452A3D" w:rsidRDefault="00547BC6" w:rsidP="00547BC6">
            <w:pPr>
              <w:ind w:right="-720"/>
              <w:rPr>
                <w:sz w:val="18"/>
                <w:szCs w:val="18"/>
              </w:rPr>
            </w:pPr>
          </w:p>
        </w:tc>
        <w:tc>
          <w:tcPr>
            <w:tcW w:w="634" w:type="dxa"/>
          </w:tcPr>
          <w:p w14:paraId="0F29BDC4" w14:textId="2FB0E1A2" w:rsidR="00547BC6" w:rsidRPr="00452A3D" w:rsidRDefault="00547BC6" w:rsidP="00547BC6">
            <w:pPr>
              <w:ind w:right="-720"/>
              <w:rPr>
                <w:sz w:val="18"/>
                <w:szCs w:val="18"/>
              </w:rPr>
            </w:pPr>
          </w:p>
        </w:tc>
        <w:tc>
          <w:tcPr>
            <w:tcW w:w="693" w:type="dxa"/>
          </w:tcPr>
          <w:p w14:paraId="4F61C8CA" w14:textId="1926C177" w:rsidR="00547BC6" w:rsidRPr="00452A3D" w:rsidRDefault="00547BC6" w:rsidP="00547BC6">
            <w:pPr>
              <w:ind w:right="-720"/>
              <w:rPr>
                <w:sz w:val="18"/>
                <w:szCs w:val="18"/>
              </w:rPr>
            </w:pPr>
          </w:p>
        </w:tc>
      </w:tr>
    </w:tbl>
    <w:p w14:paraId="0677F0E3" w14:textId="5C018B70" w:rsidR="00D17A02" w:rsidRDefault="00D17A02" w:rsidP="00E51279">
      <w:pPr>
        <w:ind w:right="-720"/>
        <w:rPr>
          <w:b/>
        </w:rPr>
      </w:pPr>
    </w:p>
    <w:p w14:paraId="64C95607" w14:textId="461B377F" w:rsidR="00993498" w:rsidRDefault="00993498" w:rsidP="00993498">
      <w:pPr>
        <w:ind w:right="-720"/>
        <w:rPr>
          <w:b/>
        </w:rPr>
      </w:pPr>
      <w:r>
        <w:rPr>
          <w:b/>
        </w:rPr>
        <w:t>Goal 4:  Social/Emotional</w:t>
      </w:r>
    </w:p>
    <w:p w14:paraId="1AF647E7" w14:textId="77777777" w:rsidR="00993498" w:rsidRDefault="00993498" w:rsidP="00993498">
      <w:pPr>
        <w:ind w:right="-720"/>
        <w:rPr>
          <w:b/>
        </w:rPr>
      </w:pPr>
    </w:p>
    <w:p w14:paraId="777187FE" w14:textId="06E5AB54" w:rsidR="00993498" w:rsidRDefault="00F35A85" w:rsidP="00993498">
      <w:pPr>
        <w:ind w:right="-720"/>
        <w:rPr>
          <w:b/>
        </w:rPr>
      </w:pPr>
      <w:r w:rsidRPr="00F35A85">
        <w:rPr>
          <w:b/>
        </w:rPr>
        <w:t xml:space="preserve">The </w:t>
      </w:r>
      <w:r w:rsidR="003B7C1B">
        <w:rPr>
          <w:b/>
        </w:rPr>
        <w:t>d</w:t>
      </w:r>
      <w:r w:rsidRPr="00F35A85">
        <w:rPr>
          <w:b/>
        </w:rPr>
        <w:t xml:space="preserve">istrict will provide resources and </w:t>
      </w:r>
      <w:r w:rsidR="009C4F1D">
        <w:rPr>
          <w:b/>
        </w:rPr>
        <w:t xml:space="preserve">both </w:t>
      </w:r>
      <w:r w:rsidRPr="00F35A85">
        <w:rPr>
          <w:b/>
        </w:rPr>
        <w:t xml:space="preserve">campuses will implement programs to appropriately address the psychological, social and behavioral needs of </w:t>
      </w:r>
      <w:r w:rsidR="009C4F1D">
        <w:rPr>
          <w:b/>
        </w:rPr>
        <w:t>Cityscape</w:t>
      </w:r>
      <w:r w:rsidRPr="00F35A85">
        <w:rPr>
          <w:b/>
        </w:rPr>
        <w:t xml:space="preserve"> students. The success of such programs to be measured by a reduction in bullying incidents and a decrease in student discipline referrals.</w:t>
      </w:r>
    </w:p>
    <w:p w14:paraId="2F5FFCAE" w14:textId="6EBDECC4" w:rsidR="009C4F1D" w:rsidRDefault="00E53B2E" w:rsidP="00E53B2E">
      <w:pPr>
        <w:tabs>
          <w:tab w:val="left" w:pos="4050"/>
        </w:tabs>
        <w:ind w:right="-720"/>
        <w:rPr>
          <w:b/>
        </w:rPr>
      </w:pPr>
      <w:r>
        <w:rPr>
          <w:b/>
        </w:rPr>
        <w:tab/>
        <w:t xml:space="preserve"> </w:t>
      </w:r>
    </w:p>
    <w:p w14:paraId="1A999FC4" w14:textId="757EF23B" w:rsidR="00DA2A2D" w:rsidRDefault="00DA2A2D" w:rsidP="00DA2A2D">
      <w:pPr>
        <w:ind w:right="-720"/>
      </w:pPr>
      <w:r>
        <w:t xml:space="preserve">Performance Objective 1:  </w:t>
      </w:r>
      <w:r w:rsidR="00F058BC" w:rsidRPr="00F058BC">
        <w:t xml:space="preserve">Implement a </w:t>
      </w:r>
      <w:r w:rsidR="00BB65F2">
        <w:t>district</w:t>
      </w:r>
      <w:r w:rsidR="00F058BC" w:rsidRPr="00F058BC">
        <w:t xml:space="preserve">-wide and classroom behavior management system that allows </w:t>
      </w:r>
      <w:r w:rsidR="00F058BC">
        <w:t>Cityscape’s</w:t>
      </w:r>
      <w:r w:rsidR="00F058BC" w:rsidRPr="00F058BC">
        <w:t xml:space="preserve"> diverse student population to perform successfully.</w:t>
      </w:r>
    </w:p>
    <w:p w14:paraId="1292E245" w14:textId="77777777" w:rsidR="00DA2A2D" w:rsidRDefault="00DA2A2D" w:rsidP="00DA2A2D">
      <w:pPr>
        <w:ind w:right="-720"/>
      </w:pPr>
    </w:p>
    <w:p w14:paraId="03E74620" w14:textId="515CE609" w:rsidR="00DA2A2D" w:rsidRDefault="00DA2A2D" w:rsidP="00DA2A2D">
      <w:pPr>
        <w:ind w:right="-720"/>
      </w:pPr>
      <w:r>
        <w:t xml:space="preserve">Evaluation Data Sources 1:  </w:t>
      </w:r>
      <w:r w:rsidR="00784E89">
        <w:t>Discipline records</w:t>
      </w:r>
      <w:r w:rsidR="008D0310">
        <w:t>, including ISS, OSS, and after school detention records</w:t>
      </w:r>
    </w:p>
    <w:p w14:paraId="0D972A21" w14:textId="77777777" w:rsidR="00784E89" w:rsidRDefault="00784E89" w:rsidP="00DA2A2D">
      <w:pPr>
        <w:ind w:right="-720"/>
      </w:pPr>
    </w:p>
    <w:p w14:paraId="5A79FA10" w14:textId="5AA81134" w:rsidR="00DA2A2D" w:rsidRDefault="00DA2A2D" w:rsidP="00DA2A2D">
      <w:pPr>
        <w:ind w:right="-720"/>
      </w:pPr>
      <w:r>
        <w:t>Summative Evaluation 1:</w:t>
      </w:r>
    </w:p>
    <w:p w14:paraId="7CA8CB6F" w14:textId="77777777" w:rsidR="00AA46AE" w:rsidRDefault="00AA46AE" w:rsidP="00DA2A2D">
      <w:pPr>
        <w:ind w:right="-720"/>
      </w:pPr>
    </w:p>
    <w:tbl>
      <w:tblPr>
        <w:tblStyle w:val="TableGrid"/>
        <w:tblW w:w="0" w:type="auto"/>
        <w:tblLook w:val="04A0" w:firstRow="1" w:lastRow="0" w:firstColumn="1" w:lastColumn="0" w:noHBand="0" w:noVBand="1"/>
      </w:tblPr>
      <w:tblGrid>
        <w:gridCol w:w="2335"/>
        <w:gridCol w:w="1440"/>
        <w:gridCol w:w="2520"/>
        <w:gridCol w:w="1036"/>
        <w:gridCol w:w="680"/>
        <w:gridCol w:w="641"/>
        <w:gridCol w:w="698"/>
      </w:tblGrid>
      <w:tr w:rsidR="00A13103" w14:paraId="4995B89E" w14:textId="77777777" w:rsidTr="00463C1A">
        <w:tc>
          <w:tcPr>
            <w:tcW w:w="2335" w:type="dxa"/>
            <w:vMerge w:val="restart"/>
            <w:shd w:val="clear" w:color="auto" w:fill="00B0F0"/>
          </w:tcPr>
          <w:p w14:paraId="6E1AB9FC" w14:textId="77777777" w:rsidR="00A13103" w:rsidRDefault="00A13103" w:rsidP="00A13103">
            <w:pPr>
              <w:ind w:right="-720"/>
            </w:pPr>
            <w:r>
              <w:t xml:space="preserve">Strategy </w:t>
            </w:r>
          </w:p>
          <w:p w14:paraId="5197775F" w14:textId="125DDE74" w:rsidR="00A13103" w:rsidRDefault="00A13103" w:rsidP="00A13103">
            <w:pPr>
              <w:ind w:right="-720"/>
            </w:pPr>
            <w:r>
              <w:t>Description</w:t>
            </w:r>
          </w:p>
        </w:tc>
        <w:tc>
          <w:tcPr>
            <w:tcW w:w="1440" w:type="dxa"/>
            <w:vMerge w:val="restart"/>
            <w:shd w:val="clear" w:color="auto" w:fill="00B0F0"/>
          </w:tcPr>
          <w:p w14:paraId="3ACB6030" w14:textId="46F76C00" w:rsidR="00A13103" w:rsidRDefault="00A13103" w:rsidP="00A13103">
            <w:pPr>
              <w:ind w:right="-720"/>
            </w:pPr>
            <w:r>
              <w:t>Monitor</w:t>
            </w:r>
          </w:p>
        </w:tc>
        <w:tc>
          <w:tcPr>
            <w:tcW w:w="2520" w:type="dxa"/>
            <w:vMerge w:val="restart"/>
            <w:shd w:val="clear" w:color="auto" w:fill="00B0F0"/>
          </w:tcPr>
          <w:p w14:paraId="4F9A58EE" w14:textId="77777777" w:rsidR="00A13103" w:rsidRDefault="00A13103" w:rsidP="00A13103">
            <w:pPr>
              <w:ind w:right="-720"/>
            </w:pPr>
            <w:r>
              <w:t>Strategy’s Expected</w:t>
            </w:r>
          </w:p>
          <w:p w14:paraId="5922C4E3" w14:textId="6F528297" w:rsidR="00A13103" w:rsidRDefault="00A13103" w:rsidP="00A13103">
            <w:pPr>
              <w:ind w:right="-720"/>
            </w:pPr>
            <w:r>
              <w:t>Result/Impact</w:t>
            </w:r>
          </w:p>
        </w:tc>
        <w:tc>
          <w:tcPr>
            <w:tcW w:w="1036" w:type="dxa"/>
            <w:vMerge w:val="restart"/>
            <w:shd w:val="clear" w:color="auto" w:fill="00B0F0"/>
          </w:tcPr>
          <w:p w14:paraId="10EABD4D" w14:textId="77777777" w:rsidR="00A13103" w:rsidRDefault="00A13103" w:rsidP="00A13103">
            <w:pPr>
              <w:ind w:right="-720"/>
            </w:pPr>
            <w:r>
              <w:t>Funding</w:t>
            </w:r>
          </w:p>
          <w:p w14:paraId="56B3823C" w14:textId="186CE1E1" w:rsidR="00A13103" w:rsidRDefault="00A13103" w:rsidP="00A13103">
            <w:pPr>
              <w:ind w:right="-720"/>
            </w:pPr>
            <w:r>
              <w:t>Source</w:t>
            </w:r>
          </w:p>
        </w:tc>
        <w:tc>
          <w:tcPr>
            <w:tcW w:w="2019" w:type="dxa"/>
            <w:gridSpan w:val="3"/>
            <w:shd w:val="clear" w:color="auto" w:fill="00B0F0"/>
          </w:tcPr>
          <w:p w14:paraId="3F981CCD" w14:textId="517E28D6" w:rsidR="00A13103" w:rsidRDefault="00A13103" w:rsidP="00A13103">
            <w:pPr>
              <w:ind w:right="-720"/>
            </w:pPr>
            <w:r>
              <w:t>Formative Reviews</w:t>
            </w:r>
          </w:p>
        </w:tc>
      </w:tr>
      <w:tr w:rsidR="00A13103" w14:paraId="08938FE3" w14:textId="77777777" w:rsidTr="00463C1A">
        <w:tc>
          <w:tcPr>
            <w:tcW w:w="2335" w:type="dxa"/>
            <w:vMerge/>
          </w:tcPr>
          <w:p w14:paraId="0FD85E91" w14:textId="77777777" w:rsidR="00A13103" w:rsidRDefault="00A13103" w:rsidP="00A13103">
            <w:pPr>
              <w:ind w:right="-720"/>
            </w:pPr>
          </w:p>
        </w:tc>
        <w:tc>
          <w:tcPr>
            <w:tcW w:w="1440" w:type="dxa"/>
            <w:vMerge/>
          </w:tcPr>
          <w:p w14:paraId="7AB099FE" w14:textId="77777777" w:rsidR="00A13103" w:rsidRDefault="00A13103" w:rsidP="00A13103">
            <w:pPr>
              <w:ind w:right="-720"/>
            </w:pPr>
          </w:p>
        </w:tc>
        <w:tc>
          <w:tcPr>
            <w:tcW w:w="2520" w:type="dxa"/>
            <w:vMerge/>
          </w:tcPr>
          <w:p w14:paraId="6410A3C0" w14:textId="77777777" w:rsidR="00A13103" w:rsidRDefault="00A13103" w:rsidP="00A13103">
            <w:pPr>
              <w:ind w:right="-720"/>
            </w:pPr>
          </w:p>
        </w:tc>
        <w:tc>
          <w:tcPr>
            <w:tcW w:w="1036" w:type="dxa"/>
            <w:vMerge/>
          </w:tcPr>
          <w:p w14:paraId="6D66EDF7" w14:textId="77777777" w:rsidR="00A13103" w:rsidRDefault="00A13103" w:rsidP="00A13103">
            <w:pPr>
              <w:ind w:right="-720"/>
            </w:pPr>
          </w:p>
        </w:tc>
        <w:tc>
          <w:tcPr>
            <w:tcW w:w="680" w:type="dxa"/>
          </w:tcPr>
          <w:p w14:paraId="20C4082E" w14:textId="1D816614" w:rsidR="00A13103" w:rsidRDefault="00A13103" w:rsidP="00A13103">
            <w:pPr>
              <w:ind w:right="-720"/>
            </w:pPr>
            <w:r>
              <w:t>Nov</w:t>
            </w:r>
          </w:p>
        </w:tc>
        <w:tc>
          <w:tcPr>
            <w:tcW w:w="641" w:type="dxa"/>
          </w:tcPr>
          <w:p w14:paraId="1B7A9279" w14:textId="77777777" w:rsidR="00A13103" w:rsidRDefault="00A13103" w:rsidP="00A13103">
            <w:pPr>
              <w:ind w:right="-720"/>
            </w:pPr>
            <w:r>
              <w:t>Feb</w:t>
            </w:r>
          </w:p>
        </w:tc>
        <w:tc>
          <w:tcPr>
            <w:tcW w:w="698" w:type="dxa"/>
          </w:tcPr>
          <w:p w14:paraId="4851E38E" w14:textId="77777777" w:rsidR="00A13103" w:rsidRDefault="00A13103" w:rsidP="00A13103">
            <w:pPr>
              <w:ind w:right="-720"/>
            </w:pPr>
            <w:r>
              <w:t>May</w:t>
            </w:r>
          </w:p>
        </w:tc>
      </w:tr>
      <w:tr w:rsidR="00733F54" w14:paraId="6E62A4BD" w14:textId="77777777" w:rsidTr="00463C1A">
        <w:tc>
          <w:tcPr>
            <w:tcW w:w="2335" w:type="dxa"/>
          </w:tcPr>
          <w:p w14:paraId="2003AE04" w14:textId="77777777" w:rsidR="00733F54" w:rsidRPr="00463C1A" w:rsidRDefault="00733F54" w:rsidP="00733F54">
            <w:pPr>
              <w:ind w:right="-720"/>
              <w:rPr>
                <w:b/>
                <w:bCs/>
                <w:sz w:val="18"/>
                <w:szCs w:val="18"/>
              </w:rPr>
            </w:pPr>
            <w:r w:rsidRPr="00463C1A">
              <w:rPr>
                <w:b/>
                <w:bCs/>
                <w:sz w:val="18"/>
                <w:szCs w:val="18"/>
              </w:rPr>
              <w:t>Critical Success Factor 1</w:t>
            </w:r>
          </w:p>
          <w:p w14:paraId="3F49C892" w14:textId="77777777" w:rsidR="00463C1A" w:rsidRDefault="00733F54" w:rsidP="00733F54">
            <w:pPr>
              <w:ind w:right="-720"/>
              <w:rPr>
                <w:sz w:val="18"/>
                <w:szCs w:val="18"/>
              </w:rPr>
            </w:pPr>
            <w:r w:rsidRPr="0015147C">
              <w:rPr>
                <w:sz w:val="18"/>
                <w:szCs w:val="18"/>
              </w:rPr>
              <w:t>Provide ongoing trainings to administrators</w:t>
            </w:r>
            <w:r w:rsidR="00463C1A">
              <w:rPr>
                <w:sz w:val="18"/>
                <w:szCs w:val="18"/>
              </w:rPr>
              <w:t xml:space="preserve"> </w:t>
            </w:r>
            <w:r w:rsidRPr="0015147C">
              <w:rPr>
                <w:sz w:val="18"/>
                <w:szCs w:val="18"/>
              </w:rPr>
              <w:t xml:space="preserve">and staff to </w:t>
            </w:r>
          </w:p>
          <w:p w14:paraId="39CEFB67" w14:textId="4DBF4F15" w:rsidR="00733F54" w:rsidRDefault="00733F54" w:rsidP="00733F54">
            <w:pPr>
              <w:ind w:right="-720"/>
              <w:rPr>
                <w:sz w:val="18"/>
                <w:szCs w:val="18"/>
              </w:rPr>
            </w:pPr>
            <w:r w:rsidRPr="0015147C">
              <w:rPr>
                <w:sz w:val="18"/>
                <w:szCs w:val="18"/>
              </w:rPr>
              <w:t xml:space="preserve">improve classroom </w:t>
            </w:r>
          </w:p>
          <w:p w14:paraId="02204AD8" w14:textId="77777777" w:rsidR="00463C1A" w:rsidRDefault="00733F54" w:rsidP="00733F54">
            <w:pPr>
              <w:ind w:right="-720"/>
              <w:rPr>
                <w:sz w:val="18"/>
                <w:szCs w:val="18"/>
              </w:rPr>
            </w:pPr>
            <w:r w:rsidRPr="0015147C">
              <w:rPr>
                <w:sz w:val="18"/>
                <w:szCs w:val="18"/>
              </w:rPr>
              <w:t xml:space="preserve">management, bully and </w:t>
            </w:r>
          </w:p>
          <w:p w14:paraId="60E2E6CB" w14:textId="77777777" w:rsidR="00463C1A" w:rsidRDefault="00733F54" w:rsidP="00733F54">
            <w:pPr>
              <w:ind w:right="-720"/>
              <w:rPr>
                <w:sz w:val="18"/>
                <w:szCs w:val="18"/>
              </w:rPr>
            </w:pPr>
            <w:r w:rsidRPr="0015147C">
              <w:rPr>
                <w:sz w:val="18"/>
                <w:szCs w:val="18"/>
              </w:rPr>
              <w:t xml:space="preserve">violence prevention, and other trainings, such as Texas </w:t>
            </w:r>
          </w:p>
          <w:p w14:paraId="1B0FF97D" w14:textId="77777777" w:rsidR="00463C1A" w:rsidRDefault="00733F54" w:rsidP="00733F54">
            <w:pPr>
              <w:ind w:right="-720"/>
              <w:rPr>
                <w:sz w:val="18"/>
                <w:szCs w:val="18"/>
              </w:rPr>
            </w:pPr>
            <w:r w:rsidRPr="0015147C">
              <w:rPr>
                <w:sz w:val="18"/>
                <w:szCs w:val="18"/>
              </w:rPr>
              <w:t xml:space="preserve">Behavior Support Initiative, </w:t>
            </w:r>
          </w:p>
          <w:p w14:paraId="0BA7B2A0" w14:textId="1EAA8F39" w:rsidR="00733F54" w:rsidRPr="00452A3D" w:rsidRDefault="00733F54" w:rsidP="00733F54">
            <w:pPr>
              <w:ind w:right="-720"/>
              <w:rPr>
                <w:sz w:val="18"/>
                <w:szCs w:val="18"/>
              </w:rPr>
            </w:pPr>
            <w:r w:rsidRPr="0015147C">
              <w:rPr>
                <w:sz w:val="18"/>
                <w:szCs w:val="18"/>
              </w:rPr>
              <w:t>etc., to</w:t>
            </w:r>
            <w:r w:rsidR="00463C1A">
              <w:rPr>
                <w:sz w:val="18"/>
                <w:szCs w:val="18"/>
              </w:rPr>
              <w:t xml:space="preserve"> </w:t>
            </w:r>
            <w:r w:rsidRPr="0015147C">
              <w:rPr>
                <w:sz w:val="18"/>
                <w:szCs w:val="18"/>
              </w:rPr>
              <w:t>address safety needs</w:t>
            </w:r>
          </w:p>
        </w:tc>
        <w:tc>
          <w:tcPr>
            <w:tcW w:w="1440" w:type="dxa"/>
          </w:tcPr>
          <w:p w14:paraId="07AAFCAF" w14:textId="77777777" w:rsidR="00597EF4" w:rsidRDefault="00733F54" w:rsidP="00733F54">
            <w:pPr>
              <w:ind w:right="-720"/>
              <w:rPr>
                <w:sz w:val="18"/>
                <w:szCs w:val="18"/>
              </w:rPr>
            </w:pPr>
            <w:r>
              <w:rPr>
                <w:sz w:val="18"/>
                <w:szCs w:val="18"/>
              </w:rPr>
              <w:t>COCC, COA</w:t>
            </w:r>
            <w:r w:rsidRPr="00452A3D">
              <w:rPr>
                <w:sz w:val="18"/>
                <w:szCs w:val="18"/>
              </w:rPr>
              <w:t xml:space="preserve">, </w:t>
            </w:r>
          </w:p>
          <w:p w14:paraId="3B7C5295" w14:textId="391F7A7E" w:rsidR="00733F54" w:rsidRPr="00452A3D" w:rsidRDefault="00733F54" w:rsidP="00733F54">
            <w:pPr>
              <w:ind w:right="-720"/>
              <w:rPr>
                <w:sz w:val="18"/>
                <w:szCs w:val="18"/>
              </w:rPr>
            </w:pPr>
            <w:r>
              <w:rPr>
                <w:sz w:val="18"/>
                <w:szCs w:val="18"/>
              </w:rPr>
              <w:t>Counselor,</w:t>
            </w:r>
          </w:p>
          <w:p w14:paraId="0328AADC" w14:textId="77777777" w:rsidR="00597EF4" w:rsidRDefault="00733F54" w:rsidP="00733F54">
            <w:pPr>
              <w:ind w:right="-720"/>
              <w:rPr>
                <w:sz w:val="18"/>
                <w:szCs w:val="18"/>
              </w:rPr>
            </w:pPr>
            <w:r w:rsidRPr="00452A3D">
              <w:rPr>
                <w:sz w:val="18"/>
                <w:szCs w:val="18"/>
              </w:rPr>
              <w:t xml:space="preserve">Early Childhood </w:t>
            </w:r>
          </w:p>
          <w:p w14:paraId="448279EB" w14:textId="45AC6EEF" w:rsidR="00733F54" w:rsidRDefault="00733F54" w:rsidP="00733F54">
            <w:pPr>
              <w:ind w:right="-720"/>
              <w:rPr>
                <w:sz w:val="18"/>
                <w:szCs w:val="18"/>
              </w:rPr>
            </w:pPr>
            <w:r w:rsidRPr="00452A3D">
              <w:rPr>
                <w:sz w:val="18"/>
                <w:szCs w:val="18"/>
              </w:rPr>
              <w:t>Director</w:t>
            </w:r>
            <w:r>
              <w:rPr>
                <w:sz w:val="18"/>
                <w:szCs w:val="18"/>
              </w:rPr>
              <w:t>, Campus Administrators,</w:t>
            </w:r>
            <w:r w:rsidRPr="00452A3D">
              <w:rPr>
                <w:sz w:val="18"/>
                <w:szCs w:val="18"/>
              </w:rPr>
              <w:t xml:space="preserve"> </w:t>
            </w:r>
          </w:p>
          <w:p w14:paraId="1596757C" w14:textId="77777777" w:rsidR="00597EF4" w:rsidRDefault="00733F54" w:rsidP="00733F54">
            <w:pPr>
              <w:ind w:right="-720"/>
              <w:rPr>
                <w:sz w:val="18"/>
                <w:szCs w:val="18"/>
              </w:rPr>
            </w:pPr>
            <w:r>
              <w:rPr>
                <w:sz w:val="18"/>
                <w:szCs w:val="18"/>
              </w:rPr>
              <w:t xml:space="preserve">Classroom </w:t>
            </w:r>
          </w:p>
          <w:p w14:paraId="33004406" w14:textId="4A2F59D7" w:rsidR="00733F54" w:rsidRPr="00452A3D" w:rsidRDefault="00733F54" w:rsidP="00733F54">
            <w:pPr>
              <w:ind w:right="-720"/>
              <w:rPr>
                <w:sz w:val="18"/>
                <w:szCs w:val="18"/>
              </w:rPr>
            </w:pPr>
            <w:r>
              <w:rPr>
                <w:sz w:val="18"/>
                <w:szCs w:val="18"/>
              </w:rPr>
              <w:t>teachers</w:t>
            </w:r>
            <w:r w:rsidR="00053259">
              <w:rPr>
                <w:sz w:val="18"/>
                <w:szCs w:val="18"/>
              </w:rPr>
              <w:t xml:space="preserve">, </w:t>
            </w:r>
          </w:p>
        </w:tc>
        <w:tc>
          <w:tcPr>
            <w:tcW w:w="2520" w:type="dxa"/>
          </w:tcPr>
          <w:p w14:paraId="7048C1F7" w14:textId="77777777" w:rsidR="00597EF4" w:rsidRDefault="00733F54" w:rsidP="00733F54">
            <w:pPr>
              <w:ind w:right="-720"/>
              <w:rPr>
                <w:sz w:val="18"/>
                <w:szCs w:val="18"/>
              </w:rPr>
            </w:pPr>
            <w:r>
              <w:rPr>
                <w:sz w:val="18"/>
                <w:szCs w:val="18"/>
              </w:rPr>
              <w:t xml:space="preserve">Improved student behavior and </w:t>
            </w:r>
          </w:p>
          <w:p w14:paraId="431B17F6" w14:textId="77777777" w:rsidR="00597EF4" w:rsidRDefault="00733F54" w:rsidP="00733F54">
            <w:pPr>
              <w:ind w:right="-720"/>
              <w:rPr>
                <w:sz w:val="18"/>
                <w:szCs w:val="18"/>
              </w:rPr>
            </w:pPr>
            <w:r>
              <w:rPr>
                <w:sz w:val="18"/>
                <w:szCs w:val="18"/>
              </w:rPr>
              <w:t xml:space="preserve">improved teacher capacity to </w:t>
            </w:r>
          </w:p>
          <w:p w14:paraId="35F313E9" w14:textId="77777777" w:rsidR="00597EF4" w:rsidRDefault="00733F54" w:rsidP="00733F54">
            <w:pPr>
              <w:ind w:right="-720"/>
              <w:rPr>
                <w:sz w:val="18"/>
                <w:szCs w:val="18"/>
              </w:rPr>
            </w:pPr>
            <w:r>
              <w:rPr>
                <w:sz w:val="18"/>
                <w:szCs w:val="18"/>
              </w:rPr>
              <w:t xml:space="preserve">teach more effectively, which </w:t>
            </w:r>
          </w:p>
          <w:p w14:paraId="029F461C" w14:textId="77777777" w:rsidR="00597EF4" w:rsidRDefault="00733F54" w:rsidP="00733F54">
            <w:pPr>
              <w:ind w:right="-720"/>
              <w:rPr>
                <w:sz w:val="18"/>
                <w:szCs w:val="18"/>
              </w:rPr>
            </w:pPr>
            <w:r>
              <w:rPr>
                <w:sz w:val="18"/>
                <w:szCs w:val="18"/>
              </w:rPr>
              <w:t xml:space="preserve">leads to improved student </w:t>
            </w:r>
          </w:p>
          <w:p w14:paraId="06B86BF1" w14:textId="2DCBE865" w:rsidR="00733F54" w:rsidRPr="00452A3D" w:rsidRDefault="00733F54" w:rsidP="00733F54">
            <w:pPr>
              <w:ind w:right="-720"/>
              <w:rPr>
                <w:sz w:val="18"/>
                <w:szCs w:val="18"/>
              </w:rPr>
            </w:pPr>
            <w:r>
              <w:rPr>
                <w:sz w:val="18"/>
                <w:szCs w:val="18"/>
              </w:rPr>
              <w:t>performance</w:t>
            </w:r>
          </w:p>
        </w:tc>
        <w:tc>
          <w:tcPr>
            <w:tcW w:w="1036" w:type="dxa"/>
          </w:tcPr>
          <w:p w14:paraId="6C11A157" w14:textId="06721DA4" w:rsidR="00733F54" w:rsidRPr="00452A3D" w:rsidRDefault="00733F54" w:rsidP="00733F54">
            <w:pPr>
              <w:ind w:right="-720"/>
              <w:rPr>
                <w:sz w:val="18"/>
                <w:szCs w:val="18"/>
              </w:rPr>
            </w:pPr>
            <w:r>
              <w:rPr>
                <w:sz w:val="18"/>
                <w:szCs w:val="18"/>
              </w:rPr>
              <w:t>199</w:t>
            </w:r>
          </w:p>
        </w:tc>
        <w:tc>
          <w:tcPr>
            <w:tcW w:w="680" w:type="dxa"/>
          </w:tcPr>
          <w:p w14:paraId="7B67678F" w14:textId="1D6C22B3" w:rsidR="00733F54" w:rsidRPr="00452A3D" w:rsidRDefault="00733F54" w:rsidP="00733F54">
            <w:pPr>
              <w:ind w:right="-720"/>
              <w:rPr>
                <w:sz w:val="18"/>
                <w:szCs w:val="18"/>
              </w:rPr>
            </w:pPr>
          </w:p>
        </w:tc>
        <w:tc>
          <w:tcPr>
            <w:tcW w:w="641" w:type="dxa"/>
          </w:tcPr>
          <w:p w14:paraId="48FCDAF3" w14:textId="21B2C99D" w:rsidR="00733F54" w:rsidRPr="00452A3D" w:rsidRDefault="00733F54" w:rsidP="00733F54">
            <w:pPr>
              <w:ind w:right="-720"/>
              <w:rPr>
                <w:sz w:val="18"/>
                <w:szCs w:val="18"/>
              </w:rPr>
            </w:pPr>
          </w:p>
        </w:tc>
        <w:tc>
          <w:tcPr>
            <w:tcW w:w="698" w:type="dxa"/>
          </w:tcPr>
          <w:p w14:paraId="27687BD0" w14:textId="6AEC4E8A" w:rsidR="00733F54" w:rsidRPr="00452A3D" w:rsidRDefault="00733F54" w:rsidP="00733F54">
            <w:pPr>
              <w:ind w:right="-720"/>
              <w:rPr>
                <w:sz w:val="18"/>
                <w:szCs w:val="18"/>
              </w:rPr>
            </w:pPr>
          </w:p>
        </w:tc>
      </w:tr>
      <w:tr w:rsidR="00733F54" w14:paraId="36682B61" w14:textId="77777777" w:rsidTr="00463C1A">
        <w:tc>
          <w:tcPr>
            <w:tcW w:w="2335" w:type="dxa"/>
          </w:tcPr>
          <w:p w14:paraId="5956E01E" w14:textId="77777777" w:rsidR="00733F54" w:rsidRPr="00463C1A" w:rsidRDefault="00733F54" w:rsidP="00733F54">
            <w:pPr>
              <w:ind w:right="-720"/>
              <w:rPr>
                <w:b/>
                <w:bCs/>
                <w:sz w:val="18"/>
                <w:szCs w:val="18"/>
              </w:rPr>
            </w:pPr>
            <w:r w:rsidRPr="00463C1A">
              <w:rPr>
                <w:b/>
                <w:bCs/>
                <w:sz w:val="18"/>
                <w:szCs w:val="18"/>
              </w:rPr>
              <w:t>Critical Success Factor 2</w:t>
            </w:r>
          </w:p>
          <w:p w14:paraId="4A51602D" w14:textId="77777777" w:rsidR="00463C1A" w:rsidRDefault="00733F54" w:rsidP="00733F54">
            <w:pPr>
              <w:ind w:right="-720"/>
              <w:rPr>
                <w:sz w:val="18"/>
                <w:szCs w:val="18"/>
              </w:rPr>
            </w:pPr>
            <w:r w:rsidRPr="0015147C">
              <w:rPr>
                <w:sz w:val="18"/>
                <w:szCs w:val="18"/>
              </w:rPr>
              <w:t xml:space="preserve">Continue the implementation </w:t>
            </w:r>
          </w:p>
          <w:p w14:paraId="0FF59145" w14:textId="77777777" w:rsidR="00463C1A" w:rsidRDefault="00733F54" w:rsidP="00733F54">
            <w:pPr>
              <w:ind w:right="-720"/>
              <w:rPr>
                <w:sz w:val="18"/>
                <w:szCs w:val="18"/>
              </w:rPr>
            </w:pPr>
            <w:r w:rsidRPr="0015147C">
              <w:rPr>
                <w:sz w:val="18"/>
                <w:szCs w:val="18"/>
              </w:rPr>
              <w:t>of the</w:t>
            </w:r>
            <w:r>
              <w:rPr>
                <w:sz w:val="18"/>
                <w:szCs w:val="18"/>
              </w:rPr>
              <w:t xml:space="preserve"> district’s </w:t>
            </w:r>
            <w:r w:rsidRPr="0015147C">
              <w:rPr>
                <w:sz w:val="18"/>
                <w:szCs w:val="18"/>
              </w:rPr>
              <w:t xml:space="preserve">PBIS program </w:t>
            </w:r>
          </w:p>
          <w:p w14:paraId="41637391" w14:textId="09E95BCF" w:rsidR="00733F54" w:rsidRDefault="00733F54" w:rsidP="00733F54">
            <w:pPr>
              <w:ind w:right="-720"/>
              <w:rPr>
                <w:sz w:val="18"/>
                <w:szCs w:val="18"/>
              </w:rPr>
            </w:pPr>
            <w:r w:rsidRPr="0015147C">
              <w:rPr>
                <w:sz w:val="18"/>
                <w:szCs w:val="18"/>
              </w:rPr>
              <w:t>that provide</w:t>
            </w:r>
            <w:r>
              <w:rPr>
                <w:sz w:val="18"/>
                <w:szCs w:val="18"/>
              </w:rPr>
              <w:t>s</w:t>
            </w:r>
            <w:r w:rsidRPr="0015147C">
              <w:rPr>
                <w:sz w:val="18"/>
                <w:szCs w:val="18"/>
              </w:rPr>
              <w:t xml:space="preserve"> positive behavior reinforcement as well as</w:t>
            </w:r>
          </w:p>
          <w:p w14:paraId="380A4D31" w14:textId="15B3815F" w:rsidR="00733F54" w:rsidRPr="00452A3D" w:rsidRDefault="00733F54" w:rsidP="00733F54">
            <w:pPr>
              <w:ind w:right="-720"/>
              <w:rPr>
                <w:sz w:val="18"/>
                <w:szCs w:val="18"/>
              </w:rPr>
            </w:pPr>
            <w:r w:rsidRPr="0015147C">
              <w:rPr>
                <w:sz w:val="18"/>
                <w:szCs w:val="18"/>
              </w:rPr>
              <w:t>provides on-going communication with parents</w:t>
            </w:r>
          </w:p>
        </w:tc>
        <w:tc>
          <w:tcPr>
            <w:tcW w:w="1440" w:type="dxa"/>
          </w:tcPr>
          <w:p w14:paraId="15D1A8FA" w14:textId="77777777" w:rsidR="00FC2894" w:rsidRDefault="00733F54" w:rsidP="00733F54">
            <w:pPr>
              <w:ind w:right="-720"/>
              <w:rPr>
                <w:sz w:val="18"/>
                <w:szCs w:val="18"/>
              </w:rPr>
            </w:pPr>
            <w:r>
              <w:rPr>
                <w:sz w:val="18"/>
                <w:szCs w:val="18"/>
              </w:rPr>
              <w:t>COCC, COA</w:t>
            </w:r>
            <w:r w:rsidRPr="00452A3D">
              <w:rPr>
                <w:sz w:val="18"/>
                <w:szCs w:val="18"/>
              </w:rPr>
              <w:t xml:space="preserve">, </w:t>
            </w:r>
          </w:p>
          <w:p w14:paraId="57288C7E" w14:textId="58F3A36E" w:rsidR="00733F54" w:rsidRPr="00452A3D" w:rsidRDefault="00733F54" w:rsidP="00733F54">
            <w:pPr>
              <w:ind w:right="-720"/>
              <w:rPr>
                <w:sz w:val="18"/>
                <w:szCs w:val="18"/>
              </w:rPr>
            </w:pPr>
            <w:r>
              <w:rPr>
                <w:sz w:val="18"/>
                <w:szCs w:val="18"/>
              </w:rPr>
              <w:t>Counselor,</w:t>
            </w:r>
          </w:p>
          <w:p w14:paraId="31ADF9B9" w14:textId="77777777" w:rsidR="00FC2894" w:rsidRDefault="00733F54" w:rsidP="00733F54">
            <w:pPr>
              <w:ind w:right="-720"/>
              <w:rPr>
                <w:sz w:val="18"/>
                <w:szCs w:val="18"/>
              </w:rPr>
            </w:pPr>
            <w:r w:rsidRPr="00452A3D">
              <w:rPr>
                <w:sz w:val="18"/>
                <w:szCs w:val="18"/>
              </w:rPr>
              <w:t xml:space="preserve">Early Childhood </w:t>
            </w:r>
          </w:p>
          <w:p w14:paraId="49A2A58D" w14:textId="274C3585" w:rsidR="00733F54" w:rsidRDefault="00733F54" w:rsidP="00733F54">
            <w:pPr>
              <w:ind w:right="-720"/>
              <w:rPr>
                <w:sz w:val="18"/>
                <w:szCs w:val="18"/>
              </w:rPr>
            </w:pPr>
            <w:r w:rsidRPr="00452A3D">
              <w:rPr>
                <w:sz w:val="18"/>
                <w:szCs w:val="18"/>
              </w:rPr>
              <w:t>Director</w:t>
            </w:r>
            <w:r>
              <w:rPr>
                <w:sz w:val="18"/>
                <w:szCs w:val="18"/>
              </w:rPr>
              <w:t>, Campus Administrators,</w:t>
            </w:r>
            <w:r w:rsidRPr="00452A3D">
              <w:rPr>
                <w:sz w:val="18"/>
                <w:szCs w:val="18"/>
              </w:rPr>
              <w:t xml:space="preserve"> </w:t>
            </w:r>
          </w:p>
          <w:p w14:paraId="375C07D9" w14:textId="7FB5DBA6" w:rsidR="00733F54" w:rsidRPr="00452A3D" w:rsidRDefault="00733F54" w:rsidP="00733F54">
            <w:pPr>
              <w:ind w:right="-720"/>
              <w:rPr>
                <w:sz w:val="18"/>
                <w:szCs w:val="18"/>
              </w:rPr>
            </w:pPr>
            <w:r>
              <w:rPr>
                <w:sz w:val="18"/>
                <w:szCs w:val="18"/>
              </w:rPr>
              <w:t>Classroom teachers</w:t>
            </w:r>
          </w:p>
        </w:tc>
        <w:tc>
          <w:tcPr>
            <w:tcW w:w="2520" w:type="dxa"/>
          </w:tcPr>
          <w:p w14:paraId="4FB8735C" w14:textId="77777777" w:rsidR="00597EF4" w:rsidRDefault="00733F54" w:rsidP="00733F54">
            <w:pPr>
              <w:ind w:right="-720"/>
              <w:rPr>
                <w:sz w:val="18"/>
                <w:szCs w:val="18"/>
              </w:rPr>
            </w:pPr>
            <w:r w:rsidRPr="00564338">
              <w:rPr>
                <w:sz w:val="18"/>
                <w:szCs w:val="18"/>
              </w:rPr>
              <w:t xml:space="preserve">Improved student behavior and </w:t>
            </w:r>
          </w:p>
          <w:p w14:paraId="4C9B83FD" w14:textId="77777777" w:rsidR="00597EF4" w:rsidRDefault="00733F54" w:rsidP="00733F54">
            <w:pPr>
              <w:ind w:right="-720"/>
              <w:rPr>
                <w:sz w:val="18"/>
                <w:szCs w:val="18"/>
              </w:rPr>
            </w:pPr>
            <w:r w:rsidRPr="00564338">
              <w:rPr>
                <w:sz w:val="18"/>
                <w:szCs w:val="18"/>
              </w:rPr>
              <w:t xml:space="preserve">an increase in communication </w:t>
            </w:r>
          </w:p>
          <w:p w14:paraId="60A5D656" w14:textId="5CF20AF7" w:rsidR="00733F54" w:rsidRPr="00452A3D" w:rsidRDefault="00733F54" w:rsidP="00733F54">
            <w:pPr>
              <w:ind w:right="-720"/>
              <w:rPr>
                <w:sz w:val="18"/>
                <w:szCs w:val="18"/>
              </w:rPr>
            </w:pPr>
            <w:r w:rsidRPr="00564338">
              <w:rPr>
                <w:sz w:val="18"/>
                <w:szCs w:val="18"/>
              </w:rPr>
              <w:t>with parents.</w:t>
            </w:r>
          </w:p>
        </w:tc>
        <w:tc>
          <w:tcPr>
            <w:tcW w:w="1036" w:type="dxa"/>
          </w:tcPr>
          <w:p w14:paraId="551C9E85" w14:textId="3EE1B2FD" w:rsidR="00733F54" w:rsidRPr="00452A3D" w:rsidRDefault="00733F54" w:rsidP="00733F54">
            <w:pPr>
              <w:ind w:right="-720"/>
              <w:rPr>
                <w:sz w:val="18"/>
                <w:szCs w:val="18"/>
              </w:rPr>
            </w:pPr>
            <w:r>
              <w:rPr>
                <w:sz w:val="18"/>
                <w:szCs w:val="18"/>
              </w:rPr>
              <w:t>199; Title I</w:t>
            </w:r>
          </w:p>
        </w:tc>
        <w:tc>
          <w:tcPr>
            <w:tcW w:w="680" w:type="dxa"/>
          </w:tcPr>
          <w:p w14:paraId="45FA4921" w14:textId="69B1FC79" w:rsidR="00733F54" w:rsidRPr="00452A3D" w:rsidRDefault="00733F54" w:rsidP="00733F54">
            <w:pPr>
              <w:ind w:right="-720"/>
              <w:rPr>
                <w:sz w:val="18"/>
                <w:szCs w:val="18"/>
              </w:rPr>
            </w:pPr>
          </w:p>
        </w:tc>
        <w:tc>
          <w:tcPr>
            <w:tcW w:w="641" w:type="dxa"/>
          </w:tcPr>
          <w:p w14:paraId="2DD457A6" w14:textId="111BB047" w:rsidR="00733F54" w:rsidRPr="00452A3D" w:rsidRDefault="00733F54" w:rsidP="00733F54">
            <w:pPr>
              <w:ind w:right="-720"/>
              <w:rPr>
                <w:sz w:val="18"/>
                <w:szCs w:val="18"/>
              </w:rPr>
            </w:pPr>
          </w:p>
        </w:tc>
        <w:tc>
          <w:tcPr>
            <w:tcW w:w="698" w:type="dxa"/>
          </w:tcPr>
          <w:p w14:paraId="46333AEB" w14:textId="341407E9" w:rsidR="00733F54" w:rsidRPr="00452A3D" w:rsidRDefault="00733F54" w:rsidP="00733F54">
            <w:pPr>
              <w:ind w:right="-720"/>
              <w:rPr>
                <w:sz w:val="18"/>
                <w:szCs w:val="18"/>
              </w:rPr>
            </w:pPr>
          </w:p>
        </w:tc>
      </w:tr>
      <w:tr w:rsidR="00733F54" w14:paraId="3070C0D6" w14:textId="77777777" w:rsidTr="00463C1A">
        <w:tc>
          <w:tcPr>
            <w:tcW w:w="2335" w:type="dxa"/>
            <w:shd w:val="clear" w:color="auto" w:fill="FFFFFF" w:themeFill="background1"/>
          </w:tcPr>
          <w:p w14:paraId="5554F231" w14:textId="77777777" w:rsidR="00733F54" w:rsidRPr="00463C1A" w:rsidRDefault="00733F54" w:rsidP="00733F54">
            <w:pPr>
              <w:ind w:right="-720"/>
              <w:rPr>
                <w:b/>
                <w:bCs/>
                <w:sz w:val="18"/>
                <w:szCs w:val="18"/>
              </w:rPr>
            </w:pPr>
            <w:r w:rsidRPr="00463C1A">
              <w:rPr>
                <w:b/>
                <w:bCs/>
                <w:sz w:val="18"/>
                <w:szCs w:val="18"/>
              </w:rPr>
              <w:t>Critical Success Factor 3</w:t>
            </w:r>
          </w:p>
          <w:p w14:paraId="422CFCE2" w14:textId="77777777" w:rsidR="00892270" w:rsidRDefault="00733F54" w:rsidP="000E5E86">
            <w:pPr>
              <w:ind w:right="-720"/>
              <w:rPr>
                <w:sz w:val="18"/>
                <w:szCs w:val="18"/>
              </w:rPr>
            </w:pPr>
            <w:r w:rsidRPr="006E7551">
              <w:rPr>
                <w:sz w:val="18"/>
                <w:szCs w:val="18"/>
              </w:rPr>
              <w:t>Develop and implement a</w:t>
            </w:r>
            <w:r w:rsidR="00F9550A">
              <w:rPr>
                <w:sz w:val="18"/>
                <w:szCs w:val="18"/>
              </w:rPr>
              <w:t xml:space="preserve">n </w:t>
            </w:r>
          </w:p>
          <w:p w14:paraId="7518D69E" w14:textId="77777777" w:rsidR="00892270" w:rsidRDefault="00F9550A" w:rsidP="000E5E86">
            <w:pPr>
              <w:ind w:right="-720"/>
              <w:rPr>
                <w:sz w:val="18"/>
                <w:szCs w:val="18"/>
              </w:rPr>
            </w:pPr>
            <w:r>
              <w:rPr>
                <w:sz w:val="18"/>
                <w:szCs w:val="18"/>
              </w:rPr>
              <w:t xml:space="preserve">effective </w:t>
            </w:r>
            <w:r w:rsidR="00DE340A">
              <w:rPr>
                <w:sz w:val="18"/>
                <w:szCs w:val="18"/>
              </w:rPr>
              <w:t>r</w:t>
            </w:r>
            <w:r w:rsidR="000E5E86">
              <w:rPr>
                <w:sz w:val="18"/>
                <w:szCs w:val="18"/>
              </w:rPr>
              <w:t xml:space="preserve">estorative </w:t>
            </w:r>
            <w:r w:rsidR="00DE340A">
              <w:rPr>
                <w:sz w:val="18"/>
                <w:szCs w:val="18"/>
              </w:rPr>
              <w:t xml:space="preserve">practices </w:t>
            </w:r>
          </w:p>
          <w:p w14:paraId="49326977" w14:textId="7C76D00F" w:rsidR="00DE340A" w:rsidRDefault="00DE340A" w:rsidP="000E5E86">
            <w:pPr>
              <w:ind w:right="-720"/>
              <w:rPr>
                <w:sz w:val="18"/>
                <w:szCs w:val="18"/>
              </w:rPr>
            </w:pPr>
            <w:r>
              <w:rPr>
                <w:sz w:val="18"/>
                <w:szCs w:val="18"/>
              </w:rPr>
              <w:t>program</w:t>
            </w:r>
            <w:r w:rsidR="00A36C31">
              <w:rPr>
                <w:sz w:val="18"/>
                <w:szCs w:val="18"/>
              </w:rPr>
              <w:t xml:space="preserve"> for identified</w:t>
            </w:r>
          </w:p>
          <w:p w14:paraId="537E295B" w14:textId="20A502C3" w:rsidR="00A36C31" w:rsidRPr="00452A3D" w:rsidRDefault="00A36C31" w:rsidP="000E5E86">
            <w:pPr>
              <w:ind w:right="-720"/>
              <w:rPr>
                <w:sz w:val="18"/>
                <w:szCs w:val="18"/>
              </w:rPr>
            </w:pPr>
            <w:r>
              <w:rPr>
                <w:sz w:val="18"/>
                <w:szCs w:val="18"/>
              </w:rPr>
              <w:t>students</w:t>
            </w:r>
          </w:p>
        </w:tc>
        <w:tc>
          <w:tcPr>
            <w:tcW w:w="1440" w:type="dxa"/>
          </w:tcPr>
          <w:p w14:paraId="346B0FCE" w14:textId="77777777" w:rsidR="00FC2894" w:rsidRDefault="00733F54" w:rsidP="00733F54">
            <w:pPr>
              <w:ind w:right="-720"/>
              <w:rPr>
                <w:sz w:val="18"/>
                <w:szCs w:val="18"/>
              </w:rPr>
            </w:pPr>
            <w:r>
              <w:rPr>
                <w:sz w:val="18"/>
                <w:szCs w:val="18"/>
              </w:rPr>
              <w:t>COCC, COA</w:t>
            </w:r>
            <w:r w:rsidRPr="00452A3D">
              <w:rPr>
                <w:sz w:val="18"/>
                <w:szCs w:val="18"/>
              </w:rPr>
              <w:t xml:space="preserve">, </w:t>
            </w:r>
          </w:p>
          <w:p w14:paraId="682668CC" w14:textId="7A51EFD7" w:rsidR="00733F54" w:rsidRPr="00452A3D" w:rsidRDefault="00733F54" w:rsidP="00733F54">
            <w:pPr>
              <w:ind w:right="-720"/>
              <w:rPr>
                <w:sz w:val="18"/>
                <w:szCs w:val="18"/>
              </w:rPr>
            </w:pPr>
            <w:r>
              <w:rPr>
                <w:sz w:val="18"/>
                <w:szCs w:val="18"/>
              </w:rPr>
              <w:t>Counselor,</w:t>
            </w:r>
          </w:p>
          <w:p w14:paraId="58AE7236" w14:textId="77777777" w:rsidR="00FC2894" w:rsidRDefault="00733F54" w:rsidP="00733F54">
            <w:pPr>
              <w:ind w:right="-720"/>
              <w:rPr>
                <w:sz w:val="18"/>
                <w:szCs w:val="18"/>
              </w:rPr>
            </w:pPr>
            <w:r w:rsidRPr="00452A3D">
              <w:rPr>
                <w:sz w:val="18"/>
                <w:szCs w:val="18"/>
              </w:rPr>
              <w:t xml:space="preserve">Early Childhood </w:t>
            </w:r>
          </w:p>
          <w:p w14:paraId="248F590A" w14:textId="0A4A1FB1" w:rsidR="00733F54" w:rsidRDefault="00733F54" w:rsidP="00733F54">
            <w:pPr>
              <w:ind w:right="-720"/>
              <w:rPr>
                <w:sz w:val="18"/>
                <w:szCs w:val="18"/>
              </w:rPr>
            </w:pPr>
            <w:r w:rsidRPr="00452A3D">
              <w:rPr>
                <w:sz w:val="18"/>
                <w:szCs w:val="18"/>
              </w:rPr>
              <w:t>Director</w:t>
            </w:r>
            <w:r>
              <w:rPr>
                <w:sz w:val="18"/>
                <w:szCs w:val="18"/>
              </w:rPr>
              <w:t>, Campus Administrators,</w:t>
            </w:r>
            <w:r w:rsidRPr="00452A3D">
              <w:rPr>
                <w:sz w:val="18"/>
                <w:szCs w:val="18"/>
              </w:rPr>
              <w:t xml:space="preserve"> </w:t>
            </w:r>
          </w:p>
          <w:p w14:paraId="4A47A5DD" w14:textId="2A57A2EF" w:rsidR="00733F54" w:rsidRPr="00452A3D" w:rsidRDefault="00733F54" w:rsidP="00733F54">
            <w:pPr>
              <w:ind w:right="-720"/>
              <w:rPr>
                <w:sz w:val="18"/>
                <w:szCs w:val="18"/>
              </w:rPr>
            </w:pPr>
            <w:r>
              <w:rPr>
                <w:sz w:val="18"/>
                <w:szCs w:val="18"/>
              </w:rPr>
              <w:t>Classroom teachers</w:t>
            </w:r>
          </w:p>
        </w:tc>
        <w:tc>
          <w:tcPr>
            <w:tcW w:w="2520" w:type="dxa"/>
          </w:tcPr>
          <w:p w14:paraId="3B42E80E" w14:textId="77777777" w:rsidR="00597EF4" w:rsidRDefault="00733F54" w:rsidP="00733F54">
            <w:pPr>
              <w:ind w:right="-720"/>
              <w:rPr>
                <w:sz w:val="18"/>
                <w:szCs w:val="18"/>
              </w:rPr>
            </w:pPr>
            <w:r>
              <w:rPr>
                <w:sz w:val="18"/>
                <w:szCs w:val="18"/>
              </w:rPr>
              <w:t xml:space="preserve">Improved behavior of students </w:t>
            </w:r>
          </w:p>
          <w:p w14:paraId="16AC8CD9" w14:textId="77777777" w:rsidR="00597EF4" w:rsidRDefault="00733F54" w:rsidP="00733F54">
            <w:pPr>
              <w:ind w:right="-720"/>
              <w:rPr>
                <w:sz w:val="18"/>
                <w:szCs w:val="18"/>
              </w:rPr>
            </w:pPr>
            <w:r w:rsidRPr="000C02B2">
              <w:rPr>
                <w:sz w:val="18"/>
                <w:szCs w:val="18"/>
              </w:rPr>
              <w:t xml:space="preserve">returning after assignment and </w:t>
            </w:r>
          </w:p>
          <w:p w14:paraId="1ED46BBD" w14:textId="7B4B669D" w:rsidR="00733F54" w:rsidRPr="00452A3D" w:rsidRDefault="00733F54" w:rsidP="00733F54">
            <w:pPr>
              <w:ind w:right="-720"/>
              <w:rPr>
                <w:sz w:val="18"/>
                <w:szCs w:val="18"/>
              </w:rPr>
            </w:pPr>
            <w:r w:rsidRPr="000C02B2">
              <w:rPr>
                <w:sz w:val="18"/>
                <w:szCs w:val="18"/>
              </w:rPr>
              <w:t>decreased recidivism rates.</w:t>
            </w:r>
          </w:p>
        </w:tc>
        <w:tc>
          <w:tcPr>
            <w:tcW w:w="1036" w:type="dxa"/>
          </w:tcPr>
          <w:p w14:paraId="563604FB" w14:textId="77777777" w:rsidR="00733F54" w:rsidRPr="00452A3D" w:rsidRDefault="00733F54" w:rsidP="00733F54">
            <w:pPr>
              <w:ind w:right="-720"/>
              <w:rPr>
                <w:sz w:val="18"/>
                <w:szCs w:val="18"/>
              </w:rPr>
            </w:pPr>
          </w:p>
        </w:tc>
        <w:tc>
          <w:tcPr>
            <w:tcW w:w="680" w:type="dxa"/>
          </w:tcPr>
          <w:p w14:paraId="7169EA6C" w14:textId="3A410853" w:rsidR="00733F54" w:rsidRPr="00452A3D" w:rsidRDefault="00733F54" w:rsidP="00733F54">
            <w:pPr>
              <w:ind w:right="-720"/>
              <w:rPr>
                <w:sz w:val="18"/>
                <w:szCs w:val="18"/>
              </w:rPr>
            </w:pPr>
          </w:p>
        </w:tc>
        <w:tc>
          <w:tcPr>
            <w:tcW w:w="641" w:type="dxa"/>
          </w:tcPr>
          <w:p w14:paraId="075317E4" w14:textId="67885634" w:rsidR="00733F54" w:rsidRPr="00452A3D" w:rsidRDefault="00733F54" w:rsidP="00733F54">
            <w:pPr>
              <w:ind w:right="-720"/>
              <w:rPr>
                <w:sz w:val="18"/>
                <w:szCs w:val="18"/>
              </w:rPr>
            </w:pPr>
          </w:p>
        </w:tc>
        <w:tc>
          <w:tcPr>
            <w:tcW w:w="698" w:type="dxa"/>
          </w:tcPr>
          <w:p w14:paraId="19C8339D" w14:textId="0F66D4D7" w:rsidR="00733F54" w:rsidRPr="00452A3D" w:rsidRDefault="00733F54" w:rsidP="00733F54">
            <w:pPr>
              <w:ind w:right="-720"/>
              <w:rPr>
                <w:sz w:val="18"/>
                <w:szCs w:val="18"/>
              </w:rPr>
            </w:pPr>
          </w:p>
        </w:tc>
      </w:tr>
      <w:tr w:rsidR="001962AA" w14:paraId="74BFA636" w14:textId="77777777" w:rsidTr="00463C1A">
        <w:tc>
          <w:tcPr>
            <w:tcW w:w="2335" w:type="dxa"/>
            <w:shd w:val="clear" w:color="auto" w:fill="FFFFFF" w:themeFill="background1"/>
          </w:tcPr>
          <w:p w14:paraId="089F97CE" w14:textId="77777777" w:rsidR="00707204" w:rsidRPr="00463C1A" w:rsidRDefault="00707204" w:rsidP="00733F54">
            <w:pPr>
              <w:ind w:right="-720"/>
              <w:rPr>
                <w:b/>
                <w:bCs/>
                <w:sz w:val="18"/>
                <w:szCs w:val="18"/>
              </w:rPr>
            </w:pPr>
            <w:r w:rsidRPr="00463C1A">
              <w:rPr>
                <w:b/>
                <w:bCs/>
                <w:sz w:val="18"/>
                <w:szCs w:val="18"/>
              </w:rPr>
              <w:t>Critical Success Factor 4</w:t>
            </w:r>
          </w:p>
          <w:p w14:paraId="697A6B9E" w14:textId="20C094E2" w:rsidR="00810CD6" w:rsidRDefault="00810CD6" w:rsidP="00892270">
            <w:pPr>
              <w:ind w:right="-720"/>
              <w:rPr>
                <w:sz w:val="18"/>
                <w:szCs w:val="18"/>
              </w:rPr>
            </w:pPr>
            <w:r>
              <w:rPr>
                <w:sz w:val="18"/>
                <w:szCs w:val="18"/>
              </w:rPr>
              <w:t xml:space="preserve">Implement the </w:t>
            </w:r>
            <w:r w:rsidR="00892270">
              <w:rPr>
                <w:sz w:val="18"/>
                <w:szCs w:val="18"/>
              </w:rPr>
              <w:t>Congressional</w:t>
            </w:r>
          </w:p>
          <w:p w14:paraId="476F61B5" w14:textId="77777777" w:rsidR="00892270" w:rsidRDefault="00892270" w:rsidP="00733F54">
            <w:pPr>
              <w:ind w:right="-720"/>
              <w:rPr>
                <w:sz w:val="18"/>
                <w:szCs w:val="18"/>
              </w:rPr>
            </w:pPr>
            <w:r>
              <w:rPr>
                <w:sz w:val="18"/>
                <w:szCs w:val="18"/>
              </w:rPr>
              <w:t xml:space="preserve">Award </w:t>
            </w:r>
            <w:r w:rsidR="004A2E9B">
              <w:rPr>
                <w:sz w:val="18"/>
                <w:szCs w:val="18"/>
              </w:rPr>
              <w:t xml:space="preserve">student leadership </w:t>
            </w:r>
          </w:p>
          <w:p w14:paraId="30D20277" w14:textId="38782D0C" w:rsidR="004A2E9B" w:rsidRDefault="00892270" w:rsidP="00733F54">
            <w:pPr>
              <w:ind w:right="-720"/>
              <w:rPr>
                <w:sz w:val="18"/>
                <w:szCs w:val="18"/>
              </w:rPr>
            </w:pPr>
            <w:r>
              <w:rPr>
                <w:sz w:val="18"/>
                <w:szCs w:val="18"/>
              </w:rPr>
              <w:lastRenderedPageBreak/>
              <w:t>P</w:t>
            </w:r>
            <w:r w:rsidR="004A2E9B">
              <w:rPr>
                <w:sz w:val="18"/>
                <w:szCs w:val="18"/>
              </w:rPr>
              <w:t>rogram</w:t>
            </w:r>
            <w:r>
              <w:rPr>
                <w:sz w:val="18"/>
                <w:szCs w:val="18"/>
              </w:rPr>
              <w:t xml:space="preserve"> for grades 6-8</w:t>
            </w:r>
          </w:p>
        </w:tc>
        <w:tc>
          <w:tcPr>
            <w:tcW w:w="1440" w:type="dxa"/>
          </w:tcPr>
          <w:p w14:paraId="07A41D8A" w14:textId="77777777" w:rsidR="00FC2894" w:rsidRDefault="004A2E9B" w:rsidP="00733F54">
            <w:pPr>
              <w:ind w:right="-720"/>
              <w:rPr>
                <w:sz w:val="18"/>
                <w:szCs w:val="18"/>
              </w:rPr>
            </w:pPr>
            <w:r>
              <w:rPr>
                <w:sz w:val="18"/>
                <w:szCs w:val="18"/>
              </w:rPr>
              <w:lastRenderedPageBreak/>
              <w:t xml:space="preserve">CAO, CSO, </w:t>
            </w:r>
          </w:p>
          <w:p w14:paraId="709689F9" w14:textId="37606233" w:rsidR="001962AA" w:rsidRDefault="004A2E9B" w:rsidP="00733F54">
            <w:pPr>
              <w:ind w:right="-720"/>
              <w:rPr>
                <w:sz w:val="18"/>
                <w:szCs w:val="18"/>
              </w:rPr>
            </w:pPr>
            <w:r>
              <w:rPr>
                <w:sz w:val="18"/>
                <w:szCs w:val="18"/>
              </w:rPr>
              <w:t>COCC,</w:t>
            </w:r>
          </w:p>
          <w:p w14:paraId="38C59F23" w14:textId="77777777" w:rsidR="00FC2894" w:rsidRDefault="004A2E9B" w:rsidP="00733F54">
            <w:pPr>
              <w:ind w:right="-720"/>
              <w:rPr>
                <w:sz w:val="18"/>
                <w:szCs w:val="18"/>
              </w:rPr>
            </w:pPr>
            <w:r>
              <w:rPr>
                <w:sz w:val="18"/>
                <w:szCs w:val="18"/>
              </w:rPr>
              <w:t xml:space="preserve">Principals, </w:t>
            </w:r>
          </w:p>
          <w:p w14:paraId="03B566C0" w14:textId="3E0DF6E6" w:rsidR="004A2E9B" w:rsidRDefault="004A2E9B" w:rsidP="00733F54">
            <w:pPr>
              <w:ind w:right="-720"/>
              <w:rPr>
                <w:sz w:val="18"/>
                <w:szCs w:val="18"/>
              </w:rPr>
            </w:pPr>
            <w:r>
              <w:rPr>
                <w:sz w:val="18"/>
                <w:szCs w:val="18"/>
              </w:rPr>
              <w:lastRenderedPageBreak/>
              <w:t>Teachers</w:t>
            </w:r>
          </w:p>
        </w:tc>
        <w:tc>
          <w:tcPr>
            <w:tcW w:w="2520" w:type="dxa"/>
          </w:tcPr>
          <w:p w14:paraId="47F90DD4" w14:textId="77777777" w:rsidR="00FC2894" w:rsidRDefault="009E5AA4" w:rsidP="00733F54">
            <w:pPr>
              <w:ind w:right="-720"/>
              <w:rPr>
                <w:sz w:val="18"/>
                <w:szCs w:val="18"/>
              </w:rPr>
            </w:pPr>
            <w:r>
              <w:rPr>
                <w:sz w:val="18"/>
                <w:szCs w:val="18"/>
              </w:rPr>
              <w:lastRenderedPageBreak/>
              <w:t xml:space="preserve">Successful completion of program </w:t>
            </w:r>
          </w:p>
          <w:p w14:paraId="4B8EF9E6" w14:textId="77777777" w:rsidR="009E5AA4" w:rsidRDefault="009E5AA4" w:rsidP="00FC2894">
            <w:pPr>
              <w:ind w:right="-720"/>
              <w:rPr>
                <w:sz w:val="18"/>
                <w:szCs w:val="18"/>
              </w:rPr>
            </w:pPr>
            <w:r>
              <w:rPr>
                <w:sz w:val="18"/>
                <w:szCs w:val="18"/>
              </w:rPr>
              <w:t xml:space="preserve">will result in </w:t>
            </w:r>
            <w:r w:rsidR="009E1387">
              <w:rPr>
                <w:sz w:val="18"/>
                <w:szCs w:val="18"/>
              </w:rPr>
              <w:t>increase</w:t>
            </w:r>
            <w:r w:rsidR="00FC2894">
              <w:rPr>
                <w:sz w:val="18"/>
                <w:szCs w:val="18"/>
              </w:rPr>
              <w:t>d leadership</w:t>
            </w:r>
          </w:p>
          <w:p w14:paraId="6566FD5D" w14:textId="77777777" w:rsidR="00FC2894" w:rsidRDefault="00FC2894" w:rsidP="00FC2894">
            <w:pPr>
              <w:ind w:right="-720"/>
              <w:rPr>
                <w:sz w:val="18"/>
                <w:szCs w:val="18"/>
              </w:rPr>
            </w:pPr>
            <w:r>
              <w:rPr>
                <w:sz w:val="18"/>
                <w:szCs w:val="18"/>
              </w:rPr>
              <w:t>and character traits and a sense of</w:t>
            </w:r>
          </w:p>
          <w:p w14:paraId="61338D38" w14:textId="3B12BD44" w:rsidR="00FC2894" w:rsidRDefault="00FC2894" w:rsidP="00FC2894">
            <w:pPr>
              <w:ind w:right="-720"/>
              <w:rPr>
                <w:sz w:val="18"/>
                <w:szCs w:val="18"/>
              </w:rPr>
            </w:pPr>
            <w:r>
              <w:rPr>
                <w:sz w:val="18"/>
                <w:szCs w:val="18"/>
              </w:rPr>
              <w:lastRenderedPageBreak/>
              <w:t>service to school and community.</w:t>
            </w:r>
          </w:p>
        </w:tc>
        <w:tc>
          <w:tcPr>
            <w:tcW w:w="1036" w:type="dxa"/>
          </w:tcPr>
          <w:p w14:paraId="11BD8366" w14:textId="77777777" w:rsidR="001962AA" w:rsidRPr="00452A3D" w:rsidRDefault="001962AA" w:rsidP="00733F54">
            <w:pPr>
              <w:ind w:right="-720"/>
              <w:rPr>
                <w:sz w:val="18"/>
                <w:szCs w:val="18"/>
              </w:rPr>
            </w:pPr>
          </w:p>
        </w:tc>
        <w:tc>
          <w:tcPr>
            <w:tcW w:w="680" w:type="dxa"/>
          </w:tcPr>
          <w:p w14:paraId="2E66A2AB" w14:textId="77777777" w:rsidR="001962AA" w:rsidRDefault="001962AA" w:rsidP="00733F54">
            <w:pPr>
              <w:ind w:right="-720"/>
              <w:rPr>
                <w:sz w:val="18"/>
                <w:szCs w:val="18"/>
              </w:rPr>
            </w:pPr>
          </w:p>
        </w:tc>
        <w:tc>
          <w:tcPr>
            <w:tcW w:w="641" w:type="dxa"/>
          </w:tcPr>
          <w:p w14:paraId="327B3FF5" w14:textId="77777777" w:rsidR="001962AA" w:rsidRDefault="001962AA" w:rsidP="00733F54">
            <w:pPr>
              <w:ind w:right="-720"/>
              <w:rPr>
                <w:sz w:val="18"/>
                <w:szCs w:val="18"/>
              </w:rPr>
            </w:pPr>
          </w:p>
        </w:tc>
        <w:tc>
          <w:tcPr>
            <w:tcW w:w="698" w:type="dxa"/>
          </w:tcPr>
          <w:p w14:paraId="3D515892" w14:textId="77777777" w:rsidR="001962AA" w:rsidRDefault="001962AA" w:rsidP="00733F54">
            <w:pPr>
              <w:ind w:right="-720"/>
              <w:rPr>
                <w:sz w:val="18"/>
                <w:szCs w:val="18"/>
              </w:rPr>
            </w:pPr>
          </w:p>
        </w:tc>
      </w:tr>
      <w:tr w:rsidR="008B2287" w14:paraId="44996354" w14:textId="77777777" w:rsidTr="00463C1A">
        <w:tc>
          <w:tcPr>
            <w:tcW w:w="2335" w:type="dxa"/>
            <w:shd w:val="clear" w:color="auto" w:fill="FFFFFF" w:themeFill="background1"/>
          </w:tcPr>
          <w:p w14:paraId="475937D0" w14:textId="77777777" w:rsidR="008B2287" w:rsidRDefault="008B2287" w:rsidP="008B2287">
            <w:pPr>
              <w:ind w:right="-720"/>
              <w:rPr>
                <w:sz w:val="18"/>
                <w:szCs w:val="18"/>
              </w:rPr>
            </w:pPr>
            <w:r>
              <w:rPr>
                <w:sz w:val="18"/>
                <w:szCs w:val="18"/>
              </w:rPr>
              <w:t>Implement the Presidential</w:t>
            </w:r>
          </w:p>
          <w:p w14:paraId="00313C5B" w14:textId="77777777" w:rsidR="008B2287" w:rsidRDefault="008B2287" w:rsidP="008B2287">
            <w:pPr>
              <w:ind w:right="-720"/>
              <w:rPr>
                <w:sz w:val="18"/>
                <w:szCs w:val="18"/>
              </w:rPr>
            </w:pPr>
            <w:r>
              <w:rPr>
                <w:sz w:val="18"/>
                <w:szCs w:val="18"/>
              </w:rPr>
              <w:t>Service Award program for</w:t>
            </w:r>
          </w:p>
          <w:p w14:paraId="4CAFE720" w14:textId="26420DB6" w:rsidR="008B2287" w:rsidRPr="00D601A4" w:rsidRDefault="008B2287" w:rsidP="008B2287">
            <w:pPr>
              <w:ind w:right="-720"/>
              <w:rPr>
                <w:sz w:val="18"/>
                <w:szCs w:val="18"/>
              </w:rPr>
            </w:pPr>
            <w:r>
              <w:rPr>
                <w:sz w:val="18"/>
                <w:szCs w:val="18"/>
              </w:rPr>
              <w:t>Elementary school students</w:t>
            </w:r>
          </w:p>
        </w:tc>
        <w:tc>
          <w:tcPr>
            <w:tcW w:w="1440" w:type="dxa"/>
          </w:tcPr>
          <w:p w14:paraId="7FA0E6B8" w14:textId="77777777" w:rsidR="008B2287" w:rsidRDefault="008B2287" w:rsidP="008B2287">
            <w:pPr>
              <w:ind w:right="-720"/>
              <w:rPr>
                <w:sz w:val="18"/>
                <w:szCs w:val="18"/>
              </w:rPr>
            </w:pPr>
            <w:r>
              <w:rPr>
                <w:sz w:val="18"/>
                <w:szCs w:val="18"/>
              </w:rPr>
              <w:t xml:space="preserve">CAO, CSO, </w:t>
            </w:r>
          </w:p>
          <w:p w14:paraId="5AC01D26" w14:textId="77777777" w:rsidR="008B2287" w:rsidRDefault="008B2287" w:rsidP="008B2287">
            <w:pPr>
              <w:ind w:right="-720"/>
              <w:rPr>
                <w:sz w:val="18"/>
                <w:szCs w:val="18"/>
              </w:rPr>
            </w:pPr>
            <w:r>
              <w:rPr>
                <w:sz w:val="18"/>
                <w:szCs w:val="18"/>
              </w:rPr>
              <w:t>COCC,</w:t>
            </w:r>
          </w:p>
          <w:p w14:paraId="172B21D5" w14:textId="77777777" w:rsidR="008B2287" w:rsidRDefault="008B2287" w:rsidP="008B2287">
            <w:pPr>
              <w:ind w:right="-720"/>
              <w:rPr>
                <w:sz w:val="18"/>
                <w:szCs w:val="18"/>
              </w:rPr>
            </w:pPr>
            <w:r>
              <w:rPr>
                <w:sz w:val="18"/>
                <w:szCs w:val="18"/>
              </w:rPr>
              <w:t xml:space="preserve">Principals, </w:t>
            </w:r>
          </w:p>
          <w:p w14:paraId="13428B5F" w14:textId="6CBDB8D9" w:rsidR="008B2287" w:rsidRDefault="008B2287" w:rsidP="008B2287">
            <w:pPr>
              <w:ind w:right="-720"/>
              <w:rPr>
                <w:sz w:val="18"/>
                <w:szCs w:val="18"/>
              </w:rPr>
            </w:pPr>
            <w:r>
              <w:rPr>
                <w:sz w:val="18"/>
                <w:szCs w:val="18"/>
              </w:rPr>
              <w:t>Teachers</w:t>
            </w:r>
          </w:p>
        </w:tc>
        <w:tc>
          <w:tcPr>
            <w:tcW w:w="2520" w:type="dxa"/>
          </w:tcPr>
          <w:p w14:paraId="3C93E715" w14:textId="77777777" w:rsidR="008B2287" w:rsidRDefault="008B2287" w:rsidP="008B2287">
            <w:pPr>
              <w:ind w:right="-720"/>
              <w:rPr>
                <w:sz w:val="18"/>
                <w:szCs w:val="18"/>
              </w:rPr>
            </w:pPr>
            <w:r>
              <w:rPr>
                <w:sz w:val="18"/>
                <w:szCs w:val="18"/>
              </w:rPr>
              <w:t xml:space="preserve">Successful completion of program </w:t>
            </w:r>
          </w:p>
          <w:p w14:paraId="1114DDA9" w14:textId="77777777" w:rsidR="008B2287" w:rsidRDefault="008B2287" w:rsidP="008B2287">
            <w:pPr>
              <w:ind w:right="-720"/>
              <w:rPr>
                <w:sz w:val="18"/>
                <w:szCs w:val="18"/>
              </w:rPr>
            </w:pPr>
            <w:r>
              <w:rPr>
                <w:sz w:val="18"/>
                <w:szCs w:val="18"/>
              </w:rPr>
              <w:t>will result in increased leadership</w:t>
            </w:r>
          </w:p>
          <w:p w14:paraId="68884561" w14:textId="77777777" w:rsidR="008B2287" w:rsidRDefault="008B2287" w:rsidP="008B2287">
            <w:pPr>
              <w:ind w:right="-720"/>
              <w:rPr>
                <w:sz w:val="18"/>
                <w:szCs w:val="18"/>
              </w:rPr>
            </w:pPr>
            <w:r>
              <w:rPr>
                <w:sz w:val="18"/>
                <w:szCs w:val="18"/>
              </w:rPr>
              <w:t>and character traits and a sense of</w:t>
            </w:r>
          </w:p>
          <w:p w14:paraId="7AE97FB1" w14:textId="4EDA81CA" w:rsidR="008B2287" w:rsidRDefault="008B2287" w:rsidP="008B2287">
            <w:pPr>
              <w:ind w:right="-720"/>
              <w:rPr>
                <w:sz w:val="18"/>
                <w:szCs w:val="18"/>
              </w:rPr>
            </w:pPr>
            <w:r>
              <w:rPr>
                <w:sz w:val="18"/>
                <w:szCs w:val="18"/>
              </w:rPr>
              <w:t>service to school and community.</w:t>
            </w:r>
          </w:p>
        </w:tc>
        <w:tc>
          <w:tcPr>
            <w:tcW w:w="1036" w:type="dxa"/>
          </w:tcPr>
          <w:p w14:paraId="6AD4B4BD" w14:textId="77777777" w:rsidR="008B2287" w:rsidRPr="00452A3D" w:rsidRDefault="008B2287" w:rsidP="008B2287">
            <w:pPr>
              <w:ind w:right="-720"/>
              <w:rPr>
                <w:sz w:val="18"/>
                <w:szCs w:val="18"/>
              </w:rPr>
            </w:pPr>
          </w:p>
        </w:tc>
        <w:tc>
          <w:tcPr>
            <w:tcW w:w="680" w:type="dxa"/>
          </w:tcPr>
          <w:p w14:paraId="7D26B835" w14:textId="77777777" w:rsidR="008B2287" w:rsidRDefault="008B2287" w:rsidP="008B2287">
            <w:pPr>
              <w:ind w:right="-720"/>
              <w:rPr>
                <w:sz w:val="18"/>
                <w:szCs w:val="18"/>
              </w:rPr>
            </w:pPr>
          </w:p>
        </w:tc>
        <w:tc>
          <w:tcPr>
            <w:tcW w:w="641" w:type="dxa"/>
          </w:tcPr>
          <w:p w14:paraId="5175CBB4" w14:textId="77777777" w:rsidR="008B2287" w:rsidRDefault="008B2287" w:rsidP="008B2287">
            <w:pPr>
              <w:ind w:right="-720"/>
              <w:rPr>
                <w:sz w:val="18"/>
                <w:szCs w:val="18"/>
              </w:rPr>
            </w:pPr>
          </w:p>
        </w:tc>
        <w:tc>
          <w:tcPr>
            <w:tcW w:w="698" w:type="dxa"/>
          </w:tcPr>
          <w:p w14:paraId="2F149B5F" w14:textId="77777777" w:rsidR="008B2287" w:rsidRDefault="008B2287" w:rsidP="008B2287">
            <w:pPr>
              <w:ind w:right="-720"/>
              <w:rPr>
                <w:sz w:val="18"/>
                <w:szCs w:val="18"/>
              </w:rPr>
            </w:pPr>
          </w:p>
        </w:tc>
      </w:tr>
    </w:tbl>
    <w:p w14:paraId="0F984030" w14:textId="77777777" w:rsidR="00DA2A2D" w:rsidRDefault="00DA2A2D" w:rsidP="00993498">
      <w:pPr>
        <w:ind w:right="-720"/>
      </w:pPr>
    </w:p>
    <w:p w14:paraId="597B01B3" w14:textId="222B02D6" w:rsidR="00993498" w:rsidRDefault="00993498" w:rsidP="00993498">
      <w:pPr>
        <w:ind w:right="-720"/>
      </w:pPr>
      <w:r>
        <w:t xml:space="preserve">Performance Objective </w:t>
      </w:r>
      <w:r w:rsidR="00163B92">
        <w:t>2</w:t>
      </w:r>
      <w:r>
        <w:t xml:space="preserve">:  </w:t>
      </w:r>
      <w:r w:rsidR="004371AD" w:rsidRPr="004371AD">
        <w:t xml:space="preserve">The </w:t>
      </w:r>
      <w:r w:rsidR="004371AD">
        <w:t>d</w:t>
      </w:r>
      <w:r w:rsidR="004371AD" w:rsidRPr="004371AD">
        <w:t xml:space="preserve">istrict will provide resources and </w:t>
      </w:r>
      <w:r w:rsidR="004371AD">
        <w:t>both Cityscape</w:t>
      </w:r>
      <w:r w:rsidR="004371AD" w:rsidRPr="004371AD">
        <w:t xml:space="preserve"> campuses will implement programs to appropriately address the psychological, social and behavioral needs of </w:t>
      </w:r>
      <w:r w:rsidR="004371AD">
        <w:t>all Cityscape</w:t>
      </w:r>
      <w:r w:rsidR="004371AD" w:rsidRPr="004371AD">
        <w:t xml:space="preserve"> students. The success of such programs to be measured by a reduction in bullying incidents and a decrease in student discipline referrals.</w:t>
      </w:r>
    </w:p>
    <w:p w14:paraId="5EFD158E" w14:textId="77777777" w:rsidR="00993498" w:rsidRDefault="00993498" w:rsidP="00993498">
      <w:pPr>
        <w:ind w:right="-720"/>
      </w:pPr>
    </w:p>
    <w:p w14:paraId="2E30C726" w14:textId="03CBB262" w:rsidR="00993498" w:rsidRDefault="00993498" w:rsidP="00993498">
      <w:pPr>
        <w:ind w:right="-720"/>
      </w:pPr>
      <w:r>
        <w:t xml:space="preserve">Evaluation Data Sources </w:t>
      </w:r>
      <w:r w:rsidR="00163B92">
        <w:t>2</w:t>
      </w:r>
      <w:r>
        <w:t xml:space="preserve">:  </w:t>
      </w:r>
      <w:r w:rsidR="00986454">
        <w:t>Bullying report data</w:t>
      </w:r>
      <w:r w:rsidR="007815C6">
        <w:t>; bullying prevention plan; student/teacher evaluations on guest speaker</w:t>
      </w:r>
      <w:r w:rsidR="00CC7842">
        <w:t>s</w:t>
      </w:r>
      <w:r w:rsidR="00022CDC">
        <w:t xml:space="preserve">; decreased number of </w:t>
      </w:r>
      <w:r w:rsidR="00CB5EE7">
        <w:t>student discipline referrals and incidents</w:t>
      </w:r>
    </w:p>
    <w:p w14:paraId="40B75F44" w14:textId="77777777" w:rsidR="00CC7842" w:rsidRDefault="00CC7842" w:rsidP="00993498">
      <w:pPr>
        <w:ind w:right="-720"/>
      </w:pPr>
    </w:p>
    <w:p w14:paraId="6D4EBC91" w14:textId="2E7E425D" w:rsidR="00993498" w:rsidRDefault="00993498" w:rsidP="00993498">
      <w:pPr>
        <w:ind w:right="-720"/>
      </w:pPr>
      <w:r>
        <w:t xml:space="preserve">Summative Evaluation </w:t>
      </w:r>
      <w:r w:rsidR="00163B92">
        <w:t>2</w:t>
      </w:r>
      <w:r>
        <w:t>:</w:t>
      </w:r>
    </w:p>
    <w:p w14:paraId="00A4EC82" w14:textId="77777777" w:rsidR="00993498" w:rsidRDefault="00993498" w:rsidP="00993498">
      <w:pPr>
        <w:ind w:right="-720"/>
      </w:pPr>
    </w:p>
    <w:tbl>
      <w:tblPr>
        <w:tblStyle w:val="TableGrid"/>
        <w:tblW w:w="0" w:type="auto"/>
        <w:tblLook w:val="04A0" w:firstRow="1" w:lastRow="0" w:firstColumn="1" w:lastColumn="0" w:noHBand="0" w:noVBand="1"/>
      </w:tblPr>
      <w:tblGrid>
        <w:gridCol w:w="2155"/>
        <w:gridCol w:w="1710"/>
        <w:gridCol w:w="2430"/>
        <w:gridCol w:w="1036"/>
        <w:gridCol w:w="680"/>
        <w:gridCol w:w="641"/>
        <w:gridCol w:w="698"/>
      </w:tblGrid>
      <w:tr w:rsidR="00FF76DB" w14:paraId="34E67FC8" w14:textId="77777777" w:rsidTr="00FF76DB">
        <w:tc>
          <w:tcPr>
            <w:tcW w:w="2155" w:type="dxa"/>
            <w:vMerge w:val="restart"/>
            <w:shd w:val="clear" w:color="auto" w:fill="00B0F0"/>
          </w:tcPr>
          <w:p w14:paraId="3AFC4801" w14:textId="77777777" w:rsidR="00FF76DB" w:rsidRDefault="00FF76DB" w:rsidP="00FF76DB">
            <w:pPr>
              <w:ind w:right="-720"/>
            </w:pPr>
            <w:r>
              <w:t xml:space="preserve">Strategy </w:t>
            </w:r>
          </w:p>
          <w:p w14:paraId="5211E502" w14:textId="7B631A90" w:rsidR="00FF76DB" w:rsidRDefault="00FF76DB" w:rsidP="00FF76DB">
            <w:pPr>
              <w:ind w:right="-720"/>
            </w:pPr>
            <w:r>
              <w:t>Description</w:t>
            </w:r>
          </w:p>
        </w:tc>
        <w:tc>
          <w:tcPr>
            <w:tcW w:w="1710" w:type="dxa"/>
            <w:vMerge w:val="restart"/>
            <w:shd w:val="clear" w:color="auto" w:fill="00B0F0"/>
          </w:tcPr>
          <w:p w14:paraId="138B56E5" w14:textId="081A399B" w:rsidR="00FF76DB" w:rsidRDefault="00FF76DB" w:rsidP="00FF76DB">
            <w:pPr>
              <w:ind w:right="-720"/>
            </w:pPr>
            <w:r>
              <w:t>Monitor</w:t>
            </w:r>
          </w:p>
        </w:tc>
        <w:tc>
          <w:tcPr>
            <w:tcW w:w="2430" w:type="dxa"/>
            <w:vMerge w:val="restart"/>
            <w:shd w:val="clear" w:color="auto" w:fill="00B0F0"/>
          </w:tcPr>
          <w:p w14:paraId="0B9BEFFF" w14:textId="77777777" w:rsidR="00FF76DB" w:rsidRDefault="00FF76DB" w:rsidP="00FF76DB">
            <w:pPr>
              <w:ind w:right="-720"/>
            </w:pPr>
            <w:r>
              <w:t>Strategy’s Expected</w:t>
            </w:r>
          </w:p>
          <w:p w14:paraId="594F6DEB" w14:textId="7852CC3F" w:rsidR="00FF76DB" w:rsidRDefault="00FF76DB" w:rsidP="00FF76DB">
            <w:pPr>
              <w:ind w:right="-720"/>
            </w:pPr>
            <w:r>
              <w:t>Result/Impact</w:t>
            </w:r>
          </w:p>
        </w:tc>
        <w:tc>
          <w:tcPr>
            <w:tcW w:w="1036" w:type="dxa"/>
            <w:vMerge w:val="restart"/>
            <w:shd w:val="clear" w:color="auto" w:fill="00B0F0"/>
          </w:tcPr>
          <w:p w14:paraId="119BFF8F" w14:textId="77777777" w:rsidR="00FF76DB" w:rsidRDefault="00FF76DB" w:rsidP="00FF76DB">
            <w:pPr>
              <w:ind w:right="-720"/>
            </w:pPr>
            <w:r>
              <w:t>Funding</w:t>
            </w:r>
          </w:p>
          <w:p w14:paraId="42B9314B" w14:textId="28A7DE21" w:rsidR="00FF76DB" w:rsidRDefault="00FF76DB" w:rsidP="00FF76DB">
            <w:pPr>
              <w:ind w:right="-720"/>
            </w:pPr>
            <w:r>
              <w:t>Source</w:t>
            </w:r>
          </w:p>
        </w:tc>
        <w:tc>
          <w:tcPr>
            <w:tcW w:w="2019" w:type="dxa"/>
            <w:gridSpan w:val="3"/>
            <w:shd w:val="clear" w:color="auto" w:fill="00B0F0"/>
          </w:tcPr>
          <w:p w14:paraId="5738B0E1" w14:textId="0C3D1FF5" w:rsidR="00FF76DB" w:rsidRDefault="00FF76DB" w:rsidP="00FF76DB">
            <w:pPr>
              <w:ind w:right="-720"/>
            </w:pPr>
            <w:r>
              <w:t>Formative Reviews</w:t>
            </w:r>
          </w:p>
        </w:tc>
      </w:tr>
      <w:tr w:rsidR="00FF76DB" w14:paraId="475D4477" w14:textId="77777777" w:rsidTr="00FF76DB">
        <w:tc>
          <w:tcPr>
            <w:tcW w:w="2155" w:type="dxa"/>
            <w:vMerge/>
          </w:tcPr>
          <w:p w14:paraId="09C0DF8B" w14:textId="77777777" w:rsidR="00FF76DB" w:rsidRDefault="00FF76DB" w:rsidP="00FF76DB">
            <w:pPr>
              <w:ind w:right="-720"/>
            </w:pPr>
          </w:p>
        </w:tc>
        <w:tc>
          <w:tcPr>
            <w:tcW w:w="1710" w:type="dxa"/>
            <w:vMerge/>
          </w:tcPr>
          <w:p w14:paraId="474CA0B3" w14:textId="77777777" w:rsidR="00FF76DB" w:rsidRDefault="00FF76DB" w:rsidP="00FF76DB">
            <w:pPr>
              <w:ind w:right="-720"/>
            </w:pPr>
          </w:p>
        </w:tc>
        <w:tc>
          <w:tcPr>
            <w:tcW w:w="2430" w:type="dxa"/>
            <w:vMerge/>
          </w:tcPr>
          <w:p w14:paraId="61BDDE9F" w14:textId="77777777" w:rsidR="00FF76DB" w:rsidRDefault="00FF76DB" w:rsidP="00FF76DB">
            <w:pPr>
              <w:ind w:right="-720"/>
            </w:pPr>
          </w:p>
        </w:tc>
        <w:tc>
          <w:tcPr>
            <w:tcW w:w="1036" w:type="dxa"/>
            <w:vMerge/>
          </w:tcPr>
          <w:p w14:paraId="269414B2" w14:textId="77777777" w:rsidR="00FF76DB" w:rsidRDefault="00FF76DB" w:rsidP="00FF76DB">
            <w:pPr>
              <w:ind w:right="-720"/>
            </w:pPr>
          </w:p>
        </w:tc>
        <w:tc>
          <w:tcPr>
            <w:tcW w:w="680" w:type="dxa"/>
          </w:tcPr>
          <w:p w14:paraId="4C1273AB" w14:textId="2EF41641" w:rsidR="00FF76DB" w:rsidRDefault="00FF76DB" w:rsidP="00FF76DB">
            <w:pPr>
              <w:ind w:right="-720"/>
            </w:pPr>
            <w:r>
              <w:t>Nov</w:t>
            </w:r>
          </w:p>
        </w:tc>
        <w:tc>
          <w:tcPr>
            <w:tcW w:w="641" w:type="dxa"/>
          </w:tcPr>
          <w:p w14:paraId="7AEC5543" w14:textId="77777777" w:rsidR="00FF76DB" w:rsidRDefault="00FF76DB" w:rsidP="00FF76DB">
            <w:pPr>
              <w:ind w:right="-720"/>
            </w:pPr>
            <w:r>
              <w:t>Feb</w:t>
            </w:r>
          </w:p>
        </w:tc>
        <w:tc>
          <w:tcPr>
            <w:tcW w:w="698" w:type="dxa"/>
          </w:tcPr>
          <w:p w14:paraId="578FEBFE" w14:textId="77777777" w:rsidR="00FF76DB" w:rsidRDefault="00FF76DB" w:rsidP="00FF76DB">
            <w:pPr>
              <w:ind w:right="-720"/>
            </w:pPr>
            <w:r>
              <w:t>May</w:t>
            </w:r>
          </w:p>
        </w:tc>
      </w:tr>
      <w:tr w:rsidR="00604076" w14:paraId="7B404156" w14:textId="77777777" w:rsidTr="00FF76DB">
        <w:tc>
          <w:tcPr>
            <w:tcW w:w="2155" w:type="dxa"/>
          </w:tcPr>
          <w:p w14:paraId="1F452ED4" w14:textId="77777777" w:rsidR="00604076" w:rsidRPr="00FF76DB" w:rsidRDefault="00604076" w:rsidP="00604076">
            <w:pPr>
              <w:ind w:right="-720"/>
              <w:rPr>
                <w:b/>
                <w:bCs/>
                <w:sz w:val="18"/>
                <w:szCs w:val="18"/>
              </w:rPr>
            </w:pPr>
            <w:r w:rsidRPr="00FF76DB">
              <w:rPr>
                <w:b/>
                <w:bCs/>
                <w:sz w:val="18"/>
                <w:szCs w:val="18"/>
              </w:rPr>
              <w:t>Critical Success Factor 1</w:t>
            </w:r>
          </w:p>
          <w:p w14:paraId="558496E6" w14:textId="77777777" w:rsidR="00FF76DB" w:rsidRDefault="00303615" w:rsidP="00604076">
            <w:pPr>
              <w:ind w:right="-720"/>
              <w:rPr>
                <w:sz w:val="18"/>
                <w:szCs w:val="18"/>
              </w:rPr>
            </w:pPr>
            <w:r>
              <w:rPr>
                <w:sz w:val="18"/>
                <w:szCs w:val="18"/>
              </w:rPr>
              <w:t>District will provide</w:t>
            </w:r>
            <w:r w:rsidR="00604076" w:rsidRPr="00885613">
              <w:rPr>
                <w:sz w:val="18"/>
                <w:szCs w:val="18"/>
              </w:rPr>
              <w:t xml:space="preserve"> </w:t>
            </w:r>
          </w:p>
          <w:p w14:paraId="212099EB" w14:textId="77777777" w:rsidR="00FF76DB" w:rsidRDefault="00604076" w:rsidP="00604076">
            <w:pPr>
              <w:ind w:right="-720"/>
              <w:rPr>
                <w:sz w:val="18"/>
                <w:szCs w:val="18"/>
              </w:rPr>
            </w:pPr>
            <w:r w:rsidRPr="00885613">
              <w:rPr>
                <w:sz w:val="18"/>
                <w:szCs w:val="18"/>
              </w:rPr>
              <w:t xml:space="preserve">collaboration with campus </w:t>
            </w:r>
            <w:r w:rsidR="008665A4">
              <w:rPr>
                <w:sz w:val="18"/>
                <w:szCs w:val="18"/>
              </w:rPr>
              <w:t>administration</w:t>
            </w:r>
            <w:r>
              <w:rPr>
                <w:sz w:val="18"/>
                <w:szCs w:val="18"/>
              </w:rPr>
              <w:t xml:space="preserve"> and </w:t>
            </w:r>
          </w:p>
          <w:p w14:paraId="05A174FB" w14:textId="77777777" w:rsidR="00FF76DB" w:rsidRDefault="00604076" w:rsidP="00604076">
            <w:pPr>
              <w:ind w:right="-720"/>
              <w:rPr>
                <w:sz w:val="18"/>
                <w:szCs w:val="18"/>
              </w:rPr>
            </w:pPr>
            <w:r>
              <w:rPr>
                <w:sz w:val="18"/>
                <w:szCs w:val="18"/>
              </w:rPr>
              <w:t>counselors</w:t>
            </w:r>
            <w:r w:rsidR="00FF76DB">
              <w:rPr>
                <w:sz w:val="18"/>
                <w:szCs w:val="18"/>
              </w:rPr>
              <w:t xml:space="preserve"> </w:t>
            </w:r>
            <w:r w:rsidRPr="00885613">
              <w:rPr>
                <w:sz w:val="18"/>
                <w:szCs w:val="18"/>
              </w:rPr>
              <w:t xml:space="preserve">and develop </w:t>
            </w:r>
          </w:p>
          <w:p w14:paraId="0F5D0DC5" w14:textId="7423347C" w:rsidR="00604076" w:rsidRDefault="00604076" w:rsidP="00604076">
            <w:pPr>
              <w:ind w:right="-720"/>
              <w:rPr>
                <w:sz w:val="18"/>
                <w:szCs w:val="18"/>
              </w:rPr>
            </w:pPr>
            <w:r w:rsidRPr="00885613">
              <w:rPr>
                <w:sz w:val="18"/>
                <w:szCs w:val="18"/>
              </w:rPr>
              <w:t xml:space="preserve">alternatives to traditional </w:t>
            </w:r>
          </w:p>
          <w:p w14:paraId="63B1E765" w14:textId="0BF58EDC" w:rsidR="00604076" w:rsidRPr="00452A3D" w:rsidRDefault="00604076" w:rsidP="00604076">
            <w:pPr>
              <w:ind w:right="-720"/>
              <w:rPr>
                <w:sz w:val="18"/>
                <w:szCs w:val="18"/>
              </w:rPr>
            </w:pPr>
            <w:r w:rsidRPr="00885613">
              <w:rPr>
                <w:sz w:val="18"/>
                <w:szCs w:val="18"/>
              </w:rPr>
              <w:t>discipline assignments</w:t>
            </w:r>
          </w:p>
        </w:tc>
        <w:tc>
          <w:tcPr>
            <w:tcW w:w="1710" w:type="dxa"/>
          </w:tcPr>
          <w:p w14:paraId="5780A345" w14:textId="77777777" w:rsidR="00925DCD" w:rsidRDefault="00604076" w:rsidP="00604076">
            <w:pPr>
              <w:ind w:right="-720"/>
              <w:rPr>
                <w:sz w:val="18"/>
                <w:szCs w:val="18"/>
              </w:rPr>
            </w:pPr>
            <w:r>
              <w:rPr>
                <w:sz w:val="18"/>
                <w:szCs w:val="18"/>
              </w:rPr>
              <w:t xml:space="preserve">COCC, Campus </w:t>
            </w:r>
          </w:p>
          <w:p w14:paraId="71574AA0" w14:textId="721CD768" w:rsidR="00604076" w:rsidRDefault="00604076" w:rsidP="00604076">
            <w:pPr>
              <w:ind w:right="-720"/>
              <w:rPr>
                <w:sz w:val="18"/>
                <w:szCs w:val="18"/>
              </w:rPr>
            </w:pPr>
            <w:r>
              <w:rPr>
                <w:sz w:val="18"/>
                <w:szCs w:val="18"/>
              </w:rPr>
              <w:t xml:space="preserve">Admin, </w:t>
            </w:r>
          </w:p>
          <w:p w14:paraId="3CD6DD74" w14:textId="77777777" w:rsidR="00604076" w:rsidRDefault="00604076" w:rsidP="00604076">
            <w:pPr>
              <w:ind w:right="-720"/>
              <w:rPr>
                <w:sz w:val="18"/>
                <w:szCs w:val="18"/>
              </w:rPr>
            </w:pPr>
            <w:r>
              <w:rPr>
                <w:sz w:val="18"/>
                <w:szCs w:val="18"/>
              </w:rPr>
              <w:t xml:space="preserve">Classroom Teachers, </w:t>
            </w:r>
          </w:p>
          <w:p w14:paraId="3B06F71E" w14:textId="19FA7DCA" w:rsidR="00604076" w:rsidRDefault="00604076" w:rsidP="00604076">
            <w:pPr>
              <w:ind w:right="-720"/>
              <w:rPr>
                <w:sz w:val="18"/>
                <w:szCs w:val="18"/>
              </w:rPr>
            </w:pPr>
            <w:r>
              <w:rPr>
                <w:sz w:val="18"/>
                <w:szCs w:val="18"/>
              </w:rPr>
              <w:t>Counselor</w:t>
            </w:r>
          </w:p>
        </w:tc>
        <w:tc>
          <w:tcPr>
            <w:tcW w:w="2430" w:type="dxa"/>
          </w:tcPr>
          <w:p w14:paraId="6D3F2C4B" w14:textId="77777777" w:rsidR="00A36506" w:rsidRDefault="00604076" w:rsidP="00604076">
            <w:pPr>
              <w:ind w:right="-720"/>
              <w:rPr>
                <w:sz w:val="18"/>
                <w:szCs w:val="18"/>
              </w:rPr>
            </w:pPr>
            <w:r w:rsidRPr="00A26FE5">
              <w:rPr>
                <w:sz w:val="18"/>
                <w:szCs w:val="18"/>
              </w:rPr>
              <w:t xml:space="preserve">Decrease in </w:t>
            </w:r>
            <w:r>
              <w:rPr>
                <w:sz w:val="18"/>
                <w:szCs w:val="18"/>
              </w:rPr>
              <w:t xml:space="preserve">both in and out of </w:t>
            </w:r>
          </w:p>
          <w:p w14:paraId="358FBFCF" w14:textId="783D930C" w:rsidR="00604076" w:rsidRDefault="00604076" w:rsidP="00604076">
            <w:pPr>
              <w:ind w:right="-720"/>
              <w:rPr>
                <w:sz w:val="18"/>
                <w:szCs w:val="18"/>
              </w:rPr>
            </w:pPr>
            <w:r>
              <w:rPr>
                <w:sz w:val="18"/>
                <w:szCs w:val="18"/>
              </w:rPr>
              <w:t>school suspensions and</w:t>
            </w:r>
          </w:p>
          <w:p w14:paraId="15430EA5" w14:textId="6F1ECA59" w:rsidR="00604076" w:rsidRDefault="00604076" w:rsidP="00604076">
            <w:pPr>
              <w:ind w:right="-720"/>
              <w:rPr>
                <w:sz w:val="18"/>
                <w:szCs w:val="18"/>
              </w:rPr>
            </w:pPr>
            <w:r>
              <w:rPr>
                <w:sz w:val="18"/>
                <w:szCs w:val="18"/>
              </w:rPr>
              <w:t>discipline referrals.</w:t>
            </w:r>
          </w:p>
        </w:tc>
        <w:tc>
          <w:tcPr>
            <w:tcW w:w="1036" w:type="dxa"/>
          </w:tcPr>
          <w:p w14:paraId="48959420" w14:textId="77777777" w:rsidR="00604076" w:rsidRPr="00452A3D" w:rsidRDefault="00604076" w:rsidP="00604076">
            <w:pPr>
              <w:ind w:right="-720"/>
              <w:rPr>
                <w:sz w:val="18"/>
                <w:szCs w:val="18"/>
              </w:rPr>
            </w:pPr>
          </w:p>
        </w:tc>
        <w:tc>
          <w:tcPr>
            <w:tcW w:w="680" w:type="dxa"/>
          </w:tcPr>
          <w:p w14:paraId="2D6074B4" w14:textId="61254F8E" w:rsidR="00604076" w:rsidRPr="00452A3D" w:rsidRDefault="00604076" w:rsidP="00604076">
            <w:pPr>
              <w:ind w:right="-720"/>
              <w:rPr>
                <w:sz w:val="18"/>
                <w:szCs w:val="18"/>
              </w:rPr>
            </w:pPr>
          </w:p>
        </w:tc>
        <w:tc>
          <w:tcPr>
            <w:tcW w:w="641" w:type="dxa"/>
          </w:tcPr>
          <w:p w14:paraId="6869F880" w14:textId="3D9E21BA" w:rsidR="00604076" w:rsidRPr="00452A3D" w:rsidRDefault="00604076" w:rsidP="00604076">
            <w:pPr>
              <w:ind w:right="-720"/>
              <w:rPr>
                <w:sz w:val="18"/>
                <w:szCs w:val="18"/>
              </w:rPr>
            </w:pPr>
          </w:p>
        </w:tc>
        <w:tc>
          <w:tcPr>
            <w:tcW w:w="698" w:type="dxa"/>
          </w:tcPr>
          <w:p w14:paraId="446F41E8" w14:textId="508F0301" w:rsidR="00604076" w:rsidRPr="00452A3D" w:rsidRDefault="00604076" w:rsidP="00604076">
            <w:pPr>
              <w:ind w:right="-720"/>
              <w:rPr>
                <w:sz w:val="18"/>
                <w:szCs w:val="18"/>
              </w:rPr>
            </w:pPr>
          </w:p>
        </w:tc>
      </w:tr>
      <w:tr w:rsidR="00604076" w14:paraId="22537692" w14:textId="77777777" w:rsidTr="00FF76DB">
        <w:tc>
          <w:tcPr>
            <w:tcW w:w="2155" w:type="dxa"/>
          </w:tcPr>
          <w:p w14:paraId="4B094F71" w14:textId="77777777" w:rsidR="00604076" w:rsidRPr="00FF76DB" w:rsidRDefault="00604076" w:rsidP="00604076">
            <w:pPr>
              <w:ind w:right="-720"/>
              <w:rPr>
                <w:b/>
                <w:bCs/>
                <w:sz w:val="18"/>
                <w:szCs w:val="18"/>
              </w:rPr>
            </w:pPr>
            <w:r w:rsidRPr="00FF76DB">
              <w:rPr>
                <w:b/>
                <w:bCs/>
                <w:sz w:val="18"/>
                <w:szCs w:val="18"/>
              </w:rPr>
              <w:t>Critical Success Factor 2</w:t>
            </w:r>
          </w:p>
          <w:p w14:paraId="21392C19" w14:textId="77777777" w:rsidR="00FF76DB" w:rsidRDefault="00604076" w:rsidP="00604076">
            <w:pPr>
              <w:ind w:right="-720"/>
              <w:rPr>
                <w:sz w:val="18"/>
                <w:szCs w:val="18"/>
              </w:rPr>
            </w:pPr>
            <w:r w:rsidRPr="007A21BB">
              <w:rPr>
                <w:sz w:val="18"/>
                <w:szCs w:val="18"/>
              </w:rPr>
              <w:t xml:space="preserve">Integrate positive behavior </w:t>
            </w:r>
          </w:p>
          <w:p w14:paraId="4445DF59" w14:textId="77777777" w:rsidR="00FF76DB" w:rsidRDefault="00604076" w:rsidP="00604076">
            <w:pPr>
              <w:ind w:right="-720"/>
              <w:rPr>
                <w:sz w:val="18"/>
                <w:szCs w:val="18"/>
              </w:rPr>
            </w:pPr>
            <w:r w:rsidRPr="007A21BB">
              <w:rPr>
                <w:sz w:val="18"/>
                <w:szCs w:val="18"/>
              </w:rPr>
              <w:t xml:space="preserve">supports through </w:t>
            </w:r>
            <w:r>
              <w:rPr>
                <w:sz w:val="18"/>
                <w:szCs w:val="18"/>
              </w:rPr>
              <w:t>PBIS</w:t>
            </w:r>
            <w:r w:rsidRPr="007A21BB">
              <w:rPr>
                <w:sz w:val="18"/>
                <w:szCs w:val="18"/>
              </w:rPr>
              <w:t xml:space="preserve"> </w:t>
            </w:r>
          </w:p>
          <w:p w14:paraId="6B177B32" w14:textId="12899C82" w:rsidR="00604076" w:rsidRPr="00452A3D" w:rsidRDefault="00604076" w:rsidP="00604076">
            <w:pPr>
              <w:ind w:right="-720"/>
              <w:rPr>
                <w:sz w:val="18"/>
                <w:szCs w:val="18"/>
              </w:rPr>
            </w:pPr>
            <w:r w:rsidRPr="007A21BB">
              <w:rPr>
                <w:sz w:val="18"/>
                <w:szCs w:val="18"/>
              </w:rPr>
              <w:t>training</w:t>
            </w:r>
          </w:p>
        </w:tc>
        <w:tc>
          <w:tcPr>
            <w:tcW w:w="1710" w:type="dxa"/>
          </w:tcPr>
          <w:p w14:paraId="6FCC2333" w14:textId="77777777" w:rsidR="00A36506" w:rsidRDefault="00604076" w:rsidP="00604076">
            <w:pPr>
              <w:ind w:right="-720"/>
              <w:rPr>
                <w:sz w:val="18"/>
                <w:szCs w:val="18"/>
              </w:rPr>
            </w:pPr>
            <w:r>
              <w:rPr>
                <w:sz w:val="18"/>
                <w:szCs w:val="18"/>
              </w:rPr>
              <w:t xml:space="preserve">COCC, Campus </w:t>
            </w:r>
          </w:p>
          <w:p w14:paraId="12AC1295" w14:textId="5109609C" w:rsidR="00604076" w:rsidRDefault="00604076" w:rsidP="00604076">
            <w:pPr>
              <w:ind w:right="-720"/>
              <w:rPr>
                <w:sz w:val="18"/>
                <w:szCs w:val="18"/>
              </w:rPr>
            </w:pPr>
            <w:r>
              <w:rPr>
                <w:sz w:val="18"/>
                <w:szCs w:val="18"/>
              </w:rPr>
              <w:t xml:space="preserve">Admin, </w:t>
            </w:r>
          </w:p>
          <w:p w14:paraId="0F0FC3B5" w14:textId="77777777" w:rsidR="00604076" w:rsidRDefault="00604076" w:rsidP="00604076">
            <w:pPr>
              <w:ind w:right="-720"/>
              <w:rPr>
                <w:sz w:val="18"/>
                <w:szCs w:val="18"/>
              </w:rPr>
            </w:pPr>
            <w:r>
              <w:rPr>
                <w:sz w:val="18"/>
                <w:szCs w:val="18"/>
              </w:rPr>
              <w:t xml:space="preserve">Classroom Teachers, </w:t>
            </w:r>
          </w:p>
          <w:p w14:paraId="7EDE3036" w14:textId="3FDC911C" w:rsidR="00604076" w:rsidRDefault="00604076" w:rsidP="00604076">
            <w:pPr>
              <w:ind w:right="-720"/>
              <w:rPr>
                <w:sz w:val="18"/>
                <w:szCs w:val="18"/>
              </w:rPr>
            </w:pPr>
            <w:r>
              <w:rPr>
                <w:sz w:val="18"/>
                <w:szCs w:val="18"/>
              </w:rPr>
              <w:t>Counselor</w:t>
            </w:r>
          </w:p>
        </w:tc>
        <w:tc>
          <w:tcPr>
            <w:tcW w:w="2430" w:type="dxa"/>
          </w:tcPr>
          <w:p w14:paraId="454CF95C" w14:textId="77777777" w:rsidR="00A36506" w:rsidRDefault="00604076" w:rsidP="00604076">
            <w:pPr>
              <w:ind w:right="-720"/>
              <w:rPr>
                <w:sz w:val="18"/>
                <w:szCs w:val="18"/>
              </w:rPr>
            </w:pPr>
            <w:r>
              <w:rPr>
                <w:sz w:val="18"/>
                <w:szCs w:val="18"/>
              </w:rPr>
              <w:t xml:space="preserve">Increase in the utilization of </w:t>
            </w:r>
          </w:p>
          <w:p w14:paraId="0779197A" w14:textId="2B9319AE" w:rsidR="00604076" w:rsidRDefault="00604076" w:rsidP="00604076">
            <w:pPr>
              <w:ind w:right="-720"/>
              <w:rPr>
                <w:sz w:val="18"/>
                <w:szCs w:val="18"/>
              </w:rPr>
            </w:pPr>
            <w:r w:rsidRPr="00A26FE5">
              <w:rPr>
                <w:sz w:val="18"/>
                <w:szCs w:val="18"/>
              </w:rPr>
              <w:t xml:space="preserve">positive behavior supports </w:t>
            </w:r>
          </w:p>
          <w:p w14:paraId="6A99C6C3" w14:textId="77777777" w:rsidR="00A36506" w:rsidRDefault="00604076" w:rsidP="00604076">
            <w:pPr>
              <w:ind w:right="-720"/>
              <w:rPr>
                <w:sz w:val="18"/>
                <w:szCs w:val="18"/>
              </w:rPr>
            </w:pPr>
            <w:r w:rsidRPr="00A26FE5">
              <w:rPr>
                <w:sz w:val="18"/>
                <w:szCs w:val="18"/>
              </w:rPr>
              <w:t xml:space="preserve">resulting in improved student </w:t>
            </w:r>
          </w:p>
          <w:p w14:paraId="2CEC7BFB" w14:textId="35070D66" w:rsidR="00604076" w:rsidRDefault="00604076" w:rsidP="00604076">
            <w:pPr>
              <w:ind w:right="-720"/>
              <w:rPr>
                <w:sz w:val="18"/>
                <w:szCs w:val="18"/>
              </w:rPr>
            </w:pPr>
            <w:r w:rsidRPr="00A26FE5">
              <w:rPr>
                <w:sz w:val="18"/>
                <w:szCs w:val="18"/>
              </w:rPr>
              <w:t>behavior</w:t>
            </w:r>
          </w:p>
        </w:tc>
        <w:tc>
          <w:tcPr>
            <w:tcW w:w="1036" w:type="dxa"/>
          </w:tcPr>
          <w:p w14:paraId="075D2979" w14:textId="77777777" w:rsidR="00604076" w:rsidRPr="00452A3D" w:rsidRDefault="00604076" w:rsidP="00604076">
            <w:pPr>
              <w:ind w:right="-720"/>
              <w:rPr>
                <w:sz w:val="18"/>
                <w:szCs w:val="18"/>
              </w:rPr>
            </w:pPr>
          </w:p>
        </w:tc>
        <w:tc>
          <w:tcPr>
            <w:tcW w:w="680" w:type="dxa"/>
          </w:tcPr>
          <w:p w14:paraId="1C0CBFE8" w14:textId="522F1B50" w:rsidR="00604076" w:rsidRPr="00452A3D" w:rsidRDefault="00604076" w:rsidP="00604076">
            <w:pPr>
              <w:ind w:right="-720"/>
              <w:rPr>
                <w:sz w:val="18"/>
                <w:szCs w:val="18"/>
              </w:rPr>
            </w:pPr>
          </w:p>
        </w:tc>
        <w:tc>
          <w:tcPr>
            <w:tcW w:w="641" w:type="dxa"/>
          </w:tcPr>
          <w:p w14:paraId="302ADC8E" w14:textId="25249536" w:rsidR="00604076" w:rsidRPr="00452A3D" w:rsidRDefault="00604076" w:rsidP="00604076">
            <w:pPr>
              <w:ind w:right="-720"/>
              <w:rPr>
                <w:sz w:val="18"/>
                <w:szCs w:val="18"/>
              </w:rPr>
            </w:pPr>
          </w:p>
        </w:tc>
        <w:tc>
          <w:tcPr>
            <w:tcW w:w="698" w:type="dxa"/>
          </w:tcPr>
          <w:p w14:paraId="775C130B" w14:textId="0890C80A" w:rsidR="00604076" w:rsidRPr="00452A3D" w:rsidRDefault="00604076" w:rsidP="00604076">
            <w:pPr>
              <w:ind w:right="-720"/>
              <w:rPr>
                <w:sz w:val="18"/>
                <w:szCs w:val="18"/>
              </w:rPr>
            </w:pPr>
          </w:p>
        </w:tc>
      </w:tr>
      <w:tr w:rsidR="00604076" w14:paraId="32FCF593" w14:textId="77777777" w:rsidTr="00FF76DB">
        <w:tc>
          <w:tcPr>
            <w:tcW w:w="2155" w:type="dxa"/>
          </w:tcPr>
          <w:p w14:paraId="60187739" w14:textId="19923FAD" w:rsidR="00604076" w:rsidRPr="00FF76DB" w:rsidRDefault="00604076" w:rsidP="00604076">
            <w:pPr>
              <w:ind w:right="-720"/>
              <w:rPr>
                <w:b/>
                <w:bCs/>
                <w:sz w:val="18"/>
                <w:szCs w:val="18"/>
              </w:rPr>
            </w:pPr>
            <w:r w:rsidRPr="00FF76DB">
              <w:rPr>
                <w:b/>
                <w:bCs/>
                <w:sz w:val="18"/>
                <w:szCs w:val="18"/>
              </w:rPr>
              <w:t>Critical Success Factor 3</w:t>
            </w:r>
          </w:p>
          <w:p w14:paraId="687DCD6C" w14:textId="77777777" w:rsidR="00FF76DB" w:rsidRDefault="00890151" w:rsidP="00604076">
            <w:pPr>
              <w:ind w:right="-720"/>
              <w:rPr>
                <w:sz w:val="18"/>
                <w:szCs w:val="18"/>
              </w:rPr>
            </w:pPr>
            <w:r>
              <w:rPr>
                <w:sz w:val="18"/>
                <w:szCs w:val="18"/>
              </w:rPr>
              <w:t>District</w:t>
            </w:r>
            <w:r w:rsidR="00604076">
              <w:rPr>
                <w:sz w:val="18"/>
                <w:szCs w:val="18"/>
              </w:rPr>
              <w:t xml:space="preserve"> will </w:t>
            </w:r>
            <w:r>
              <w:rPr>
                <w:sz w:val="18"/>
                <w:szCs w:val="18"/>
              </w:rPr>
              <w:t xml:space="preserve">assist in </w:t>
            </w:r>
          </w:p>
          <w:p w14:paraId="5DF48B67" w14:textId="77777777" w:rsidR="00FF76DB" w:rsidRDefault="00604076" w:rsidP="00604076">
            <w:pPr>
              <w:ind w:right="-720"/>
              <w:rPr>
                <w:sz w:val="18"/>
                <w:szCs w:val="18"/>
              </w:rPr>
            </w:pPr>
            <w:r>
              <w:rPr>
                <w:sz w:val="18"/>
                <w:szCs w:val="18"/>
              </w:rPr>
              <w:t>creat</w:t>
            </w:r>
            <w:r w:rsidR="00890151">
              <w:rPr>
                <w:sz w:val="18"/>
                <w:szCs w:val="18"/>
              </w:rPr>
              <w:t>ing</w:t>
            </w:r>
            <w:r>
              <w:rPr>
                <w:sz w:val="18"/>
                <w:szCs w:val="18"/>
              </w:rPr>
              <w:t xml:space="preserve"> and execut</w:t>
            </w:r>
            <w:r w:rsidR="00890151">
              <w:rPr>
                <w:sz w:val="18"/>
                <w:szCs w:val="18"/>
              </w:rPr>
              <w:t>ing</w:t>
            </w:r>
            <w:r>
              <w:rPr>
                <w:sz w:val="18"/>
                <w:szCs w:val="18"/>
              </w:rPr>
              <w:t xml:space="preserve"> a </w:t>
            </w:r>
          </w:p>
          <w:p w14:paraId="7D394442" w14:textId="76E22D66" w:rsidR="00604076" w:rsidRDefault="00604076" w:rsidP="00604076">
            <w:pPr>
              <w:ind w:right="-720"/>
              <w:rPr>
                <w:sz w:val="18"/>
                <w:szCs w:val="18"/>
              </w:rPr>
            </w:pPr>
            <w:r>
              <w:rPr>
                <w:sz w:val="18"/>
                <w:szCs w:val="18"/>
              </w:rPr>
              <w:t xml:space="preserve">bullying prevention plan for </w:t>
            </w:r>
          </w:p>
          <w:p w14:paraId="2E1243C9" w14:textId="77777777" w:rsidR="00FF76DB" w:rsidRDefault="00604076" w:rsidP="00604076">
            <w:pPr>
              <w:ind w:right="-720"/>
              <w:rPr>
                <w:sz w:val="18"/>
                <w:szCs w:val="18"/>
              </w:rPr>
            </w:pPr>
            <w:r>
              <w:rPr>
                <w:sz w:val="18"/>
                <w:szCs w:val="18"/>
              </w:rPr>
              <w:t xml:space="preserve">all grade levels for each </w:t>
            </w:r>
          </w:p>
          <w:p w14:paraId="45468F35" w14:textId="0994D73F" w:rsidR="00604076" w:rsidRDefault="00604076" w:rsidP="00604076">
            <w:pPr>
              <w:ind w:right="-720"/>
              <w:rPr>
                <w:sz w:val="18"/>
                <w:szCs w:val="18"/>
              </w:rPr>
            </w:pPr>
            <w:r>
              <w:rPr>
                <w:sz w:val="18"/>
                <w:szCs w:val="18"/>
              </w:rPr>
              <w:t>campus</w:t>
            </w:r>
          </w:p>
          <w:p w14:paraId="3B13817F" w14:textId="3EF0AF2F" w:rsidR="00604076" w:rsidRPr="00452A3D" w:rsidRDefault="00604076" w:rsidP="00604076">
            <w:pPr>
              <w:ind w:right="-720"/>
              <w:rPr>
                <w:sz w:val="18"/>
                <w:szCs w:val="18"/>
              </w:rPr>
            </w:pPr>
          </w:p>
        </w:tc>
        <w:tc>
          <w:tcPr>
            <w:tcW w:w="1710" w:type="dxa"/>
          </w:tcPr>
          <w:p w14:paraId="171D21AC" w14:textId="77777777" w:rsidR="00604076" w:rsidRDefault="00604076" w:rsidP="00604076">
            <w:pPr>
              <w:ind w:right="-720"/>
              <w:rPr>
                <w:sz w:val="18"/>
                <w:szCs w:val="18"/>
              </w:rPr>
            </w:pPr>
            <w:r>
              <w:rPr>
                <w:sz w:val="18"/>
                <w:szCs w:val="18"/>
              </w:rPr>
              <w:t xml:space="preserve">COCC, Counselor, </w:t>
            </w:r>
          </w:p>
          <w:p w14:paraId="307891E1" w14:textId="7DF76651" w:rsidR="00604076" w:rsidRPr="00452A3D" w:rsidRDefault="00604076" w:rsidP="00604076">
            <w:pPr>
              <w:ind w:right="-720"/>
              <w:rPr>
                <w:sz w:val="18"/>
                <w:szCs w:val="18"/>
              </w:rPr>
            </w:pPr>
            <w:r>
              <w:rPr>
                <w:sz w:val="18"/>
                <w:szCs w:val="18"/>
              </w:rPr>
              <w:t>teachers</w:t>
            </w:r>
          </w:p>
        </w:tc>
        <w:tc>
          <w:tcPr>
            <w:tcW w:w="2430" w:type="dxa"/>
          </w:tcPr>
          <w:p w14:paraId="2970443A" w14:textId="77777777" w:rsidR="007D56C4" w:rsidRDefault="00604076" w:rsidP="00604076">
            <w:pPr>
              <w:ind w:right="-720"/>
              <w:rPr>
                <w:sz w:val="18"/>
                <w:szCs w:val="18"/>
              </w:rPr>
            </w:pPr>
            <w:r>
              <w:rPr>
                <w:sz w:val="18"/>
                <w:szCs w:val="18"/>
              </w:rPr>
              <w:t>Students will learn to recognize what bullying is, to take</w:t>
            </w:r>
            <w:r w:rsidR="007D56C4">
              <w:rPr>
                <w:sz w:val="18"/>
                <w:szCs w:val="18"/>
              </w:rPr>
              <w:t xml:space="preserve"> </w:t>
            </w:r>
            <w:r>
              <w:rPr>
                <w:sz w:val="18"/>
                <w:szCs w:val="18"/>
              </w:rPr>
              <w:t xml:space="preserve">corrective </w:t>
            </w:r>
          </w:p>
          <w:p w14:paraId="0FCCCBB1" w14:textId="28BE870E" w:rsidR="00604076" w:rsidRDefault="00604076" w:rsidP="00604076">
            <w:pPr>
              <w:ind w:right="-720"/>
              <w:rPr>
                <w:sz w:val="18"/>
                <w:szCs w:val="18"/>
              </w:rPr>
            </w:pPr>
            <w:r>
              <w:rPr>
                <w:sz w:val="18"/>
                <w:szCs w:val="18"/>
              </w:rPr>
              <w:t>action if they see or hear it, and to take active</w:t>
            </w:r>
            <w:r w:rsidR="007D56C4">
              <w:rPr>
                <w:sz w:val="18"/>
                <w:szCs w:val="18"/>
              </w:rPr>
              <w:t xml:space="preserve"> </w:t>
            </w:r>
            <w:r>
              <w:rPr>
                <w:sz w:val="18"/>
                <w:szCs w:val="18"/>
              </w:rPr>
              <w:t>steps to prevent it from happening in the first place by</w:t>
            </w:r>
          </w:p>
          <w:p w14:paraId="06EA28FD" w14:textId="77777777" w:rsidR="007D56C4" w:rsidRDefault="00604076" w:rsidP="00604076">
            <w:pPr>
              <w:ind w:right="-720"/>
              <w:rPr>
                <w:sz w:val="18"/>
                <w:szCs w:val="18"/>
              </w:rPr>
            </w:pPr>
            <w:r>
              <w:rPr>
                <w:sz w:val="18"/>
                <w:szCs w:val="18"/>
              </w:rPr>
              <w:t xml:space="preserve">gaining appreciation for </w:t>
            </w:r>
          </w:p>
          <w:p w14:paraId="6997944B" w14:textId="304FF802" w:rsidR="00604076" w:rsidRPr="00452A3D" w:rsidRDefault="00604076" w:rsidP="00604076">
            <w:pPr>
              <w:ind w:right="-720"/>
              <w:rPr>
                <w:sz w:val="18"/>
                <w:szCs w:val="18"/>
              </w:rPr>
            </w:pPr>
            <w:r>
              <w:rPr>
                <w:sz w:val="18"/>
                <w:szCs w:val="18"/>
              </w:rPr>
              <w:t>differences in others.</w:t>
            </w:r>
          </w:p>
        </w:tc>
        <w:tc>
          <w:tcPr>
            <w:tcW w:w="1036" w:type="dxa"/>
          </w:tcPr>
          <w:p w14:paraId="12423672" w14:textId="77777777" w:rsidR="00604076" w:rsidRPr="00452A3D" w:rsidRDefault="00604076" w:rsidP="00604076">
            <w:pPr>
              <w:ind w:right="-720"/>
              <w:rPr>
                <w:sz w:val="18"/>
                <w:szCs w:val="18"/>
              </w:rPr>
            </w:pPr>
          </w:p>
        </w:tc>
        <w:tc>
          <w:tcPr>
            <w:tcW w:w="680" w:type="dxa"/>
          </w:tcPr>
          <w:p w14:paraId="7720FF7F" w14:textId="0B2DA7DA" w:rsidR="00604076" w:rsidRPr="00452A3D" w:rsidRDefault="00604076" w:rsidP="00604076">
            <w:pPr>
              <w:ind w:right="-720"/>
              <w:rPr>
                <w:sz w:val="18"/>
                <w:szCs w:val="18"/>
              </w:rPr>
            </w:pPr>
          </w:p>
        </w:tc>
        <w:tc>
          <w:tcPr>
            <w:tcW w:w="641" w:type="dxa"/>
          </w:tcPr>
          <w:p w14:paraId="47F6ADD0" w14:textId="0EB11C60" w:rsidR="00604076" w:rsidRPr="00452A3D" w:rsidRDefault="00604076" w:rsidP="00604076">
            <w:pPr>
              <w:ind w:right="-720"/>
              <w:rPr>
                <w:sz w:val="18"/>
                <w:szCs w:val="18"/>
              </w:rPr>
            </w:pPr>
          </w:p>
        </w:tc>
        <w:tc>
          <w:tcPr>
            <w:tcW w:w="698" w:type="dxa"/>
          </w:tcPr>
          <w:p w14:paraId="5D76D602" w14:textId="31F713EC" w:rsidR="00604076" w:rsidRPr="00452A3D" w:rsidRDefault="00604076" w:rsidP="00604076">
            <w:pPr>
              <w:ind w:right="-720"/>
              <w:rPr>
                <w:sz w:val="18"/>
                <w:szCs w:val="18"/>
              </w:rPr>
            </w:pPr>
          </w:p>
        </w:tc>
      </w:tr>
      <w:tr w:rsidR="00604076" w14:paraId="69A49EC2" w14:textId="77777777" w:rsidTr="00FF76DB">
        <w:tc>
          <w:tcPr>
            <w:tcW w:w="2155" w:type="dxa"/>
          </w:tcPr>
          <w:p w14:paraId="6090DE80" w14:textId="4581E76C" w:rsidR="00604076" w:rsidRPr="00FF76DB" w:rsidRDefault="00604076" w:rsidP="00604076">
            <w:pPr>
              <w:ind w:right="-720"/>
              <w:rPr>
                <w:b/>
                <w:bCs/>
                <w:sz w:val="18"/>
                <w:szCs w:val="18"/>
              </w:rPr>
            </w:pPr>
            <w:r w:rsidRPr="00FF76DB">
              <w:rPr>
                <w:b/>
                <w:bCs/>
                <w:sz w:val="18"/>
                <w:szCs w:val="18"/>
              </w:rPr>
              <w:t>Critical Success Factor 4</w:t>
            </w:r>
          </w:p>
          <w:p w14:paraId="7C8D5D70" w14:textId="77777777" w:rsidR="00FF76DB" w:rsidRDefault="00604076" w:rsidP="00604076">
            <w:pPr>
              <w:ind w:right="-720"/>
              <w:rPr>
                <w:sz w:val="18"/>
                <w:szCs w:val="18"/>
              </w:rPr>
            </w:pPr>
            <w:r>
              <w:rPr>
                <w:sz w:val="18"/>
                <w:szCs w:val="18"/>
              </w:rPr>
              <w:t xml:space="preserve">Provide online access </w:t>
            </w:r>
          </w:p>
          <w:p w14:paraId="266BFD72" w14:textId="77777777" w:rsidR="00FF76DB" w:rsidRDefault="00604076" w:rsidP="00604076">
            <w:pPr>
              <w:ind w:right="-720"/>
              <w:rPr>
                <w:sz w:val="18"/>
                <w:szCs w:val="18"/>
              </w:rPr>
            </w:pPr>
            <w:r>
              <w:rPr>
                <w:sz w:val="18"/>
                <w:szCs w:val="18"/>
              </w:rPr>
              <w:t xml:space="preserve">(through </w:t>
            </w:r>
            <w:proofErr w:type="spellStart"/>
            <w:r>
              <w:rPr>
                <w:sz w:val="18"/>
                <w:szCs w:val="18"/>
              </w:rPr>
              <w:t>STOPit</w:t>
            </w:r>
            <w:proofErr w:type="spellEnd"/>
            <w:r>
              <w:rPr>
                <w:sz w:val="18"/>
                <w:szCs w:val="18"/>
              </w:rPr>
              <w:t xml:space="preserve">) for </w:t>
            </w:r>
          </w:p>
          <w:p w14:paraId="090C8073" w14:textId="77777777" w:rsidR="00FF76DB" w:rsidRDefault="00604076" w:rsidP="00604076">
            <w:pPr>
              <w:ind w:right="-720"/>
              <w:rPr>
                <w:sz w:val="18"/>
                <w:szCs w:val="18"/>
              </w:rPr>
            </w:pPr>
            <w:r>
              <w:rPr>
                <w:sz w:val="18"/>
                <w:szCs w:val="18"/>
              </w:rPr>
              <w:t xml:space="preserve">reporting suspected bullying </w:t>
            </w:r>
          </w:p>
          <w:p w14:paraId="35043253" w14:textId="77777777" w:rsidR="00FF76DB" w:rsidRDefault="00604076" w:rsidP="00604076">
            <w:pPr>
              <w:ind w:right="-720"/>
              <w:rPr>
                <w:sz w:val="18"/>
                <w:szCs w:val="18"/>
              </w:rPr>
            </w:pPr>
            <w:r>
              <w:rPr>
                <w:sz w:val="18"/>
                <w:szCs w:val="18"/>
              </w:rPr>
              <w:t xml:space="preserve">and other inappropriate </w:t>
            </w:r>
          </w:p>
          <w:p w14:paraId="74B1A778" w14:textId="77777777" w:rsidR="00FF76DB" w:rsidRDefault="00604076" w:rsidP="00604076">
            <w:pPr>
              <w:ind w:right="-720"/>
              <w:rPr>
                <w:sz w:val="18"/>
                <w:szCs w:val="18"/>
              </w:rPr>
            </w:pPr>
            <w:r>
              <w:rPr>
                <w:sz w:val="18"/>
                <w:szCs w:val="18"/>
              </w:rPr>
              <w:t xml:space="preserve">behavior seen at school or </w:t>
            </w:r>
          </w:p>
          <w:p w14:paraId="540038D6" w14:textId="17C4D1CF" w:rsidR="00604076" w:rsidRPr="00452A3D" w:rsidRDefault="00604076" w:rsidP="00604076">
            <w:pPr>
              <w:ind w:right="-720"/>
              <w:rPr>
                <w:sz w:val="18"/>
                <w:szCs w:val="18"/>
              </w:rPr>
            </w:pPr>
            <w:r>
              <w:rPr>
                <w:sz w:val="18"/>
                <w:szCs w:val="18"/>
              </w:rPr>
              <w:t>at home.</w:t>
            </w:r>
          </w:p>
        </w:tc>
        <w:tc>
          <w:tcPr>
            <w:tcW w:w="1710" w:type="dxa"/>
          </w:tcPr>
          <w:p w14:paraId="74F30650" w14:textId="77777777" w:rsidR="00604076" w:rsidRDefault="00604076" w:rsidP="00604076">
            <w:pPr>
              <w:ind w:right="-720"/>
              <w:rPr>
                <w:sz w:val="18"/>
                <w:szCs w:val="18"/>
              </w:rPr>
            </w:pPr>
            <w:r>
              <w:rPr>
                <w:sz w:val="18"/>
                <w:szCs w:val="18"/>
              </w:rPr>
              <w:t xml:space="preserve">COCC, Counselor, </w:t>
            </w:r>
          </w:p>
          <w:p w14:paraId="0F315766" w14:textId="53A17ADB" w:rsidR="00604076" w:rsidRPr="00452A3D" w:rsidRDefault="00604076" w:rsidP="00604076">
            <w:pPr>
              <w:ind w:right="-720"/>
              <w:rPr>
                <w:sz w:val="18"/>
                <w:szCs w:val="18"/>
              </w:rPr>
            </w:pPr>
            <w:r>
              <w:rPr>
                <w:sz w:val="18"/>
                <w:szCs w:val="18"/>
              </w:rPr>
              <w:t>teachers, DOO</w:t>
            </w:r>
          </w:p>
        </w:tc>
        <w:tc>
          <w:tcPr>
            <w:tcW w:w="2430" w:type="dxa"/>
          </w:tcPr>
          <w:p w14:paraId="27E89936" w14:textId="77777777" w:rsidR="007D56C4" w:rsidRDefault="00604076" w:rsidP="00604076">
            <w:pPr>
              <w:ind w:right="-720"/>
              <w:rPr>
                <w:sz w:val="18"/>
                <w:szCs w:val="18"/>
              </w:rPr>
            </w:pPr>
            <w:r>
              <w:rPr>
                <w:sz w:val="18"/>
                <w:szCs w:val="18"/>
              </w:rPr>
              <w:t>To provide yet another e</w:t>
            </w:r>
          </w:p>
          <w:p w14:paraId="382A55CD" w14:textId="60333798" w:rsidR="00604076" w:rsidRDefault="00604076" w:rsidP="00604076">
            <w:pPr>
              <w:ind w:right="-720"/>
              <w:rPr>
                <w:sz w:val="18"/>
                <w:szCs w:val="18"/>
              </w:rPr>
            </w:pPr>
            <w:r>
              <w:rPr>
                <w:sz w:val="18"/>
                <w:szCs w:val="18"/>
              </w:rPr>
              <w:t>stablished avenue to report</w:t>
            </w:r>
          </w:p>
          <w:p w14:paraId="4F32F9CC" w14:textId="36CEDA02" w:rsidR="00604076" w:rsidRPr="00452A3D" w:rsidRDefault="00604076" w:rsidP="00604076">
            <w:pPr>
              <w:ind w:right="-720"/>
              <w:rPr>
                <w:sz w:val="18"/>
                <w:szCs w:val="18"/>
              </w:rPr>
            </w:pPr>
            <w:r>
              <w:rPr>
                <w:sz w:val="18"/>
                <w:szCs w:val="18"/>
              </w:rPr>
              <w:t>suspected bullying</w:t>
            </w:r>
          </w:p>
        </w:tc>
        <w:tc>
          <w:tcPr>
            <w:tcW w:w="1036" w:type="dxa"/>
          </w:tcPr>
          <w:p w14:paraId="02301AD5" w14:textId="77777777" w:rsidR="00604076" w:rsidRPr="00452A3D" w:rsidRDefault="00604076" w:rsidP="00604076">
            <w:pPr>
              <w:ind w:right="-720"/>
              <w:rPr>
                <w:sz w:val="18"/>
                <w:szCs w:val="18"/>
              </w:rPr>
            </w:pPr>
          </w:p>
        </w:tc>
        <w:tc>
          <w:tcPr>
            <w:tcW w:w="680" w:type="dxa"/>
          </w:tcPr>
          <w:p w14:paraId="71A5F51A" w14:textId="41499492" w:rsidR="00604076" w:rsidRPr="00452A3D" w:rsidRDefault="00604076" w:rsidP="00604076">
            <w:pPr>
              <w:ind w:right="-720"/>
              <w:rPr>
                <w:sz w:val="18"/>
                <w:szCs w:val="18"/>
              </w:rPr>
            </w:pPr>
          </w:p>
        </w:tc>
        <w:tc>
          <w:tcPr>
            <w:tcW w:w="641" w:type="dxa"/>
          </w:tcPr>
          <w:p w14:paraId="06B8D92A" w14:textId="6E0F5304" w:rsidR="00604076" w:rsidRPr="00452A3D" w:rsidRDefault="00604076" w:rsidP="00604076">
            <w:pPr>
              <w:ind w:right="-720"/>
              <w:rPr>
                <w:sz w:val="18"/>
                <w:szCs w:val="18"/>
              </w:rPr>
            </w:pPr>
          </w:p>
        </w:tc>
        <w:tc>
          <w:tcPr>
            <w:tcW w:w="698" w:type="dxa"/>
          </w:tcPr>
          <w:p w14:paraId="7C6FD754" w14:textId="14B07887" w:rsidR="00604076" w:rsidRPr="00452A3D" w:rsidRDefault="00604076" w:rsidP="00604076">
            <w:pPr>
              <w:ind w:right="-720"/>
              <w:rPr>
                <w:sz w:val="18"/>
                <w:szCs w:val="18"/>
              </w:rPr>
            </w:pPr>
          </w:p>
        </w:tc>
      </w:tr>
      <w:tr w:rsidR="00DC680D" w14:paraId="12DC3D62" w14:textId="77777777" w:rsidTr="00FF76DB">
        <w:tc>
          <w:tcPr>
            <w:tcW w:w="2155" w:type="dxa"/>
          </w:tcPr>
          <w:p w14:paraId="6B6B7262" w14:textId="173651AE" w:rsidR="00DC680D" w:rsidRPr="00FF76DB" w:rsidRDefault="00DC680D" w:rsidP="00DC680D">
            <w:pPr>
              <w:ind w:right="-720"/>
              <w:rPr>
                <w:b/>
                <w:bCs/>
                <w:sz w:val="18"/>
                <w:szCs w:val="18"/>
              </w:rPr>
            </w:pPr>
            <w:r w:rsidRPr="00FF76DB">
              <w:rPr>
                <w:b/>
                <w:bCs/>
                <w:sz w:val="18"/>
                <w:szCs w:val="18"/>
              </w:rPr>
              <w:t>Critical Success Factor 5</w:t>
            </w:r>
          </w:p>
          <w:p w14:paraId="704D483B" w14:textId="77777777" w:rsidR="00FF76DB" w:rsidRDefault="00DC680D" w:rsidP="00DC680D">
            <w:pPr>
              <w:ind w:right="-720"/>
              <w:rPr>
                <w:sz w:val="18"/>
                <w:szCs w:val="18"/>
              </w:rPr>
            </w:pPr>
            <w:r>
              <w:rPr>
                <w:sz w:val="18"/>
                <w:szCs w:val="18"/>
              </w:rPr>
              <w:t xml:space="preserve">Plan and execute a Unity </w:t>
            </w:r>
          </w:p>
          <w:p w14:paraId="6B0083F8" w14:textId="77777777" w:rsidR="00FF76DB" w:rsidRDefault="00DC680D" w:rsidP="00DC680D">
            <w:pPr>
              <w:ind w:right="-720"/>
              <w:rPr>
                <w:sz w:val="18"/>
                <w:szCs w:val="18"/>
              </w:rPr>
            </w:pPr>
            <w:r>
              <w:rPr>
                <w:sz w:val="18"/>
                <w:szCs w:val="18"/>
              </w:rPr>
              <w:t xml:space="preserve">Day (October </w:t>
            </w:r>
            <w:r w:rsidR="000B7E94">
              <w:rPr>
                <w:sz w:val="18"/>
                <w:szCs w:val="18"/>
              </w:rPr>
              <w:t>31</w:t>
            </w:r>
            <w:r w:rsidR="00357FC4">
              <w:rPr>
                <w:sz w:val="18"/>
                <w:szCs w:val="18"/>
              </w:rPr>
              <w:t>, 202</w:t>
            </w:r>
            <w:r w:rsidR="000B7E94">
              <w:rPr>
                <w:sz w:val="18"/>
                <w:szCs w:val="18"/>
              </w:rPr>
              <w:t>4</w:t>
            </w:r>
            <w:r>
              <w:rPr>
                <w:sz w:val="18"/>
                <w:szCs w:val="18"/>
              </w:rPr>
              <w:t xml:space="preserve">) to </w:t>
            </w:r>
          </w:p>
          <w:p w14:paraId="2FA8D70B" w14:textId="4A6A4C5E" w:rsidR="00DC680D" w:rsidRDefault="00DC680D" w:rsidP="00DC680D">
            <w:pPr>
              <w:ind w:right="-720"/>
              <w:rPr>
                <w:sz w:val="18"/>
                <w:szCs w:val="18"/>
              </w:rPr>
            </w:pPr>
            <w:r>
              <w:rPr>
                <w:sz w:val="18"/>
                <w:szCs w:val="18"/>
              </w:rPr>
              <w:t>promote kindness and anti-</w:t>
            </w:r>
          </w:p>
          <w:p w14:paraId="0BF0FD4C" w14:textId="77777777" w:rsidR="00FF76DB" w:rsidRDefault="00DC680D" w:rsidP="00DC680D">
            <w:pPr>
              <w:ind w:right="-720"/>
              <w:rPr>
                <w:sz w:val="18"/>
                <w:szCs w:val="18"/>
              </w:rPr>
            </w:pPr>
            <w:r>
              <w:rPr>
                <w:sz w:val="18"/>
                <w:szCs w:val="18"/>
              </w:rPr>
              <w:t xml:space="preserve">bullying strategies for each </w:t>
            </w:r>
          </w:p>
          <w:p w14:paraId="66EFD7B6" w14:textId="0DD3A86C" w:rsidR="00DC680D" w:rsidRPr="00452A3D" w:rsidRDefault="00DC680D" w:rsidP="00DC680D">
            <w:pPr>
              <w:ind w:right="-720"/>
              <w:rPr>
                <w:sz w:val="18"/>
                <w:szCs w:val="18"/>
              </w:rPr>
            </w:pPr>
            <w:r>
              <w:rPr>
                <w:sz w:val="18"/>
                <w:szCs w:val="18"/>
              </w:rPr>
              <w:t>district campus.</w:t>
            </w:r>
          </w:p>
        </w:tc>
        <w:tc>
          <w:tcPr>
            <w:tcW w:w="1710" w:type="dxa"/>
          </w:tcPr>
          <w:p w14:paraId="1B4D1033" w14:textId="77777777" w:rsidR="00A36506" w:rsidRDefault="00DC680D" w:rsidP="00DC680D">
            <w:pPr>
              <w:ind w:right="-720"/>
              <w:rPr>
                <w:sz w:val="18"/>
                <w:szCs w:val="18"/>
              </w:rPr>
            </w:pPr>
            <w:r>
              <w:rPr>
                <w:sz w:val="18"/>
                <w:szCs w:val="18"/>
              </w:rPr>
              <w:t xml:space="preserve">COCC, COA, </w:t>
            </w:r>
          </w:p>
          <w:p w14:paraId="77166F85" w14:textId="056F5644" w:rsidR="00DC680D" w:rsidRDefault="00DC680D" w:rsidP="00DC680D">
            <w:pPr>
              <w:ind w:right="-720"/>
              <w:rPr>
                <w:sz w:val="18"/>
                <w:szCs w:val="18"/>
              </w:rPr>
            </w:pPr>
            <w:r>
              <w:rPr>
                <w:sz w:val="18"/>
                <w:szCs w:val="18"/>
              </w:rPr>
              <w:t xml:space="preserve">principal, </w:t>
            </w:r>
          </w:p>
          <w:p w14:paraId="3D270982" w14:textId="4A232415" w:rsidR="00DC680D" w:rsidRPr="00452A3D" w:rsidRDefault="00DC680D" w:rsidP="00DC680D">
            <w:pPr>
              <w:ind w:right="-720"/>
              <w:rPr>
                <w:sz w:val="18"/>
                <w:szCs w:val="18"/>
              </w:rPr>
            </w:pPr>
            <w:r>
              <w:rPr>
                <w:sz w:val="18"/>
                <w:szCs w:val="18"/>
              </w:rPr>
              <w:t>AP’s, teachers</w:t>
            </w:r>
          </w:p>
        </w:tc>
        <w:tc>
          <w:tcPr>
            <w:tcW w:w="2430" w:type="dxa"/>
          </w:tcPr>
          <w:p w14:paraId="426B6FCE" w14:textId="77777777" w:rsidR="007D56C4" w:rsidRDefault="00DC680D" w:rsidP="00DC680D">
            <w:pPr>
              <w:ind w:right="-720"/>
              <w:rPr>
                <w:sz w:val="18"/>
                <w:szCs w:val="18"/>
              </w:rPr>
            </w:pPr>
            <w:r>
              <w:rPr>
                <w:sz w:val="18"/>
                <w:szCs w:val="18"/>
              </w:rPr>
              <w:t xml:space="preserve">Students will gain skills to </w:t>
            </w:r>
          </w:p>
          <w:p w14:paraId="739A4BA1" w14:textId="214A820A" w:rsidR="00DC680D" w:rsidRDefault="00DC680D" w:rsidP="00DC680D">
            <w:pPr>
              <w:ind w:right="-720"/>
              <w:rPr>
                <w:sz w:val="18"/>
                <w:szCs w:val="18"/>
              </w:rPr>
            </w:pPr>
            <w:r>
              <w:rPr>
                <w:sz w:val="18"/>
                <w:szCs w:val="18"/>
              </w:rPr>
              <w:t>appreciate diversity, resolve</w:t>
            </w:r>
          </w:p>
          <w:p w14:paraId="4185C7EC" w14:textId="77777777" w:rsidR="007D56C4" w:rsidRDefault="00DC680D" w:rsidP="00DC680D">
            <w:pPr>
              <w:ind w:right="-720"/>
              <w:rPr>
                <w:sz w:val="18"/>
                <w:szCs w:val="18"/>
              </w:rPr>
            </w:pPr>
            <w:r>
              <w:rPr>
                <w:sz w:val="18"/>
                <w:szCs w:val="18"/>
              </w:rPr>
              <w:t xml:space="preserve">conflict, and communicate </w:t>
            </w:r>
          </w:p>
          <w:p w14:paraId="2CD1E18B" w14:textId="2EAD1830" w:rsidR="00DC680D" w:rsidRDefault="00DC680D" w:rsidP="00DC680D">
            <w:pPr>
              <w:ind w:right="-720"/>
              <w:rPr>
                <w:sz w:val="18"/>
                <w:szCs w:val="18"/>
              </w:rPr>
            </w:pPr>
            <w:r>
              <w:rPr>
                <w:sz w:val="18"/>
                <w:szCs w:val="18"/>
              </w:rPr>
              <w:t xml:space="preserve">effectively regarding </w:t>
            </w:r>
          </w:p>
          <w:p w14:paraId="7FB4C1D6" w14:textId="27AC2659" w:rsidR="00DC680D" w:rsidRPr="00452A3D" w:rsidRDefault="00DC680D" w:rsidP="00DC680D">
            <w:pPr>
              <w:ind w:right="-720"/>
              <w:rPr>
                <w:sz w:val="18"/>
                <w:szCs w:val="18"/>
              </w:rPr>
            </w:pPr>
            <w:r>
              <w:rPr>
                <w:sz w:val="18"/>
                <w:szCs w:val="18"/>
              </w:rPr>
              <w:t>differences in others.</w:t>
            </w:r>
          </w:p>
        </w:tc>
        <w:tc>
          <w:tcPr>
            <w:tcW w:w="1036" w:type="dxa"/>
          </w:tcPr>
          <w:p w14:paraId="55E1A48C" w14:textId="77777777" w:rsidR="00DC680D" w:rsidRPr="00452A3D" w:rsidRDefault="00DC680D" w:rsidP="00DC680D">
            <w:pPr>
              <w:ind w:right="-720"/>
              <w:rPr>
                <w:sz w:val="18"/>
                <w:szCs w:val="18"/>
              </w:rPr>
            </w:pPr>
          </w:p>
        </w:tc>
        <w:tc>
          <w:tcPr>
            <w:tcW w:w="680" w:type="dxa"/>
          </w:tcPr>
          <w:p w14:paraId="547D2DE5" w14:textId="1E697165" w:rsidR="00DC680D" w:rsidRPr="00452A3D" w:rsidRDefault="00DC680D" w:rsidP="00DC680D">
            <w:pPr>
              <w:ind w:right="-720"/>
              <w:rPr>
                <w:sz w:val="18"/>
                <w:szCs w:val="18"/>
              </w:rPr>
            </w:pPr>
          </w:p>
        </w:tc>
        <w:tc>
          <w:tcPr>
            <w:tcW w:w="641" w:type="dxa"/>
          </w:tcPr>
          <w:p w14:paraId="61568D78" w14:textId="72822822" w:rsidR="00DC680D" w:rsidRPr="00452A3D" w:rsidRDefault="00DC680D" w:rsidP="00DC680D">
            <w:pPr>
              <w:ind w:right="-720"/>
              <w:rPr>
                <w:sz w:val="18"/>
                <w:szCs w:val="18"/>
              </w:rPr>
            </w:pPr>
          </w:p>
        </w:tc>
        <w:tc>
          <w:tcPr>
            <w:tcW w:w="698" w:type="dxa"/>
          </w:tcPr>
          <w:p w14:paraId="507E2848" w14:textId="13A295FA" w:rsidR="00DC680D" w:rsidRPr="00452A3D" w:rsidRDefault="00DC680D" w:rsidP="00DC680D">
            <w:pPr>
              <w:ind w:right="-720"/>
              <w:rPr>
                <w:sz w:val="18"/>
                <w:szCs w:val="18"/>
              </w:rPr>
            </w:pPr>
          </w:p>
        </w:tc>
      </w:tr>
      <w:tr w:rsidR="00DC680D" w14:paraId="6931C316" w14:textId="77777777" w:rsidTr="00FF76DB">
        <w:tc>
          <w:tcPr>
            <w:tcW w:w="2155" w:type="dxa"/>
          </w:tcPr>
          <w:p w14:paraId="3668DB71" w14:textId="7F55531A" w:rsidR="00DC680D" w:rsidRPr="00FF76DB" w:rsidRDefault="00DC680D" w:rsidP="00DC680D">
            <w:pPr>
              <w:ind w:right="-720"/>
              <w:rPr>
                <w:b/>
                <w:bCs/>
                <w:sz w:val="18"/>
                <w:szCs w:val="18"/>
              </w:rPr>
            </w:pPr>
            <w:r w:rsidRPr="00FF76DB">
              <w:rPr>
                <w:b/>
                <w:bCs/>
                <w:sz w:val="18"/>
                <w:szCs w:val="18"/>
              </w:rPr>
              <w:t>Critical Success Factor 6</w:t>
            </w:r>
          </w:p>
          <w:p w14:paraId="666EE4DE" w14:textId="77777777" w:rsidR="00925DCD" w:rsidRDefault="00DC680D" w:rsidP="00DC680D">
            <w:pPr>
              <w:ind w:right="-720"/>
              <w:rPr>
                <w:sz w:val="18"/>
                <w:szCs w:val="18"/>
              </w:rPr>
            </w:pPr>
            <w:r>
              <w:rPr>
                <w:sz w:val="18"/>
                <w:szCs w:val="18"/>
              </w:rPr>
              <w:t xml:space="preserve">Celebrate October as </w:t>
            </w:r>
          </w:p>
          <w:p w14:paraId="0E64EDAB" w14:textId="79466F70" w:rsidR="00DC680D" w:rsidRDefault="00DC680D" w:rsidP="00DC680D">
            <w:pPr>
              <w:ind w:right="-720"/>
              <w:rPr>
                <w:sz w:val="18"/>
                <w:szCs w:val="18"/>
              </w:rPr>
            </w:pPr>
            <w:r>
              <w:rPr>
                <w:sz w:val="18"/>
                <w:szCs w:val="18"/>
              </w:rPr>
              <w:t>anti-bullying month</w:t>
            </w:r>
          </w:p>
        </w:tc>
        <w:tc>
          <w:tcPr>
            <w:tcW w:w="1710" w:type="dxa"/>
          </w:tcPr>
          <w:p w14:paraId="5297B867" w14:textId="77777777" w:rsidR="00DC680D" w:rsidRDefault="00DC680D" w:rsidP="00DC680D">
            <w:pPr>
              <w:ind w:right="-720"/>
              <w:rPr>
                <w:sz w:val="18"/>
                <w:szCs w:val="18"/>
              </w:rPr>
            </w:pPr>
            <w:r>
              <w:rPr>
                <w:sz w:val="18"/>
                <w:szCs w:val="18"/>
              </w:rPr>
              <w:t xml:space="preserve">Superintendent, COA, </w:t>
            </w:r>
          </w:p>
          <w:p w14:paraId="3BEF133C" w14:textId="77777777" w:rsidR="00A36506" w:rsidRDefault="00DC680D" w:rsidP="00DC680D">
            <w:pPr>
              <w:ind w:right="-720"/>
              <w:rPr>
                <w:sz w:val="18"/>
                <w:szCs w:val="18"/>
              </w:rPr>
            </w:pPr>
            <w:r>
              <w:rPr>
                <w:sz w:val="18"/>
                <w:szCs w:val="18"/>
              </w:rPr>
              <w:t xml:space="preserve">COCC, Principal, </w:t>
            </w:r>
          </w:p>
          <w:p w14:paraId="33B26A06" w14:textId="76732F6B" w:rsidR="00DC680D" w:rsidRDefault="00DC680D" w:rsidP="00DC680D">
            <w:pPr>
              <w:ind w:right="-720"/>
              <w:rPr>
                <w:sz w:val="18"/>
                <w:szCs w:val="18"/>
              </w:rPr>
            </w:pPr>
            <w:r>
              <w:rPr>
                <w:sz w:val="18"/>
                <w:szCs w:val="18"/>
              </w:rPr>
              <w:t xml:space="preserve">AP’s, </w:t>
            </w:r>
          </w:p>
          <w:p w14:paraId="50FE65EE" w14:textId="4223A955" w:rsidR="00DC680D" w:rsidRDefault="00DC680D" w:rsidP="00DC680D">
            <w:pPr>
              <w:ind w:right="-720"/>
              <w:rPr>
                <w:sz w:val="18"/>
                <w:szCs w:val="18"/>
              </w:rPr>
            </w:pPr>
            <w:r>
              <w:rPr>
                <w:sz w:val="18"/>
                <w:szCs w:val="18"/>
              </w:rPr>
              <w:t>teachers, parents</w:t>
            </w:r>
          </w:p>
        </w:tc>
        <w:tc>
          <w:tcPr>
            <w:tcW w:w="2430" w:type="dxa"/>
          </w:tcPr>
          <w:p w14:paraId="530CEFD7" w14:textId="77777777" w:rsidR="007D56C4" w:rsidRDefault="00DC680D" w:rsidP="00DC680D">
            <w:pPr>
              <w:ind w:right="-720"/>
              <w:rPr>
                <w:sz w:val="18"/>
                <w:szCs w:val="18"/>
              </w:rPr>
            </w:pPr>
            <w:r>
              <w:rPr>
                <w:sz w:val="18"/>
                <w:szCs w:val="18"/>
              </w:rPr>
              <w:t xml:space="preserve">Through open communication </w:t>
            </w:r>
          </w:p>
          <w:p w14:paraId="3F6E758A" w14:textId="77777777" w:rsidR="007D56C4" w:rsidRDefault="00DC680D" w:rsidP="00DC680D">
            <w:pPr>
              <w:ind w:right="-720"/>
              <w:rPr>
                <w:sz w:val="18"/>
                <w:szCs w:val="18"/>
              </w:rPr>
            </w:pPr>
            <w:r>
              <w:rPr>
                <w:sz w:val="18"/>
                <w:szCs w:val="18"/>
              </w:rPr>
              <w:t xml:space="preserve">with parents, school staff, and </w:t>
            </w:r>
          </w:p>
          <w:p w14:paraId="177653C2" w14:textId="77777777" w:rsidR="007D56C4" w:rsidRDefault="00DC680D" w:rsidP="00DC680D">
            <w:pPr>
              <w:ind w:right="-720"/>
              <w:rPr>
                <w:sz w:val="18"/>
                <w:szCs w:val="18"/>
              </w:rPr>
            </w:pPr>
            <w:r>
              <w:rPr>
                <w:sz w:val="18"/>
                <w:szCs w:val="18"/>
              </w:rPr>
              <w:t xml:space="preserve">other adults in the community, </w:t>
            </w:r>
          </w:p>
          <w:p w14:paraId="1821135C" w14:textId="77777777" w:rsidR="007D56C4" w:rsidRDefault="00DC680D" w:rsidP="00DC680D">
            <w:pPr>
              <w:ind w:right="-720"/>
              <w:rPr>
                <w:sz w:val="18"/>
                <w:szCs w:val="18"/>
              </w:rPr>
            </w:pPr>
            <w:r>
              <w:rPr>
                <w:sz w:val="18"/>
                <w:szCs w:val="18"/>
              </w:rPr>
              <w:t xml:space="preserve">research shows that bullying </w:t>
            </w:r>
          </w:p>
          <w:p w14:paraId="6FE135EF" w14:textId="77777777" w:rsidR="007D56C4" w:rsidRDefault="00DC680D" w:rsidP="00DC680D">
            <w:pPr>
              <w:ind w:right="-720"/>
              <w:rPr>
                <w:sz w:val="18"/>
                <w:szCs w:val="18"/>
              </w:rPr>
            </w:pPr>
            <w:r>
              <w:rPr>
                <w:sz w:val="18"/>
                <w:szCs w:val="18"/>
              </w:rPr>
              <w:t xml:space="preserve">behaviors can be stopped over </w:t>
            </w:r>
          </w:p>
          <w:p w14:paraId="69771C36" w14:textId="77777777" w:rsidR="007D56C4" w:rsidRDefault="00DC680D" w:rsidP="00DC680D">
            <w:pPr>
              <w:ind w:right="-720"/>
              <w:rPr>
                <w:sz w:val="18"/>
                <w:szCs w:val="18"/>
              </w:rPr>
            </w:pPr>
            <w:r>
              <w:rPr>
                <w:sz w:val="18"/>
                <w:szCs w:val="18"/>
              </w:rPr>
              <w:t xml:space="preserve">time.  During the month of </w:t>
            </w:r>
          </w:p>
          <w:p w14:paraId="34232FF7" w14:textId="77777777" w:rsidR="007D56C4" w:rsidRDefault="00DC680D" w:rsidP="00DC680D">
            <w:pPr>
              <w:ind w:right="-720"/>
              <w:rPr>
                <w:sz w:val="18"/>
                <w:szCs w:val="18"/>
              </w:rPr>
            </w:pPr>
            <w:r>
              <w:rPr>
                <w:sz w:val="18"/>
                <w:szCs w:val="18"/>
              </w:rPr>
              <w:t xml:space="preserve">October, the expected impact </w:t>
            </w:r>
          </w:p>
          <w:p w14:paraId="5A36472E" w14:textId="77777777" w:rsidR="007D56C4" w:rsidRDefault="00DC680D" w:rsidP="00DC680D">
            <w:pPr>
              <w:ind w:right="-720"/>
              <w:rPr>
                <w:sz w:val="18"/>
                <w:szCs w:val="18"/>
              </w:rPr>
            </w:pPr>
            <w:r>
              <w:rPr>
                <w:sz w:val="18"/>
                <w:szCs w:val="18"/>
              </w:rPr>
              <w:t>of dedicating a month to anti-</w:t>
            </w:r>
          </w:p>
          <w:p w14:paraId="4128A546" w14:textId="77777777" w:rsidR="007D56C4" w:rsidRDefault="00DC680D" w:rsidP="00DC680D">
            <w:pPr>
              <w:ind w:right="-720"/>
              <w:rPr>
                <w:sz w:val="18"/>
                <w:szCs w:val="18"/>
              </w:rPr>
            </w:pPr>
            <w:r>
              <w:rPr>
                <w:sz w:val="18"/>
                <w:szCs w:val="18"/>
              </w:rPr>
              <w:lastRenderedPageBreak/>
              <w:t xml:space="preserve">bullying is to build a safe </w:t>
            </w:r>
          </w:p>
          <w:p w14:paraId="261ECBFF" w14:textId="77777777" w:rsidR="007D56C4" w:rsidRDefault="00DC680D" w:rsidP="00DC680D">
            <w:pPr>
              <w:ind w:right="-720"/>
              <w:rPr>
                <w:sz w:val="18"/>
                <w:szCs w:val="18"/>
              </w:rPr>
            </w:pPr>
            <w:r>
              <w:rPr>
                <w:sz w:val="18"/>
                <w:szCs w:val="18"/>
              </w:rPr>
              <w:t xml:space="preserve">school environment and create </w:t>
            </w:r>
          </w:p>
          <w:p w14:paraId="2E55014C" w14:textId="77777777" w:rsidR="007D56C4" w:rsidRDefault="00DC680D" w:rsidP="00DC680D">
            <w:pPr>
              <w:ind w:right="-720"/>
              <w:rPr>
                <w:sz w:val="18"/>
                <w:szCs w:val="18"/>
              </w:rPr>
            </w:pPr>
            <w:r>
              <w:rPr>
                <w:sz w:val="18"/>
                <w:szCs w:val="18"/>
              </w:rPr>
              <w:t xml:space="preserve">a community-wide bullying </w:t>
            </w:r>
          </w:p>
          <w:p w14:paraId="4A993244" w14:textId="6DD7B25D" w:rsidR="00DC680D" w:rsidRDefault="00DC680D" w:rsidP="00DC680D">
            <w:pPr>
              <w:ind w:right="-720"/>
              <w:rPr>
                <w:sz w:val="18"/>
                <w:szCs w:val="18"/>
              </w:rPr>
            </w:pPr>
            <w:r>
              <w:rPr>
                <w:sz w:val="18"/>
                <w:szCs w:val="18"/>
              </w:rPr>
              <w:t>prevention strategy.</w:t>
            </w:r>
          </w:p>
        </w:tc>
        <w:tc>
          <w:tcPr>
            <w:tcW w:w="1036" w:type="dxa"/>
          </w:tcPr>
          <w:p w14:paraId="4DB14471" w14:textId="77777777" w:rsidR="00DC680D" w:rsidRPr="00452A3D" w:rsidRDefault="00DC680D" w:rsidP="00DC680D">
            <w:pPr>
              <w:ind w:right="-720"/>
              <w:rPr>
                <w:sz w:val="18"/>
                <w:szCs w:val="18"/>
              </w:rPr>
            </w:pPr>
          </w:p>
        </w:tc>
        <w:tc>
          <w:tcPr>
            <w:tcW w:w="680" w:type="dxa"/>
          </w:tcPr>
          <w:p w14:paraId="722A31EB" w14:textId="051A2F26" w:rsidR="00DC680D" w:rsidRPr="00452A3D" w:rsidRDefault="00DC680D" w:rsidP="00DC680D">
            <w:pPr>
              <w:ind w:right="-720"/>
              <w:rPr>
                <w:sz w:val="18"/>
                <w:szCs w:val="18"/>
              </w:rPr>
            </w:pPr>
          </w:p>
        </w:tc>
        <w:tc>
          <w:tcPr>
            <w:tcW w:w="641" w:type="dxa"/>
          </w:tcPr>
          <w:p w14:paraId="57C9EEB1" w14:textId="131D7A94" w:rsidR="00DC680D" w:rsidRPr="00452A3D" w:rsidRDefault="00DC680D" w:rsidP="00DC680D">
            <w:pPr>
              <w:ind w:right="-720"/>
              <w:rPr>
                <w:sz w:val="18"/>
                <w:szCs w:val="18"/>
              </w:rPr>
            </w:pPr>
          </w:p>
        </w:tc>
        <w:tc>
          <w:tcPr>
            <w:tcW w:w="698" w:type="dxa"/>
          </w:tcPr>
          <w:p w14:paraId="78D6F2E9" w14:textId="07A0D284" w:rsidR="00DC680D" w:rsidRPr="00452A3D" w:rsidRDefault="00DC680D" w:rsidP="00DC680D">
            <w:pPr>
              <w:ind w:right="-720"/>
              <w:rPr>
                <w:sz w:val="18"/>
                <w:szCs w:val="18"/>
              </w:rPr>
            </w:pPr>
          </w:p>
        </w:tc>
      </w:tr>
      <w:tr w:rsidR="009C2520" w14:paraId="08A3DB8D" w14:textId="77777777" w:rsidTr="00FF76DB">
        <w:tc>
          <w:tcPr>
            <w:tcW w:w="2155" w:type="dxa"/>
          </w:tcPr>
          <w:p w14:paraId="06CAD3DD" w14:textId="428251CC" w:rsidR="009C2520" w:rsidRPr="00FF76DB" w:rsidRDefault="009C2520" w:rsidP="009C2520">
            <w:pPr>
              <w:ind w:right="-720"/>
              <w:rPr>
                <w:b/>
                <w:bCs/>
                <w:sz w:val="18"/>
                <w:szCs w:val="18"/>
              </w:rPr>
            </w:pPr>
            <w:r w:rsidRPr="00FF76DB">
              <w:rPr>
                <w:b/>
                <w:bCs/>
                <w:sz w:val="18"/>
                <w:szCs w:val="18"/>
              </w:rPr>
              <w:t>Critical Success Factor 7</w:t>
            </w:r>
          </w:p>
          <w:p w14:paraId="691EF517" w14:textId="77777777" w:rsidR="00925DCD" w:rsidRDefault="009C2520" w:rsidP="009C2520">
            <w:pPr>
              <w:ind w:right="-720"/>
              <w:rPr>
                <w:sz w:val="18"/>
                <w:szCs w:val="18"/>
              </w:rPr>
            </w:pPr>
            <w:r>
              <w:rPr>
                <w:sz w:val="18"/>
                <w:szCs w:val="18"/>
              </w:rPr>
              <w:t xml:space="preserve">District will recruit, hire, </w:t>
            </w:r>
          </w:p>
          <w:p w14:paraId="3A52BC0D" w14:textId="77777777" w:rsidR="00925DCD" w:rsidRDefault="009C2520" w:rsidP="009C2520">
            <w:pPr>
              <w:ind w:right="-720"/>
              <w:rPr>
                <w:sz w:val="18"/>
                <w:szCs w:val="18"/>
              </w:rPr>
            </w:pPr>
            <w:r>
              <w:rPr>
                <w:sz w:val="18"/>
                <w:szCs w:val="18"/>
              </w:rPr>
              <w:t xml:space="preserve">and train a counselor for </w:t>
            </w:r>
          </w:p>
          <w:p w14:paraId="4554DF9C" w14:textId="6B97D1A6" w:rsidR="009C2520" w:rsidRDefault="009C2520" w:rsidP="009C2520">
            <w:pPr>
              <w:ind w:right="-720"/>
              <w:rPr>
                <w:sz w:val="18"/>
                <w:szCs w:val="18"/>
              </w:rPr>
            </w:pPr>
            <w:r w:rsidRPr="00357FC4">
              <w:rPr>
                <w:b/>
                <w:bCs/>
                <w:i/>
                <w:iCs/>
                <w:sz w:val="18"/>
                <w:szCs w:val="18"/>
              </w:rPr>
              <w:t>each</w:t>
            </w:r>
            <w:r>
              <w:rPr>
                <w:sz w:val="18"/>
                <w:szCs w:val="18"/>
              </w:rPr>
              <w:t xml:space="preserve"> campus.  The </w:t>
            </w:r>
          </w:p>
          <w:p w14:paraId="427E4129" w14:textId="77777777" w:rsidR="00925DCD" w:rsidRDefault="009C2520" w:rsidP="009C2520">
            <w:pPr>
              <w:ind w:right="-720"/>
              <w:rPr>
                <w:sz w:val="18"/>
                <w:szCs w:val="18"/>
              </w:rPr>
            </w:pPr>
            <w:r>
              <w:rPr>
                <w:sz w:val="18"/>
                <w:szCs w:val="18"/>
              </w:rPr>
              <w:t xml:space="preserve">counselors will assist with </w:t>
            </w:r>
          </w:p>
          <w:p w14:paraId="3280645A" w14:textId="77777777" w:rsidR="00925DCD" w:rsidRDefault="009C2520" w:rsidP="009C2520">
            <w:pPr>
              <w:ind w:right="-720"/>
              <w:rPr>
                <w:sz w:val="18"/>
                <w:szCs w:val="18"/>
              </w:rPr>
            </w:pPr>
            <w:r>
              <w:rPr>
                <w:sz w:val="18"/>
                <w:szCs w:val="18"/>
              </w:rPr>
              <w:t>student</w:t>
            </w:r>
            <w:r w:rsidR="00925DCD">
              <w:rPr>
                <w:sz w:val="18"/>
                <w:szCs w:val="18"/>
              </w:rPr>
              <w:t xml:space="preserve"> </w:t>
            </w:r>
            <w:r>
              <w:rPr>
                <w:sz w:val="18"/>
                <w:szCs w:val="18"/>
              </w:rPr>
              <w:t xml:space="preserve">counseling needs, </w:t>
            </w:r>
          </w:p>
          <w:p w14:paraId="521471C9" w14:textId="69C48071" w:rsidR="009C2520" w:rsidRDefault="009C2520" w:rsidP="009C2520">
            <w:pPr>
              <w:ind w:right="-720"/>
              <w:rPr>
                <w:sz w:val="18"/>
                <w:szCs w:val="18"/>
              </w:rPr>
            </w:pPr>
            <w:r>
              <w:rPr>
                <w:sz w:val="18"/>
                <w:szCs w:val="18"/>
              </w:rPr>
              <w:t xml:space="preserve">MTSS, 504’s, and </w:t>
            </w:r>
          </w:p>
          <w:p w14:paraId="684744E1" w14:textId="77777777" w:rsidR="00925DCD" w:rsidRDefault="009C2520" w:rsidP="009C2520">
            <w:pPr>
              <w:ind w:right="-720"/>
              <w:rPr>
                <w:sz w:val="18"/>
                <w:szCs w:val="18"/>
              </w:rPr>
            </w:pPr>
            <w:r>
              <w:rPr>
                <w:sz w:val="18"/>
                <w:szCs w:val="18"/>
              </w:rPr>
              <w:t xml:space="preserve">social-emotional </w:t>
            </w:r>
          </w:p>
          <w:p w14:paraId="001C6B4A" w14:textId="0296A512" w:rsidR="009C2520" w:rsidRDefault="009C2520" w:rsidP="009C2520">
            <w:pPr>
              <w:ind w:right="-720"/>
              <w:rPr>
                <w:sz w:val="18"/>
                <w:szCs w:val="18"/>
              </w:rPr>
            </w:pPr>
            <w:r>
              <w:rPr>
                <w:sz w:val="18"/>
                <w:szCs w:val="18"/>
              </w:rPr>
              <w:t>educational activities</w:t>
            </w:r>
          </w:p>
        </w:tc>
        <w:tc>
          <w:tcPr>
            <w:tcW w:w="1710" w:type="dxa"/>
          </w:tcPr>
          <w:p w14:paraId="6906AF90" w14:textId="77777777" w:rsidR="00A36506" w:rsidRDefault="009C2520" w:rsidP="009C2520">
            <w:pPr>
              <w:ind w:right="-720"/>
              <w:rPr>
                <w:sz w:val="18"/>
                <w:szCs w:val="18"/>
              </w:rPr>
            </w:pPr>
            <w:r>
              <w:rPr>
                <w:sz w:val="18"/>
                <w:szCs w:val="18"/>
              </w:rPr>
              <w:t xml:space="preserve">COCC, CAO, </w:t>
            </w:r>
          </w:p>
          <w:p w14:paraId="5D4CAA8E" w14:textId="5DC1A5E8" w:rsidR="009C2520" w:rsidRDefault="009C2520" w:rsidP="009C2520">
            <w:pPr>
              <w:ind w:right="-720"/>
              <w:rPr>
                <w:sz w:val="18"/>
                <w:szCs w:val="18"/>
              </w:rPr>
            </w:pPr>
            <w:r>
              <w:rPr>
                <w:sz w:val="18"/>
                <w:szCs w:val="18"/>
              </w:rPr>
              <w:t>Principals</w:t>
            </w:r>
          </w:p>
        </w:tc>
        <w:tc>
          <w:tcPr>
            <w:tcW w:w="2430" w:type="dxa"/>
          </w:tcPr>
          <w:p w14:paraId="3E0C52BA" w14:textId="77777777" w:rsidR="007D56C4" w:rsidRPr="007D56C4" w:rsidRDefault="009C2520" w:rsidP="009C2520">
            <w:pPr>
              <w:ind w:right="-720"/>
              <w:rPr>
                <w:sz w:val="18"/>
                <w:szCs w:val="18"/>
                <w:shd w:val="clear" w:color="auto" w:fill="FFFFFF"/>
              </w:rPr>
            </w:pPr>
            <w:r w:rsidRPr="007D56C4">
              <w:rPr>
                <w:sz w:val="18"/>
                <w:szCs w:val="18"/>
                <w:shd w:val="clear" w:color="auto" w:fill="FFFFFF"/>
              </w:rPr>
              <w:t xml:space="preserve">School counselors play an </w:t>
            </w:r>
          </w:p>
          <w:p w14:paraId="6243C162" w14:textId="77777777" w:rsidR="000B5646" w:rsidRDefault="009C2520" w:rsidP="009C2520">
            <w:pPr>
              <w:ind w:right="-720"/>
              <w:rPr>
                <w:sz w:val="18"/>
                <w:szCs w:val="18"/>
                <w:shd w:val="clear" w:color="auto" w:fill="FFFFFF"/>
              </w:rPr>
            </w:pPr>
            <w:r w:rsidRPr="007D56C4">
              <w:rPr>
                <w:sz w:val="18"/>
                <w:szCs w:val="18"/>
                <w:shd w:val="clear" w:color="auto" w:fill="FFFFFF"/>
              </w:rPr>
              <w:t xml:space="preserve">important role in ensuring that </w:t>
            </w:r>
          </w:p>
          <w:p w14:paraId="45657BF4" w14:textId="0BB60E00" w:rsidR="007D56C4" w:rsidRPr="007D56C4" w:rsidRDefault="009C2520" w:rsidP="009C2520">
            <w:pPr>
              <w:ind w:right="-720"/>
              <w:rPr>
                <w:sz w:val="18"/>
                <w:szCs w:val="18"/>
                <w:shd w:val="clear" w:color="auto" w:fill="FFFFFF"/>
              </w:rPr>
            </w:pPr>
            <w:r w:rsidRPr="007D56C4">
              <w:rPr>
                <w:sz w:val="18"/>
                <w:szCs w:val="18"/>
                <w:shd w:val="clear" w:color="auto" w:fill="FFFFFF"/>
              </w:rPr>
              <w:t xml:space="preserve">students have excellent educational experiences. They are part of </w:t>
            </w:r>
          </w:p>
          <w:p w14:paraId="00428A3D" w14:textId="77777777" w:rsidR="007D56C4" w:rsidRPr="007D56C4" w:rsidRDefault="009C2520" w:rsidP="009C2520">
            <w:pPr>
              <w:ind w:right="-720"/>
              <w:rPr>
                <w:sz w:val="18"/>
                <w:szCs w:val="18"/>
                <w:shd w:val="clear" w:color="auto" w:fill="FFFFFF"/>
              </w:rPr>
            </w:pPr>
            <w:r w:rsidRPr="007D56C4">
              <w:rPr>
                <w:sz w:val="18"/>
                <w:szCs w:val="18"/>
                <w:shd w:val="clear" w:color="auto" w:fill="FFFFFF"/>
              </w:rPr>
              <w:t xml:space="preserve">our school support team who </w:t>
            </w:r>
          </w:p>
          <w:p w14:paraId="7F41AD1F" w14:textId="63B30137" w:rsidR="009C2520" w:rsidRPr="007D56C4" w:rsidRDefault="009C2520" w:rsidP="009C2520">
            <w:pPr>
              <w:ind w:right="-720"/>
              <w:rPr>
                <w:sz w:val="18"/>
                <w:szCs w:val="18"/>
                <w:shd w:val="clear" w:color="auto" w:fill="FFFFFF"/>
              </w:rPr>
            </w:pPr>
            <w:r w:rsidRPr="007D56C4">
              <w:rPr>
                <w:sz w:val="18"/>
                <w:szCs w:val="18"/>
                <w:shd w:val="clear" w:color="auto" w:fill="FFFFFF"/>
              </w:rPr>
              <w:t xml:space="preserve">provide essential social-emotional support in addition to </w:t>
            </w:r>
          </w:p>
          <w:p w14:paraId="6137FE06" w14:textId="159B88CF" w:rsidR="009C2520" w:rsidRDefault="009C2520" w:rsidP="009C2520">
            <w:pPr>
              <w:ind w:right="-720"/>
              <w:rPr>
                <w:sz w:val="18"/>
                <w:szCs w:val="18"/>
              </w:rPr>
            </w:pPr>
            <w:r w:rsidRPr="00AC1E36">
              <w:rPr>
                <w:color w:val="202124"/>
                <w:sz w:val="18"/>
                <w:szCs w:val="18"/>
                <w:shd w:val="clear" w:color="auto" w:fill="FFFFFF"/>
              </w:rPr>
              <w:t>academic support.</w:t>
            </w:r>
          </w:p>
        </w:tc>
        <w:tc>
          <w:tcPr>
            <w:tcW w:w="1036" w:type="dxa"/>
          </w:tcPr>
          <w:p w14:paraId="1F81B212" w14:textId="77777777" w:rsidR="000B5646" w:rsidRDefault="009C2520" w:rsidP="009C2520">
            <w:pPr>
              <w:ind w:right="-720"/>
              <w:rPr>
                <w:sz w:val="18"/>
                <w:szCs w:val="18"/>
              </w:rPr>
            </w:pPr>
            <w:r>
              <w:rPr>
                <w:sz w:val="18"/>
                <w:szCs w:val="18"/>
              </w:rPr>
              <w:t xml:space="preserve">ESSER II </w:t>
            </w:r>
          </w:p>
          <w:p w14:paraId="3C191EBF" w14:textId="5AEBB4BE" w:rsidR="009C2520" w:rsidRPr="00452A3D" w:rsidRDefault="009C2520" w:rsidP="009C2520">
            <w:pPr>
              <w:ind w:right="-720"/>
              <w:rPr>
                <w:sz w:val="18"/>
                <w:szCs w:val="18"/>
              </w:rPr>
            </w:pPr>
            <w:r>
              <w:rPr>
                <w:sz w:val="18"/>
                <w:szCs w:val="18"/>
              </w:rPr>
              <w:t>&amp; III</w:t>
            </w:r>
          </w:p>
        </w:tc>
        <w:tc>
          <w:tcPr>
            <w:tcW w:w="680" w:type="dxa"/>
          </w:tcPr>
          <w:p w14:paraId="2ABD54D0" w14:textId="096D096B" w:rsidR="009C2520" w:rsidRPr="00452A3D" w:rsidRDefault="009C2520" w:rsidP="009C2520">
            <w:pPr>
              <w:ind w:right="-720"/>
              <w:rPr>
                <w:sz w:val="18"/>
                <w:szCs w:val="18"/>
              </w:rPr>
            </w:pPr>
          </w:p>
        </w:tc>
        <w:tc>
          <w:tcPr>
            <w:tcW w:w="641" w:type="dxa"/>
          </w:tcPr>
          <w:p w14:paraId="3C6B77B8" w14:textId="3FC10645" w:rsidR="009C2520" w:rsidRPr="00452A3D" w:rsidRDefault="009C2520" w:rsidP="009C2520">
            <w:pPr>
              <w:ind w:right="-720"/>
              <w:rPr>
                <w:sz w:val="18"/>
                <w:szCs w:val="18"/>
              </w:rPr>
            </w:pPr>
          </w:p>
        </w:tc>
        <w:tc>
          <w:tcPr>
            <w:tcW w:w="698" w:type="dxa"/>
          </w:tcPr>
          <w:p w14:paraId="01DCA49D" w14:textId="68D6FC17" w:rsidR="009C2520" w:rsidRPr="00452A3D" w:rsidRDefault="009C2520" w:rsidP="009C2520">
            <w:pPr>
              <w:ind w:right="-720"/>
              <w:rPr>
                <w:sz w:val="18"/>
                <w:szCs w:val="18"/>
              </w:rPr>
            </w:pPr>
          </w:p>
        </w:tc>
      </w:tr>
      <w:tr w:rsidR="009C2520" w14:paraId="25F4BD93" w14:textId="77777777" w:rsidTr="00FF76DB">
        <w:tc>
          <w:tcPr>
            <w:tcW w:w="2155" w:type="dxa"/>
          </w:tcPr>
          <w:p w14:paraId="24BCBA43" w14:textId="77777777" w:rsidR="009C2520" w:rsidRPr="00FF76DB" w:rsidRDefault="009C2520" w:rsidP="009C2520">
            <w:pPr>
              <w:ind w:right="-720"/>
              <w:rPr>
                <w:b/>
                <w:bCs/>
                <w:sz w:val="18"/>
                <w:szCs w:val="18"/>
              </w:rPr>
            </w:pPr>
            <w:r w:rsidRPr="00FF76DB">
              <w:rPr>
                <w:b/>
                <w:bCs/>
                <w:sz w:val="18"/>
                <w:szCs w:val="18"/>
              </w:rPr>
              <w:t>Critical Success Factor 8</w:t>
            </w:r>
          </w:p>
          <w:p w14:paraId="2281D07B" w14:textId="77777777" w:rsidR="00925DCD" w:rsidRDefault="009C2520" w:rsidP="009C2520">
            <w:pPr>
              <w:ind w:right="-720"/>
              <w:rPr>
                <w:sz w:val="18"/>
                <w:szCs w:val="18"/>
              </w:rPr>
            </w:pPr>
            <w:r>
              <w:rPr>
                <w:sz w:val="18"/>
                <w:szCs w:val="18"/>
              </w:rPr>
              <w:t xml:space="preserve">District will purchase and </w:t>
            </w:r>
          </w:p>
          <w:p w14:paraId="02CED207" w14:textId="77777777" w:rsidR="00925DCD" w:rsidRDefault="009C2520" w:rsidP="009C2520">
            <w:pPr>
              <w:ind w:right="-720"/>
              <w:rPr>
                <w:sz w:val="18"/>
                <w:szCs w:val="18"/>
              </w:rPr>
            </w:pPr>
            <w:r>
              <w:rPr>
                <w:sz w:val="18"/>
                <w:szCs w:val="18"/>
              </w:rPr>
              <w:t>train district</w:t>
            </w:r>
            <w:r w:rsidR="00925DCD">
              <w:rPr>
                <w:sz w:val="18"/>
                <w:szCs w:val="18"/>
              </w:rPr>
              <w:t xml:space="preserve"> </w:t>
            </w:r>
            <w:r>
              <w:rPr>
                <w:sz w:val="18"/>
                <w:szCs w:val="18"/>
              </w:rPr>
              <w:t xml:space="preserve">and campus </w:t>
            </w:r>
          </w:p>
          <w:p w14:paraId="1DD1CFD0" w14:textId="6F7551C4" w:rsidR="009C2520" w:rsidRDefault="009C2520" w:rsidP="009C2520">
            <w:pPr>
              <w:ind w:right="-720"/>
              <w:rPr>
                <w:sz w:val="18"/>
                <w:szCs w:val="18"/>
              </w:rPr>
            </w:pPr>
            <w:r>
              <w:rPr>
                <w:sz w:val="18"/>
                <w:szCs w:val="18"/>
              </w:rPr>
              <w:t>staff to implement the 7</w:t>
            </w:r>
          </w:p>
          <w:p w14:paraId="0F5A9814" w14:textId="77777777" w:rsidR="00925DCD" w:rsidRDefault="009C2520" w:rsidP="009C2520">
            <w:pPr>
              <w:ind w:right="-720"/>
              <w:rPr>
                <w:sz w:val="18"/>
                <w:szCs w:val="18"/>
              </w:rPr>
            </w:pPr>
            <w:r>
              <w:rPr>
                <w:sz w:val="18"/>
                <w:szCs w:val="18"/>
              </w:rPr>
              <w:t xml:space="preserve">Mindsets SEL curriculum </w:t>
            </w:r>
          </w:p>
          <w:p w14:paraId="594A03F8" w14:textId="1E867E0D" w:rsidR="009C2520" w:rsidRDefault="009C2520" w:rsidP="009C2520">
            <w:pPr>
              <w:ind w:right="-720"/>
              <w:rPr>
                <w:sz w:val="18"/>
                <w:szCs w:val="18"/>
              </w:rPr>
            </w:pPr>
            <w:r>
              <w:rPr>
                <w:sz w:val="18"/>
                <w:szCs w:val="18"/>
              </w:rPr>
              <w:t>for all grade</w:t>
            </w:r>
            <w:r w:rsidR="00925DCD">
              <w:rPr>
                <w:sz w:val="18"/>
                <w:szCs w:val="18"/>
              </w:rPr>
              <w:t xml:space="preserve"> </w:t>
            </w:r>
            <w:r>
              <w:rPr>
                <w:sz w:val="18"/>
                <w:szCs w:val="18"/>
              </w:rPr>
              <w:t xml:space="preserve">levels at both campuses. </w:t>
            </w:r>
          </w:p>
        </w:tc>
        <w:tc>
          <w:tcPr>
            <w:tcW w:w="1710" w:type="dxa"/>
          </w:tcPr>
          <w:p w14:paraId="13B0E6C9" w14:textId="77777777" w:rsidR="00A36506" w:rsidRDefault="009C2520" w:rsidP="009C2520">
            <w:pPr>
              <w:ind w:right="-720"/>
              <w:rPr>
                <w:sz w:val="18"/>
                <w:szCs w:val="18"/>
              </w:rPr>
            </w:pPr>
            <w:r>
              <w:rPr>
                <w:sz w:val="18"/>
                <w:szCs w:val="18"/>
              </w:rPr>
              <w:t xml:space="preserve">CAO, CSO, </w:t>
            </w:r>
          </w:p>
          <w:p w14:paraId="3DD71ED2" w14:textId="01BEE702" w:rsidR="009C2520" w:rsidRDefault="009C2520" w:rsidP="009C2520">
            <w:pPr>
              <w:ind w:right="-720"/>
              <w:rPr>
                <w:sz w:val="18"/>
                <w:szCs w:val="18"/>
              </w:rPr>
            </w:pPr>
            <w:r>
              <w:rPr>
                <w:sz w:val="18"/>
                <w:szCs w:val="18"/>
              </w:rPr>
              <w:t>Counselor,</w:t>
            </w:r>
          </w:p>
          <w:p w14:paraId="0BDEE9E0" w14:textId="77777777" w:rsidR="00A36506" w:rsidRDefault="009C2520" w:rsidP="009C2520">
            <w:pPr>
              <w:ind w:right="-720"/>
              <w:rPr>
                <w:sz w:val="18"/>
                <w:szCs w:val="18"/>
              </w:rPr>
            </w:pPr>
            <w:r>
              <w:rPr>
                <w:sz w:val="18"/>
                <w:szCs w:val="18"/>
              </w:rPr>
              <w:t>Principals, Teachers</w:t>
            </w:r>
            <w:r w:rsidR="000476EF">
              <w:rPr>
                <w:sz w:val="18"/>
                <w:szCs w:val="18"/>
              </w:rPr>
              <w:t>,</w:t>
            </w:r>
          </w:p>
          <w:p w14:paraId="07872C65" w14:textId="04926333" w:rsidR="009C2520" w:rsidRDefault="000476EF" w:rsidP="009C2520">
            <w:pPr>
              <w:ind w:right="-720"/>
              <w:rPr>
                <w:sz w:val="18"/>
                <w:szCs w:val="18"/>
              </w:rPr>
            </w:pPr>
            <w:r>
              <w:rPr>
                <w:sz w:val="18"/>
                <w:szCs w:val="18"/>
              </w:rPr>
              <w:t>CSO</w:t>
            </w:r>
          </w:p>
        </w:tc>
        <w:tc>
          <w:tcPr>
            <w:tcW w:w="2430" w:type="dxa"/>
          </w:tcPr>
          <w:p w14:paraId="371E2379" w14:textId="77777777" w:rsidR="000B5646" w:rsidRDefault="009C2520" w:rsidP="009C2520">
            <w:pPr>
              <w:ind w:right="-720"/>
              <w:rPr>
                <w:sz w:val="18"/>
                <w:szCs w:val="18"/>
                <w:shd w:val="clear" w:color="auto" w:fill="FFFFFF"/>
              </w:rPr>
            </w:pPr>
            <w:r w:rsidRPr="000B5646">
              <w:rPr>
                <w:sz w:val="18"/>
                <w:szCs w:val="18"/>
                <w:shd w:val="clear" w:color="auto" w:fill="FFFFFF"/>
              </w:rPr>
              <w:t xml:space="preserve">Create a culture where students </w:t>
            </w:r>
          </w:p>
          <w:p w14:paraId="30210573" w14:textId="77777777" w:rsidR="000B5646" w:rsidRDefault="009C2520" w:rsidP="009C2520">
            <w:pPr>
              <w:ind w:right="-720"/>
              <w:rPr>
                <w:sz w:val="18"/>
                <w:szCs w:val="18"/>
                <w:shd w:val="clear" w:color="auto" w:fill="FFFFFF"/>
              </w:rPr>
            </w:pPr>
            <w:r w:rsidRPr="000B5646">
              <w:rPr>
                <w:sz w:val="18"/>
                <w:szCs w:val="18"/>
                <w:shd w:val="clear" w:color="auto" w:fill="FFFFFF"/>
              </w:rPr>
              <w:t xml:space="preserve">are thriving, teachers are </w:t>
            </w:r>
          </w:p>
          <w:p w14:paraId="4FC5C47A" w14:textId="77777777" w:rsidR="000B5646" w:rsidRDefault="009C2520" w:rsidP="009C2520">
            <w:pPr>
              <w:ind w:right="-720"/>
              <w:rPr>
                <w:sz w:val="18"/>
                <w:szCs w:val="18"/>
                <w:shd w:val="clear" w:color="auto" w:fill="FFFFFF"/>
              </w:rPr>
            </w:pPr>
            <w:r w:rsidRPr="000B5646">
              <w:rPr>
                <w:sz w:val="18"/>
                <w:szCs w:val="18"/>
                <w:shd w:val="clear" w:color="auto" w:fill="FFFFFF"/>
              </w:rPr>
              <w:t xml:space="preserve">motivated, and leaders are </w:t>
            </w:r>
          </w:p>
          <w:p w14:paraId="214B23AD" w14:textId="7DDAD90D" w:rsidR="009C2520" w:rsidRPr="000B5646" w:rsidRDefault="009C2520" w:rsidP="009C2520">
            <w:pPr>
              <w:ind w:right="-720"/>
              <w:rPr>
                <w:sz w:val="18"/>
                <w:szCs w:val="18"/>
                <w:shd w:val="clear" w:color="auto" w:fill="FFFFFF"/>
              </w:rPr>
            </w:pPr>
            <w:r w:rsidRPr="000B5646">
              <w:rPr>
                <w:sz w:val="18"/>
                <w:szCs w:val="18"/>
                <w:shd w:val="clear" w:color="auto" w:fill="FFFFFF"/>
              </w:rPr>
              <w:t xml:space="preserve">guiding a positive and </w:t>
            </w:r>
          </w:p>
          <w:p w14:paraId="67BED65C" w14:textId="7B810FE1" w:rsidR="009C2520" w:rsidRPr="00B45A8B" w:rsidRDefault="009C2520" w:rsidP="009C2520">
            <w:pPr>
              <w:ind w:right="-720"/>
              <w:rPr>
                <w:color w:val="202124"/>
                <w:sz w:val="18"/>
                <w:szCs w:val="18"/>
                <w:shd w:val="clear" w:color="auto" w:fill="FFFFFF"/>
              </w:rPr>
            </w:pPr>
            <w:r w:rsidRPr="000B5646">
              <w:rPr>
                <w:sz w:val="18"/>
                <w:szCs w:val="18"/>
                <w:shd w:val="clear" w:color="auto" w:fill="FFFFFF"/>
              </w:rPr>
              <w:t>engaged school community</w:t>
            </w:r>
          </w:p>
        </w:tc>
        <w:tc>
          <w:tcPr>
            <w:tcW w:w="1036" w:type="dxa"/>
          </w:tcPr>
          <w:p w14:paraId="1F32860E" w14:textId="77777777" w:rsidR="009C2520" w:rsidRDefault="009C2520" w:rsidP="009C2520">
            <w:pPr>
              <w:ind w:right="-720"/>
              <w:rPr>
                <w:sz w:val="18"/>
                <w:szCs w:val="18"/>
              </w:rPr>
            </w:pPr>
          </w:p>
        </w:tc>
        <w:tc>
          <w:tcPr>
            <w:tcW w:w="680" w:type="dxa"/>
          </w:tcPr>
          <w:p w14:paraId="704D7983" w14:textId="3F111EFA" w:rsidR="009C2520" w:rsidRDefault="009C2520" w:rsidP="009C2520">
            <w:pPr>
              <w:ind w:right="-720"/>
              <w:rPr>
                <w:sz w:val="18"/>
                <w:szCs w:val="18"/>
              </w:rPr>
            </w:pPr>
          </w:p>
        </w:tc>
        <w:tc>
          <w:tcPr>
            <w:tcW w:w="641" w:type="dxa"/>
          </w:tcPr>
          <w:p w14:paraId="673B79CB" w14:textId="1D2D9C43" w:rsidR="009C2520" w:rsidRDefault="009C2520" w:rsidP="009C2520">
            <w:pPr>
              <w:ind w:right="-720"/>
              <w:rPr>
                <w:sz w:val="18"/>
                <w:szCs w:val="18"/>
              </w:rPr>
            </w:pPr>
          </w:p>
        </w:tc>
        <w:tc>
          <w:tcPr>
            <w:tcW w:w="698" w:type="dxa"/>
          </w:tcPr>
          <w:p w14:paraId="6FBC4D77" w14:textId="33E791F0" w:rsidR="009C2520" w:rsidRPr="00452A3D" w:rsidRDefault="009C2520" w:rsidP="009C2520">
            <w:pPr>
              <w:ind w:right="-720"/>
              <w:rPr>
                <w:sz w:val="18"/>
                <w:szCs w:val="18"/>
              </w:rPr>
            </w:pPr>
          </w:p>
        </w:tc>
      </w:tr>
      <w:tr w:rsidR="00357FC4" w14:paraId="56F3DA81" w14:textId="77777777" w:rsidTr="00FF76DB">
        <w:tc>
          <w:tcPr>
            <w:tcW w:w="2155" w:type="dxa"/>
            <w:shd w:val="clear" w:color="auto" w:fill="FFFFFF" w:themeFill="background1"/>
          </w:tcPr>
          <w:p w14:paraId="7B330C40" w14:textId="062975BF" w:rsidR="00FF76DB" w:rsidRPr="00FF76DB" w:rsidRDefault="00FF76DB" w:rsidP="00FF76DB">
            <w:pPr>
              <w:ind w:right="-720"/>
              <w:rPr>
                <w:b/>
                <w:bCs/>
                <w:sz w:val="18"/>
                <w:szCs w:val="18"/>
              </w:rPr>
            </w:pPr>
            <w:r w:rsidRPr="00FF76DB">
              <w:rPr>
                <w:b/>
                <w:bCs/>
                <w:sz w:val="18"/>
                <w:szCs w:val="18"/>
              </w:rPr>
              <w:t xml:space="preserve">Critical Success Factor </w:t>
            </w:r>
            <w:r>
              <w:rPr>
                <w:b/>
                <w:bCs/>
                <w:sz w:val="18"/>
                <w:szCs w:val="18"/>
              </w:rPr>
              <w:t>9</w:t>
            </w:r>
          </w:p>
          <w:p w14:paraId="1ECB6F20" w14:textId="77777777" w:rsidR="00925DCD" w:rsidRDefault="00E30DBD" w:rsidP="009C2520">
            <w:pPr>
              <w:ind w:right="-720"/>
              <w:rPr>
                <w:sz w:val="18"/>
                <w:szCs w:val="18"/>
              </w:rPr>
            </w:pPr>
            <w:r>
              <w:rPr>
                <w:sz w:val="18"/>
                <w:szCs w:val="18"/>
              </w:rPr>
              <w:t xml:space="preserve">Implement partnership with </w:t>
            </w:r>
            <w:r w:rsidR="00357FC4">
              <w:rPr>
                <w:sz w:val="18"/>
                <w:szCs w:val="18"/>
              </w:rPr>
              <w:t xml:space="preserve">Children’s Hospital </w:t>
            </w:r>
          </w:p>
          <w:p w14:paraId="52A164A6" w14:textId="4CCAE54C" w:rsidR="0072090F" w:rsidRDefault="004C10D4" w:rsidP="009C2520">
            <w:pPr>
              <w:ind w:right="-720"/>
              <w:rPr>
                <w:sz w:val="18"/>
                <w:szCs w:val="18"/>
              </w:rPr>
            </w:pPr>
            <w:proofErr w:type="spellStart"/>
            <w:r>
              <w:rPr>
                <w:sz w:val="18"/>
                <w:szCs w:val="18"/>
              </w:rPr>
              <w:t>TeleBehavioral</w:t>
            </w:r>
            <w:proofErr w:type="spellEnd"/>
            <w:r>
              <w:rPr>
                <w:sz w:val="18"/>
                <w:szCs w:val="18"/>
              </w:rPr>
              <w:t xml:space="preserve"> </w:t>
            </w:r>
            <w:r w:rsidR="0072090F">
              <w:rPr>
                <w:sz w:val="18"/>
                <w:szCs w:val="18"/>
              </w:rPr>
              <w:t>(TCHATT)</w:t>
            </w:r>
          </w:p>
          <w:p w14:paraId="3B5FE52F" w14:textId="77777777" w:rsidR="00925DCD" w:rsidRDefault="004C10D4" w:rsidP="009C2520">
            <w:pPr>
              <w:ind w:right="-720"/>
              <w:rPr>
                <w:sz w:val="18"/>
                <w:szCs w:val="18"/>
              </w:rPr>
            </w:pPr>
            <w:r>
              <w:rPr>
                <w:sz w:val="18"/>
                <w:szCs w:val="18"/>
              </w:rPr>
              <w:t>program for</w:t>
            </w:r>
            <w:r w:rsidR="0072090F">
              <w:rPr>
                <w:sz w:val="18"/>
                <w:szCs w:val="18"/>
              </w:rPr>
              <w:t xml:space="preserve"> </w:t>
            </w:r>
            <w:r>
              <w:rPr>
                <w:sz w:val="18"/>
                <w:szCs w:val="18"/>
              </w:rPr>
              <w:t xml:space="preserve">outside </w:t>
            </w:r>
          </w:p>
          <w:p w14:paraId="6CF61572" w14:textId="7D72E248" w:rsidR="0072090F" w:rsidRDefault="004C10D4" w:rsidP="009C2520">
            <w:pPr>
              <w:ind w:right="-720"/>
              <w:rPr>
                <w:sz w:val="18"/>
                <w:szCs w:val="18"/>
              </w:rPr>
            </w:pPr>
            <w:r>
              <w:rPr>
                <w:sz w:val="18"/>
                <w:szCs w:val="18"/>
              </w:rPr>
              <w:t xml:space="preserve">counseling and </w:t>
            </w:r>
          </w:p>
          <w:p w14:paraId="50AB6B5F" w14:textId="77777777" w:rsidR="0072090F" w:rsidRDefault="000B0084" w:rsidP="009C2520">
            <w:pPr>
              <w:ind w:right="-720"/>
              <w:rPr>
                <w:sz w:val="18"/>
                <w:szCs w:val="18"/>
              </w:rPr>
            </w:pPr>
            <w:r>
              <w:rPr>
                <w:sz w:val="18"/>
                <w:szCs w:val="18"/>
              </w:rPr>
              <w:t xml:space="preserve">therapy services (telephonic case </w:t>
            </w:r>
          </w:p>
          <w:p w14:paraId="296711A6" w14:textId="77777777" w:rsidR="00925DCD" w:rsidRDefault="000B0084" w:rsidP="009C2520">
            <w:pPr>
              <w:ind w:right="-720"/>
              <w:rPr>
                <w:sz w:val="18"/>
                <w:szCs w:val="18"/>
              </w:rPr>
            </w:pPr>
            <w:r>
              <w:rPr>
                <w:sz w:val="18"/>
                <w:szCs w:val="18"/>
              </w:rPr>
              <w:t xml:space="preserve">management and four </w:t>
            </w:r>
          </w:p>
          <w:p w14:paraId="06D7B82C" w14:textId="68E80DD2" w:rsidR="00BE2920" w:rsidRDefault="000B0084" w:rsidP="009C2520">
            <w:pPr>
              <w:ind w:right="-720"/>
              <w:rPr>
                <w:sz w:val="18"/>
                <w:szCs w:val="18"/>
              </w:rPr>
            </w:pPr>
            <w:r>
              <w:rPr>
                <w:sz w:val="18"/>
                <w:szCs w:val="18"/>
              </w:rPr>
              <w:t>therapy sessions)</w:t>
            </w:r>
          </w:p>
        </w:tc>
        <w:tc>
          <w:tcPr>
            <w:tcW w:w="1710" w:type="dxa"/>
          </w:tcPr>
          <w:p w14:paraId="2FF229E2" w14:textId="77777777" w:rsidR="00A36506" w:rsidRDefault="009E1387" w:rsidP="009C2520">
            <w:pPr>
              <w:ind w:right="-720"/>
              <w:rPr>
                <w:sz w:val="18"/>
                <w:szCs w:val="18"/>
              </w:rPr>
            </w:pPr>
            <w:r>
              <w:rPr>
                <w:sz w:val="18"/>
                <w:szCs w:val="18"/>
              </w:rPr>
              <w:t xml:space="preserve">CAO, COCC, </w:t>
            </w:r>
          </w:p>
          <w:p w14:paraId="5B2AA6FD" w14:textId="3775740F" w:rsidR="00A36506" w:rsidRDefault="009E1387" w:rsidP="009C2520">
            <w:pPr>
              <w:ind w:right="-720"/>
              <w:rPr>
                <w:sz w:val="18"/>
                <w:szCs w:val="18"/>
              </w:rPr>
            </w:pPr>
            <w:r>
              <w:rPr>
                <w:sz w:val="18"/>
                <w:szCs w:val="18"/>
              </w:rPr>
              <w:t xml:space="preserve">Counselors, </w:t>
            </w:r>
          </w:p>
          <w:p w14:paraId="1CC115DD" w14:textId="7A4599D0" w:rsidR="00357FC4" w:rsidRDefault="009E1387" w:rsidP="009C2520">
            <w:pPr>
              <w:ind w:right="-720"/>
              <w:rPr>
                <w:sz w:val="18"/>
                <w:szCs w:val="18"/>
              </w:rPr>
            </w:pPr>
            <w:r>
              <w:rPr>
                <w:sz w:val="18"/>
                <w:szCs w:val="18"/>
              </w:rPr>
              <w:t>Principals, Teachers</w:t>
            </w:r>
          </w:p>
        </w:tc>
        <w:tc>
          <w:tcPr>
            <w:tcW w:w="2430" w:type="dxa"/>
          </w:tcPr>
          <w:p w14:paraId="76E757DA" w14:textId="77777777" w:rsidR="000B5646" w:rsidRDefault="007179B2" w:rsidP="009C2520">
            <w:pPr>
              <w:ind w:right="-720"/>
              <w:rPr>
                <w:sz w:val="18"/>
                <w:szCs w:val="18"/>
              </w:rPr>
            </w:pPr>
            <w:r>
              <w:rPr>
                <w:sz w:val="18"/>
                <w:szCs w:val="18"/>
              </w:rPr>
              <w:t xml:space="preserve">Improved additional support to </w:t>
            </w:r>
          </w:p>
          <w:p w14:paraId="52C27F7D" w14:textId="77777777" w:rsidR="000B5646" w:rsidRDefault="007179B2" w:rsidP="009C2520">
            <w:pPr>
              <w:ind w:right="-720"/>
              <w:rPr>
                <w:sz w:val="18"/>
                <w:szCs w:val="18"/>
              </w:rPr>
            </w:pPr>
            <w:r>
              <w:rPr>
                <w:sz w:val="18"/>
                <w:szCs w:val="18"/>
              </w:rPr>
              <w:t xml:space="preserve">assist school counselors in </w:t>
            </w:r>
          </w:p>
          <w:p w14:paraId="7BA74414" w14:textId="77777777" w:rsidR="000B5646" w:rsidRDefault="007179B2" w:rsidP="009C2520">
            <w:pPr>
              <w:ind w:right="-720"/>
              <w:rPr>
                <w:sz w:val="18"/>
                <w:szCs w:val="18"/>
              </w:rPr>
            </w:pPr>
            <w:r>
              <w:rPr>
                <w:sz w:val="18"/>
                <w:szCs w:val="18"/>
              </w:rPr>
              <w:t xml:space="preserve">supporting children’s mental </w:t>
            </w:r>
          </w:p>
          <w:p w14:paraId="36707F03" w14:textId="0AA1C8F6" w:rsidR="00357FC4" w:rsidRPr="00B45A8B" w:rsidRDefault="007179B2" w:rsidP="009C2520">
            <w:pPr>
              <w:ind w:right="-720"/>
              <w:rPr>
                <w:color w:val="333333"/>
                <w:sz w:val="18"/>
                <w:szCs w:val="18"/>
                <w:shd w:val="clear" w:color="auto" w:fill="FFFFFF"/>
              </w:rPr>
            </w:pPr>
            <w:r>
              <w:rPr>
                <w:sz w:val="18"/>
                <w:szCs w:val="18"/>
              </w:rPr>
              <w:t>and emotional health needs</w:t>
            </w:r>
          </w:p>
        </w:tc>
        <w:tc>
          <w:tcPr>
            <w:tcW w:w="1036" w:type="dxa"/>
          </w:tcPr>
          <w:p w14:paraId="14C56F5F" w14:textId="77777777" w:rsidR="00357FC4" w:rsidRDefault="00357FC4" w:rsidP="009C2520">
            <w:pPr>
              <w:ind w:right="-720"/>
              <w:rPr>
                <w:sz w:val="18"/>
                <w:szCs w:val="18"/>
              </w:rPr>
            </w:pPr>
          </w:p>
        </w:tc>
        <w:tc>
          <w:tcPr>
            <w:tcW w:w="680" w:type="dxa"/>
          </w:tcPr>
          <w:p w14:paraId="754E4010" w14:textId="77777777" w:rsidR="00357FC4" w:rsidRDefault="00357FC4" w:rsidP="009C2520">
            <w:pPr>
              <w:ind w:right="-720"/>
              <w:rPr>
                <w:sz w:val="18"/>
                <w:szCs w:val="18"/>
              </w:rPr>
            </w:pPr>
          </w:p>
        </w:tc>
        <w:tc>
          <w:tcPr>
            <w:tcW w:w="641" w:type="dxa"/>
          </w:tcPr>
          <w:p w14:paraId="55FC9AA0" w14:textId="77777777" w:rsidR="00357FC4" w:rsidRDefault="00357FC4" w:rsidP="009C2520">
            <w:pPr>
              <w:ind w:right="-720"/>
              <w:rPr>
                <w:sz w:val="18"/>
                <w:szCs w:val="18"/>
              </w:rPr>
            </w:pPr>
          </w:p>
        </w:tc>
        <w:tc>
          <w:tcPr>
            <w:tcW w:w="698" w:type="dxa"/>
          </w:tcPr>
          <w:p w14:paraId="56C4CCDB" w14:textId="77777777" w:rsidR="00357FC4" w:rsidRDefault="00357FC4" w:rsidP="009C2520">
            <w:pPr>
              <w:ind w:right="-720"/>
              <w:rPr>
                <w:sz w:val="18"/>
                <w:szCs w:val="18"/>
              </w:rPr>
            </w:pPr>
          </w:p>
        </w:tc>
      </w:tr>
    </w:tbl>
    <w:p w14:paraId="59AA3405" w14:textId="77777777" w:rsidR="00993498" w:rsidRDefault="00993498" w:rsidP="00E51279">
      <w:pPr>
        <w:ind w:right="-720"/>
        <w:rPr>
          <w:b/>
        </w:rPr>
      </w:pPr>
    </w:p>
    <w:p w14:paraId="18BA837F" w14:textId="77777777" w:rsidR="007179B2" w:rsidRDefault="007179B2" w:rsidP="008F30F0">
      <w:pPr>
        <w:ind w:right="-720"/>
      </w:pPr>
    </w:p>
    <w:p w14:paraId="4C0E9957" w14:textId="77777777" w:rsidR="00AA4730" w:rsidRDefault="00AA4730" w:rsidP="008F30F0">
      <w:pPr>
        <w:ind w:right="-720"/>
      </w:pPr>
    </w:p>
    <w:p w14:paraId="19E80D8C" w14:textId="46534E57" w:rsidR="008F30F0" w:rsidRDefault="008F30F0" w:rsidP="008F30F0">
      <w:pPr>
        <w:ind w:right="-720"/>
      </w:pPr>
      <w:r>
        <w:t xml:space="preserve">Performance Objective </w:t>
      </w:r>
      <w:r w:rsidR="0067005F">
        <w:t>3</w:t>
      </w:r>
      <w:r>
        <w:t xml:space="preserve">:  </w:t>
      </w:r>
      <w:r w:rsidR="00664BC9" w:rsidRPr="00664BC9">
        <w:t>Assist students in the identification of individual interests and skills.</w:t>
      </w:r>
    </w:p>
    <w:p w14:paraId="765C714C" w14:textId="77777777" w:rsidR="008F30F0" w:rsidRDefault="008F30F0" w:rsidP="008F30F0">
      <w:pPr>
        <w:ind w:right="-720"/>
      </w:pPr>
    </w:p>
    <w:p w14:paraId="53736EB6" w14:textId="35A9B9A5" w:rsidR="008F30F0" w:rsidRDefault="008F30F0" w:rsidP="008F30F0">
      <w:pPr>
        <w:ind w:right="-720"/>
      </w:pPr>
      <w:r>
        <w:t xml:space="preserve">Evaluation Data Sources </w:t>
      </w:r>
      <w:r w:rsidR="0067005F">
        <w:t>3</w:t>
      </w:r>
      <w:r>
        <w:t xml:space="preserve">:  </w:t>
      </w:r>
      <w:r w:rsidR="00C1389E" w:rsidRPr="00C1389E">
        <w:t>Increased participation</w:t>
      </w:r>
      <w:r w:rsidR="00C1389E">
        <w:t xml:space="preserve"> in extracurricular activities </w:t>
      </w:r>
      <w:r w:rsidR="00C1389E" w:rsidRPr="00C1389E">
        <w:t>and interest surveys.</w:t>
      </w:r>
    </w:p>
    <w:p w14:paraId="0E6B30EF" w14:textId="77777777" w:rsidR="008F30F0" w:rsidRDefault="008F30F0" w:rsidP="008F30F0">
      <w:pPr>
        <w:ind w:right="-720"/>
      </w:pPr>
    </w:p>
    <w:p w14:paraId="4140FB1E" w14:textId="28F439F5" w:rsidR="008F30F0" w:rsidRDefault="008F30F0" w:rsidP="008F30F0">
      <w:pPr>
        <w:ind w:right="-720"/>
      </w:pPr>
      <w:r>
        <w:t xml:space="preserve">Summative Evaluation </w:t>
      </w:r>
      <w:r w:rsidR="0067005F">
        <w:t>3</w:t>
      </w:r>
      <w:r>
        <w:t>:</w:t>
      </w:r>
    </w:p>
    <w:p w14:paraId="74EE93DF" w14:textId="77777777" w:rsidR="008F30F0" w:rsidRDefault="008F30F0" w:rsidP="008F30F0">
      <w:pPr>
        <w:ind w:right="-720"/>
      </w:pPr>
    </w:p>
    <w:tbl>
      <w:tblPr>
        <w:tblStyle w:val="TableGrid"/>
        <w:tblW w:w="0" w:type="auto"/>
        <w:tblLook w:val="04A0" w:firstRow="1" w:lastRow="0" w:firstColumn="1" w:lastColumn="0" w:noHBand="0" w:noVBand="1"/>
      </w:tblPr>
      <w:tblGrid>
        <w:gridCol w:w="2245"/>
        <w:gridCol w:w="1620"/>
        <w:gridCol w:w="2430"/>
        <w:gridCol w:w="1041"/>
        <w:gridCol w:w="679"/>
        <w:gridCol w:w="639"/>
        <w:gridCol w:w="696"/>
      </w:tblGrid>
      <w:tr w:rsidR="00B61861" w14:paraId="5B4D2CD1" w14:textId="77777777" w:rsidTr="00B61861">
        <w:tc>
          <w:tcPr>
            <w:tcW w:w="2245" w:type="dxa"/>
            <w:vMerge w:val="restart"/>
            <w:shd w:val="clear" w:color="auto" w:fill="00B0F0"/>
          </w:tcPr>
          <w:p w14:paraId="462BFB82" w14:textId="77777777" w:rsidR="00B61861" w:rsidRDefault="00B61861" w:rsidP="00B61861">
            <w:pPr>
              <w:ind w:right="-720"/>
            </w:pPr>
            <w:r>
              <w:t xml:space="preserve">Strategy </w:t>
            </w:r>
          </w:p>
          <w:p w14:paraId="7FABDA61" w14:textId="205C81AC" w:rsidR="00B61861" w:rsidRDefault="00B61861" w:rsidP="00B61861">
            <w:pPr>
              <w:ind w:right="-720"/>
            </w:pPr>
            <w:r>
              <w:t>Description</w:t>
            </w:r>
          </w:p>
        </w:tc>
        <w:tc>
          <w:tcPr>
            <w:tcW w:w="1620" w:type="dxa"/>
            <w:vMerge w:val="restart"/>
            <w:shd w:val="clear" w:color="auto" w:fill="00B0F0"/>
          </w:tcPr>
          <w:p w14:paraId="7EE5AB8D" w14:textId="20DA8EB9" w:rsidR="00B61861" w:rsidRDefault="00B61861" w:rsidP="00B61861">
            <w:pPr>
              <w:ind w:right="-720"/>
            </w:pPr>
            <w:r>
              <w:t>Monitor</w:t>
            </w:r>
          </w:p>
        </w:tc>
        <w:tc>
          <w:tcPr>
            <w:tcW w:w="2430" w:type="dxa"/>
            <w:vMerge w:val="restart"/>
            <w:shd w:val="clear" w:color="auto" w:fill="00B0F0"/>
          </w:tcPr>
          <w:p w14:paraId="13840BC6" w14:textId="77777777" w:rsidR="00B61861" w:rsidRDefault="00B61861" w:rsidP="00B61861">
            <w:pPr>
              <w:ind w:right="-720"/>
            </w:pPr>
            <w:r>
              <w:t>Strategy’s Expected</w:t>
            </w:r>
          </w:p>
          <w:p w14:paraId="4F9954B9" w14:textId="4BC457D0" w:rsidR="00B61861" w:rsidRDefault="00B61861" w:rsidP="00B61861">
            <w:pPr>
              <w:ind w:right="-720"/>
            </w:pPr>
            <w:r>
              <w:t>Result/Impact</w:t>
            </w:r>
          </w:p>
        </w:tc>
        <w:tc>
          <w:tcPr>
            <w:tcW w:w="1041" w:type="dxa"/>
            <w:vMerge w:val="restart"/>
            <w:shd w:val="clear" w:color="auto" w:fill="00B0F0"/>
          </w:tcPr>
          <w:p w14:paraId="5C190E26" w14:textId="77777777" w:rsidR="00B61861" w:rsidRDefault="00B61861" w:rsidP="00B61861">
            <w:pPr>
              <w:ind w:right="-720"/>
            </w:pPr>
            <w:r>
              <w:t>Funding</w:t>
            </w:r>
          </w:p>
          <w:p w14:paraId="111775FC" w14:textId="4840C1CA" w:rsidR="00B61861" w:rsidRDefault="00B61861" w:rsidP="00B61861">
            <w:pPr>
              <w:ind w:right="-720"/>
            </w:pPr>
            <w:r>
              <w:t>Source</w:t>
            </w:r>
          </w:p>
        </w:tc>
        <w:tc>
          <w:tcPr>
            <w:tcW w:w="2014" w:type="dxa"/>
            <w:gridSpan w:val="3"/>
            <w:shd w:val="clear" w:color="auto" w:fill="00B0F0"/>
          </w:tcPr>
          <w:p w14:paraId="48540B95" w14:textId="6704BB84" w:rsidR="00B61861" w:rsidRDefault="00B61861" w:rsidP="00B61861">
            <w:pPr>
              <w:ind w:right="-720"/>
            </w:pPr>
            <w:r>
              <w:t>Formative Reviews</w:t>
            </w:r>
          </w:p>
        </w:tc>
      </w:tr>
      <w:tr w:rsidR="00B61861" w14:paraId="46060BE7" w14:textId="77777777" w:rsidTr="00B61861">
        <w:tc>
          <w:tcPr>
            <w:tcW w:w="2245" w:type="dxa"/>
            <w:vMerge/>
          </w:tcPr>
          <w:p w14:paraId="3ABD3806" w14:textId="77777777" w:rsidR="00B61861" w:rsidRDefault="00B61861" w:rsidP="00B61861">
            <w:pPr>
              <w:ind w:right="-720"/>
            </w:pPr>
          </w:p>
        </w:tc>
        <w:tc>
          <w:tcPr>
            <w:tcW w:w="1620" w:type="dxa"/>
            <w:vMerge/>
          </w:tcPr>
          <w:p w14:paraId="081B1FD1" w14:textId="77777777" w:rsidR="00B61861" w:rsidRDefault="00B61861" w:rsidP="00B61861">
            <w:pPr>
              <w:ind w:right="-720"/>
            </w:pPr>
          </w:p>
        </w:tc>
        <w:tc>
          <w:tcPr>
            <w:tcW w:w="2430" w:type="dxa"/>
            <w:vMerge/>
          </w:tcPr>
          <w:p w14:paraId="13A03C0B" w14:textId="77777777" w:rsidR="00B61861" w:rsidRDefault="00B61861" w:rsidP="00B61861">
            <w:pPr>
              <w:ind w:right="-720"/>
            </w:pPr>
          </w:p>
        </w:tc>
        <w:tc>
          <w:tcPr>
            <w:tcW w:w="1041" w:type="dxa"/>
            <w:vMerge/>
          </w:tcPr>
          <w:p w14:paraId="1E281A6A" w14:textId="77777777" w:rsidR="00B61861" w:rsidRDefault="00B61861" w:rsidP="00B61861">
            <w:pPr>
              <w:ind w:right="-720"/>
            </w:pPr>
          </w:p>
        </w:tc>
        <w:tc>
          <w:tcPr>
            <w:tcW w:w="679" w:type="dxa"/>
          </w:tcPr>
          <w:p w14:paraId="052C1E6F" w14:textId="38D05272" w:rsidR="00B61861" w:rsidRDefault="00B61861" w:rsidP="00B61861">
            <w:pPr>
              <w:ind w:right="-720"/>
            </w:pPr>
            <w:r>
              <w:t>Nov</w:t>
            </w:r>
          </w:p>
        </w:tc>
        <w:tc>
          <w:tcPr>
            <w:tcW w:w="639" w:type="dxa"/>
          </w:tcPr>
          <w:p w14:paraId="089830CA" w14:textId="77777777" w:rsidR="00B61861" w:rsidRDefault="00B61861" w:rsidP="00B61861">
            <w:pPr>
              <w:ind w:right="-720"/>
            </w:pPr>
            <w:r>
              <w:t>Feb</w:t>
            </w:r>
          </w:p>
        </w:tc>
        <w:tc>
          <w:tcPr>
            <w:tcW w:w="696" w:type="dxa"/>
          </w:tcPr>
          <w:p w14:paraId="51946C28" w14:textId="77777777" w:rsidR="00B61861" w:rsidRDefault="00B61861" w:rsidP="00B61861">
            <w:pPr>
              <w:ind w:right="-720"/>
            </w:pPr>
            <w:r>
              <w:t>May</w:t>
            </w:r>
          </w:p>
        </w:tc>
      </w:tr>
      <w:tr w:rsidR="0090017B" w14:paraId="32282921" w14:textId="77777777" w:rsidTr="00B61861">
        <w:tc>
          <w:tcPr>
            <w:tcW w:w="2245" w:type="dxa"/>
          </w:tcPr>
          <w:p w14:paraId="710380CB" w14:textId="77777777" w:rsidR="0090017B" w:rsidRPr="00B61861" w:rsidRDefault="0090017B" w:rsidP="0090017B">
            <w:pPr>
              <w:ind w:right="-720"/>
              <w:rPr>
                <w:b/>
                <w:bCs/>
                <w:sz w:val="18"/>
                <w:szCs w:val="18"/>
              </w:rPr>
            </w:pPr>
            <w:r w:rsidRPr="00B61861">
              <w:rPr>
                <w:b/>
                <w:bCs/>
                <w:sz w:val="18"/>
                <w:szCs w:val="18"/>
              </w:rPr>
              <w:t>Critical Success Factor 1</w:t>
            </w:r>
          </w:p>
          <w:p w14:paraId="40A76F17" w14:textId="77777777" w:rsidR="00B61861" w:rsidRDefault="0090017B" w:rsidP="0090017B">
            <w:pPr>
              <w:ind w:right="-720"/>
              <w:rPr>
                <w:sz w:val="18"/>
                <w:szCs w:val="18"/>
              </w:rPr>
            </w:pPr>
            <w:r w:rsidRPr="002E36BA">
              <w:rPr>
                <w:sz w:val="18"/>
                <w:szCs w:val="18"/>
              </w:rPr>
              <w:t xml:space="preserve">Continue to educate 8th </w:t>
            </w:r>
          </w:p>
          <w:p w14:paraId="30A6A288" w14:textId="77777777" w:rsidR="00B61861" w:rsidRDefault="0090017B" w:rsidP="0090017B">
            <w:pPr>
              <w:ind w:right="-720"/>
              <w:rPr>
                <w:sz w:val="18"/>
                <w:szCs w:val="18"/>
              </w:rPr>
            </w:pPr>
            <w:r w:rsidRPr="002E36BA">
              <w:rPr>
                <w:sz w:val="18"/>
                <w:szCs w:val="18"/>
              </w:rPr>
              <w:t xml:space="preserve">grade students regarding </w:t>
            </w:r>
          </w:p>
          <w:p w14:paraId="5F486EA8" w14:textId="75E6C1D3" w:rsidR="0090017B" w:rsidRDefault="0090017B" w:rsidP="0090017B">
            <w:pPr>
              <w:ind w:right="-720"/>
              <w:rPr>
                <w:sz w:val="18"/>
                <w:szCs w:val="18"/>
              </w:rPr>
            </w:pPr>
            <w:r w:rsidRPr="002E36BA">
              <w:rPr>
                <w:sz w:val="18"/>
                <w:szCs w:val="18"/>
              </w:rPr>
              <w:t xml:space="preserve">endorsement options and </w:t>
            </w:r>
          </w:p>
          <w:p w14:paraId="77DECBA6" w14:textId="77777777" w:rsidR="00B61861" w:rsidRDefault="0090017B" w:rsidP="0090017B">
            <w:pPr>
              <w:ind w:right="-720"/>
              <w:rPr>
                <w:sz w:val="18"/>
                <w:szCs w:val="18"/>
              </w:rPr>
            </w:pPr>
            <w:r w:rsidRPr="002E36BA">
              <w:rPr>
                <w:sz w:val="18"/>
                <w:szCs w:val="18"/>
              </w:rPr>
              <w:t xml:space="preserve">related career pathways to </w:t>
            </w:r>
          </w:p>
          <w:p w14:paraId="0D7CE40A" w14:textId="77777777" w:rsidR="007327BE" w:rsidRDefault="0090017B" w:rsidP="0090017B">
            <w:pPr>
              <w:ind w:right="-720"/>
              <w:rPr>
                <w:sz w:val="18"/>
                <w:szCs w:val="18"/>
              </w:rPr>
            </w:pPr>
            <w:r w:rsidRPr="002E36BA">
              <w:rPr>
                <w:sz w:val="18"/>
                <w:szCs w:val="18"/>
              </w:rPr>
              <w:t xml:space="preserve">meet House Bill 3 </w:t>
            </w:r>
          </w:p>
          <w:p w14:paraId="305A37D4" w14:textId="0B450DEE" w:rsidR="0090017B" w:rsidRDefault="0090017B" w:rsidP="0090017B">
            <w:pPr>
              <w:ind w:right="-720"/>
              <w:rPr>
                <w:sz w:val="18"/>
                <w:szCs w:val="18"/>
              </w:rPr>
            </w:pPr>
            <w:r w:rsidRPr="002E36BA">
              <w:rPr>
                <w:sz w:val="18"/>
                <w:szCs w:val="18"/>
              </w:rPr>
              <w:t xml:space="preserve">requirements as students are </w:t>
            </w:r>
          </w:p>
          <w:p w14:paraId="2ADDE26A" w14:textId="77777777" w:rsidR="007327BE" w:rsidRDefault="00BE2920" w:rsidP="0090017B">
            <w:pPr>
              <w:ind w:right="-720"/>
              <w:rPr>
                <w:sz w:val="18"/>
                <w:szCs w:val="18"/>
              </w:rPr>
            </w:pPr>
            <w:r>
              <w:rPr>
                <w:sz w:val="18"/>
                <w:szCs w:val="18"/>
              </w:rPr>
              <w:t>considering</w:t>
            </w:r>
            <w:r w:rsidR="0090017B" w:rsidRPr="002E36BA">
              <w:rPr>
                <w:sz w:val="18"/>
                <w:szCs w:val="18"/>
              </w:rPr>
              <w:t xml:space="preserve"> their </w:t>
            </w:r>
            <w:r>
              <w:rPr>
                <w:sz w:val="18"/>
                <w:szCs w:val="18"/>
              </w:rPr>
              <w:t xml:space="preserve">future </w:t>
            </w:r>
            <w:r w:rsidR="0090017B" w:rsidRPr="002E36BA">
              <w:rPr>
                <w:sz w:val="18"/>
                <w:szCs w:val="18"/>
              </w:rPr>
              <w:t>four</w:t>
            </w:r>
            <w:r w:rsidR="0090017B">
              <w:rPr>
                <w:sz w:val="18"/>
                <w:szCs w:val="18"/>
              </w:rPr>
              <w:t>-</w:t>
            </w:r>
          </w:p>
          <w:p w14:paraId="73DE188F" w14:textId="0637EF24" w:rsidR="0090017B" w:rsidRPr="00452A3D" w:rsidRDefault="0090017B" w:rsidP="0090017B">
            <w:pPr>
              <w:ind w:right="-720"/>
              <w:rPr>
                <w:sz w:val="18"/>
                <w:szCs w:val="18"/>
              </w:rPr>
            </w:pPr>
            <w:r w:rsidRPr="002E36BA">
              <w:rPr>
                <w:sz w:val="18"/>
                <w:szCs w:val="18"/>
              </w:rPr>
              <w:t>year plan.</w:t>
            </w:r>
          </w:p>
        </w:tc>
        <w:tc>
          <w:tcPr>
            <w:tcW w:w="1620" w:type="dxa"/>
          </w:tcPr>
          <w:p w14:paraId="3146830C" w14:textId="77777777" w:rsidR="00314973" w:rsidRDefault="0090017B" w:rsidP="0090017B">
            <w:pPr>
              <w:ind w:right="-720"/>
              <w:rPr>
                <w:sz w:val="18"/>
                <w:szCs w:val="18"/>
              </w:rPr>
            </w:pPr>
            <w:r>
              <w:rPr>
                <w:sz w:val="18"/>
                <w:szCs w:val="18"/>
              </w:rPr>
              <w:t xml:space="preserve">Counselor, COCC, </w:t>
            </w:r>
          </w:p>
          <w:p w14:paraId="1CBC66A3" w14:textId="77777777" w:rsidR="00314973" w:rsidRDefault="0090017B" w:rsidP="0090017B">
            <w:pPr>
              <w:ind w:right="-720"/>
              <w:rPr>
                <w:sz w:val="18"/>
                <w:szCs w:val="18"/>
              </w:rPr>
            </w:pPr>
            <w:proofErr w:type="spellStart"/>
            <w:r>
              <w:rPr>
                <w:sz w:val="18"/>
                <w:szCs w:val="18"/>
              </w:rPr>
              <w:t>COA,Campus</w:t>
            </w:r>
            <w:proofErr w:type="spellEnd"/>
            <w:r>
              <w:rPr>
                <w:sz w:val="18"/>
                <w:szCs w:val="18"/>
              </w:rPr>
              <w:t xml:space="preserve"> </w:t>
            </w:r>
          </w:p>
          <w:p w14:paraId="55559FFF" w14:textId="115FA151" w:rsidR="0090017B" w:rsidRDefault="0090017B" w:rsidP="0090017B">
            <w:pPr>
              <w:ind w:right="-720"/>
              <w:rPr>
                <w:sz w:val="18"/>
                <w:szCs w:val="18"/>
              </w:rPr>
            </w:pPr>
            <w:r>
              <w:rPr>
                <w:sz w:val="18"/>
                <w:szCs w:val="18"/>
              </w:rPr>
              <w:t>Admin, Classroom</w:t>
            </w:r>
          </w:p>
          <w:p w14:paraId="3D50B5C2" w14:textId="586166E1" w:rsidR="0090017B" w:rsidRPr="00452A3D" w:rsidRDefault="0090017B" w:rsidP="0090017B">
            <w:pPr>
              <w:ind w:right="-720"/>
              <w:rPr>
                <w:sz w:val="18"/>
                <w:szCs w:val="18"/>
              </w:rPr>
            </w:pPr>
            <w:r>
              <w:rPr>
                <w:sz w:val="18"/>
                <w:szCs w:val="18"/>
              </w:rPr>
              <w:t>Teachers</w:t>
            </w:r>
          </w:p>
        </w:tc>
        <w:tc>
          <w:tcPr>
            <w:tcW w:w="2430" w:type="dxa"/>
          </w:tcPr>
          <w:p w14:paraId="0CC70214" w14:textId="77777777" w:rsidR="00314973" w:rsidRDefault="0090017B" w:rsidP="0090017B">
            <w:pPr>
              <w:ind w:right="-720"/>
              <w:rPr>
                <w:sz w:val="18"/>
                <w:szCs w:val="18"/>
              </w:rPr>
            </w:pPr>
            <w:r>
              <w:rPr>
                <w:sz w:val="18"/>
                <w:szCs w:val="18"/>
              </w:rPr>
              <w:t xml:space="preserve">Improved level of confidence </w:t>
            </w:r>
          </w:p>
          <w:p w14:paraId="3EDC3C42" w14:textId="3A8B4AF2" w:rsidR="0090017B" w:rsidRDefault="0090017B" w:rsidP="0090017B">
            <w:pPr>
              <w:ind w:right="-720"/>
              <w:rPr>
                <w:sz w:val="18"/>
                <w:szCs w:val="18"/>
              </w:rPr>
            </w:pPr>
            <w:r>
              <w:rPr>
                <w:sz w:val="18"/>
                <w:szCs w:val="18"/>
              </w:rPr>
              <w:t>and future expectations by</w:t>
            </w:r>
          </w:p>
          <w:p w14:paraId="6FF890C7" w14:textId="77777777" w:rsidR="00314973" w:rsidRDefault="0090017B" w:rsidP="0090017B">
            <w:pPr>
              <w:ind w:right="-720"/>
              <w:rPr>
                <w:sz w:val="18"/>
                <w:szCs w:val="18"/>
              </w:rPr>
            </w:pPr>
            <w:r>
              <w:rPr>
                <w:sz w:val="18"/>
                <w:szCs w:val="18"/>
              </w:rPr>
              <w:t xml:space="preserve">students in </w:t>
            </w:r>
            <w:r w:rsidRPr="00256B86">
              <w:rPr>
                <w:sz w:val="18"/>
                <w:szCs w:val="18"/>
              </w:rPr>
              <w:t>creation of four</w:t>
            </w:r>
            <w:r>
              <w:rPr>
                <w:sz w:val="18"/>
                <w:szCs w:val="18"/>
              </w:rPr>
              <w:t>-</w:t>
            </w:r>
            <w:r w:rsidRPr="00256B86">
              <w:rPr>
                <w:sz w:val="18"/>
                <w:szCs w:val="18"/>
              </w:rPr>
              <w:t xml:space="preserve">year plan utilizing interest and career </w:t>
            </w:r>
          </w:p>
          <w:p w14:paraId="14D6607B" w14:textId="5DCBD6B4" w:rsidR="0090017B" w:rsidRPr="00452A3D" w:rsidRDefault="0090017B" w:rsidP="0090017B">
            <w:pPr>
              <w:ind w:right="-720"/>
              <w:rPr>
                <w:sz w:val="18"/>
                <w:szCs w:val="18"/>
              </w:rPr>
            </w:pPr>
            <w:r w:rsidRPr="00256B86">
              <w:rPr>
                <w:sz w:val="18"/>
                <w:szCs w:val="18"/>
              </w:rPr>
              <w:t>inventory surveys</w:t>
            </w:r>
          </w:p>
        </w:tc>
        <w:tc>
          <w:tcPr>
            <w:tcW w:w="1041" w:type="dxa"/>
          </w:tcPr>
          <w:p w14:paraId="79D0D89B" w14:textId="5CB39DB0" w:rsidR="0090017B" w:rsidRPr="00452A3D" w:rsidRDefault="0090017B" w:rsidP="0090017B">
            <w:pPr>
              <w:ind w:right="-720"/>
              <w:rPr>
                <w:sz w:val="18"/>
                <w:szCs w:val="18"/>
              </w:rPr>
            </w:pPr>
            <w:r>
              <w:rPr>
                <w:sz w:val="18"/>
                <w:szCs w:val="18"/>
              </w:rPr>
              <w:t>199</w:t>
            </w:r>
          </w:p>
        </w:tc>
        <w:tc>
          <w:tcPr>
            <w:tcW w:w="679" w:type="dxa"/>
          </w:tcPr>
          <w:p w14:paraId="7F400035" w14:textId="1E3EE855" w:rsidR="0090017B" w:rsidRPr="00452A3D" w:rsidRDefault="0090017B" w:rsidP="0090017B">
            <w:pPr>
              <w:ind w:right="-720"/>
              <w:rPr>
                <w:sz w:val="18"/>
                <w:szCs w:val="18"/>
              </w:rPr>
            </w:pPr>
          </w:p>
        </w:tc>
        <w:tc>
          <w:tcPr>
            <w:tcW w:w="639" w:type="dxa"/>
          </w:tcPr>
          <w:p w14:paraId="5554F3EE" w14:textId="473E2F20" w:rsidR="0090017B" w:rsidRPr="00452A3D" w:rsidRDefault="0090017B" w:rsidP="0090017B">
            <w:pPr>
              <w:ind w:right="-720"/>
              <w:rPr>
                <w:sz w:val="18"/>
                <w:szCs w:val="18"/>
              </w:rPr>
            </w:pPr>
          </w:p>
        </w:tc>
        <w:tc>
          <w:tcPr>
            <w:tcW w:w="696" w:type="dxa"/>
          </w:tcPr>
          <w:p w14:paraId="371EC2E9" w14:textId="615B59B9" w:rsidR="0090017B" w:rsidRPr="00452A3D" w:rsidRDefault="0090017B" w:rsidP="0090017B">
            <w:pPr>
              <w:ind w:right="-720"/>
              <w:rPr>
                <w:sz w:val="18"/>
                <w:szCs w:val="18"/>
              </w:rPr>
            </w:pPr>
          </w:p>
        </w:tc>
      </w:tr>
      <w:tr w:rsidR="00402981" w14:paraId="05255217" w14:textId="77777777" w:rsidTr="00B61861">
        <w:tc>
          <w:tcPr>
            <w:tcW w:w="2245" w:type="dxa"/>
            <w:shd w:val="clear" w:color="auto" w:fill="FFFFFF" w:themeFill="background1"/>
          </w:tcPr>
          <w:p w14:paraId="1AD3922D" w14:textId="021016FB" w:rsidR="00402981" w:rsidRPr="00B61861" w:rsidRDefault="00402981" w:rsidP="00402981">
            <w:pPr>
              <w:ind w:right="-720"/>
              <w:rPr>
                <w:b/>
                <w:bCs/>
                <w:sz w:val="18"/>
                <w:szCs w:val="18"/>
              </w:rPr>
            </w:pPr>
            <w:r w:rsidRPr="00B61861">
              <w:rPr>
                <w:b/>
                <w:bCs/>
                <w:sz w:val="18"/>
                <w:szCs w:val="18"/>
              </w:rPr>
              <w:t>Critical Success Factor 2</w:t>
            </w:r>
          </w:p>
          <w:p w14:paraId="419B81F8" w14:textId="2BC71232" w:rsidR="00402981" w:rsidRDefault="00402981" w:rsidP="00402981">
            <w:pPr>
              <w:ind w:right="-720"/>
              <w:rPr>
                <w:sz w:val="18"/>
                <w:szCs w:val="18"/>
              </w:rPr>
            </w:pPr>
            <w:r>
              <w:rPr>
                <w:sz w:val="18"/>
                <w:szCs w:val="18"/>
              </w:rPr>
              <w:t xml:space="preserve">Implement the </w:t>
            </w:r>
            <w:r w:rsidR="00733697">
              <w:rPr>
                <w:sz w:val="18"/>
                <w:szCs w:val="18"/>
              </w:rPr>
              <w:t>Congressional Award</w:t>
            </w:r>
          </w:p>
          <w:p w14:paraId="10C371C6" w14:textId="05D5D4B9" w:rsidR="00402981" w:rsidRPr="00452A3D" w:rsidRDefault="00402981" w:rsidP="00402981">
            <w:pPr>
              <w:ind w:right="-720"/>
              <w:rPr>
                <w:sz w:val="18"/>
                <w:szCs w:val="18"/>
              </w:rPr>
            </w:pPr>
            <w:r>
              <w:rPr>
                <w:sz w:val="18"/>
                <w:szCs w:val="18"/>
              </w:rPr>
              <w:t>student leadership program</w:t>
            </w:r>
          </w:p>
        </w:tc>
        <w:tc>
          <w:tcPr>
            <w:tcW w:w="1620" w:type="dxa"/>
          </w:tcPr>
          <w:p w14:paraId="184E2F5A" w14:textId="77777777" w:rsidR="00402981" w:rsidRDefault="00402981" w:rsidP="00402981">
            <w:pPr>
              <w:ind w:right="-720"/>
              <w:rPr>
                <w:sz w:val="18"/>
                <w:szCs w:val="18"/>
              </w:rPr>
            </w:pPr>
            <w:r>
              <w:rPr>
                <w:sz w:val="18"/>
                <w:szCs w:val="18"/>
              </w:rPr>
              <w:t>CAO, CSO, COCC,</w:t>
            </w:r>
          </w:p>
          <w:p w14:paraId="6C120E7E" w14:textId="0A7B475F" w:rsidR="00402981" w:rsidRPr="00452A3D" w:rsidRDefault="00402981" w:rsidP="00402981">
            <w:pPr>
              <w:ind w:right="-720"/>
              <w:rPr>
                <w:sz w:val="18"/>
                <w:szCs w:val="18"/>
              </w:rPr>
            </w:pPr>
            <w:r>
              <w:rPr>
                <w:sz w:val="18"/>
                <w:szCs w:val="18"/>
              </w:rPr>
              <w:t>Principals, Teachers</w:t>
            </w:r>
          </w:p>
        </w:tc>
        <w:tc>
          <w:tcPr>
            <w:tcW w:w="2430" w:type="dxa"/>
          </w:tcPr>
          <w:p w14:paraId="30515088" w14:textId="77777777" w:rsidR="00314973" w:rsidRDefault="00402981" w:rsidP="00402981">
            <w:pPr>
              <w:ind w:right="-720"/>
              <w:rPr>
                <w:sz w:val="18"/>
                <w:szCs w:val="18"/>
              </w:rPr>
            </w:pPr>
            <w:r>
              <w:rPr>
                <w:sz w:val="18"/>
                <w:szCs w:val="18"/>
              </w:rPr>
              <w:t xml:space="preserve">Successful completion of </w:t>
            </w:r>
          </w:p>
          <w:p w14:paraId="2A6EF04D" w14:textId="15C1366A" w:rsidR="00402981" w:rsidRDefault="00402981" w:rsidP="00402981">
            <w:pPr>
              <w:ind w:right="-720"/>
              <w:rPr>
                <w:sz w:val="18"/>
                <w:szCs w:val="18"/>
              </w:rPr>
            </w:pPr>
            <w:r>
              <w:rPr>
                <w:sz w:val="18"/>
                <w:szCs w:val="18"/>
              </w:rPr>
              <w:t>program will result in increase</w:t>
            </w:r>
          </w:p>
          <w:p w14:paraId="4D7FD3E1" w14:textId="528F9DC3" w:rsidR="00402981" w:rsidRPr="00452A3D" w:rsidRDefault="00402981" w:rsidP="00402981">
            <w:pPr>
              <w:ind w:right="-720"/>
              <w:rPr>
                <w:sz w:val="18"/>
                <w:szCs w:val="18"/>
              </w:rPr>
            </w:pPr>
            <w:r>
              <w:rPr>
                <w:sz w:val="18"/>
                <w:szCs w:val="18"/>
              </w:rPr>
              <w:t xml:space="preserve">in </w:t>
            </w:r>
            <w:r w:rsidR="00D1606A">
              <w:rPr>
                <w:sz w:val="18"/>
                <w:szCs w:val="18"/>
              </w:rPr>
              <w:t>secondary and post-secondary readiness for leadership</w:t>
            </w:r>
          </w:p>
        </w:tc>
        <w:tc>
          <w:tcPr>
            <w:tcW w:w="1041" w:type="dxa"/>
          </w:tcPr>
          <w:p w14:paraId="035E42FA" w14:textId="3AFFACB2" w:rsidR="00402981" w:rsidRPr="00452A3D" w:rsidRDefault="00402981" w:rsidP="00402981">
            <w:pPr>
              <w:ind w:right="-720"/>
              <w:rPr>
                <w:sz w:val="18"/>
                <w:szCs w:val="18"/>
              </w:rPr>
            </w:pPr>
            <w:r>
              <w:rPr>
                <w:sz w:val="18"/>
                <w:szCs w:val="18"/>
              </w:rPr>
              <w:t>199</w:t>
            </w:r>
          </w:p>
        </w:tc>
        <w:tc>
          <w:tcPr>
            <w:tcW w:w="679" w:type="dxa"/>
          </w:tcPr>
          <w:p w14:paraId="3BF048B0" w14:textId="15ACCA55" w:rsidR="00402981" w:rsidRPr="00452A3D" w:rsidRDefault="00402981" w:rsidP="00402981">
            <w:pPr>
              <w:ind w:right="-720"/>
              <w:rPr>
                <w:sz w:val="18"/>
                <w:szCs w:val="18"/>
              </w:rPr>
            </w:pPr>
          </w:p>
        </w:tc>
        <w:tc>
          <w:tcPr>
            <w:tcW w:w="639" w:type="dxa"/>
          </w:tcPr>
          <w:p w14:paraId="0C215BA3" w14:textId="5D9053DF" w:rsidR="00402981" w:rsidRPr="00452A3D" w:rsidRDefault="00402981" w:rsidP="00402981">
            <w:pPr>
              <w:ind w:right="-720"/>
              <w:rPr>
                <w:sz w:val="18"/>
                <w:szCs w:val="18"/>
              </w:rPr>
            </w:pPr>
          </w:p>
        </w:tc>
        <w:tc>
          <w:tcPr>
            <w:tcW w:w="696" w:type="dxa"/>
          </w:tcPr>
          <w:p w14:paraId="76C52B91" w14:textId="42A5AF45" w:rsidR="00402981" w:rsidRPr="00452A3D" w:rsidRDefault="00402981" w:rsidP="00402981">
            <w:pPr>
              <w:ind w:right="-720"/>
              <w:rPr>
                <w:sz w:val="18"/>
                <w:szCs w:val="18"/>
              </w:rPr>
            </w:pPr>
          </w:p>
        </w:tc>
      </w:tr>
      <w:tr w:rsidR="0090017B" w14:paraId="44D2DBBD" w14:textId="77777777" w:rsidTr="00B61861">
        <w:tc>
          <w:tcPr>
            <w:tcW w:w="2245" w:type="dxa"/>
          </w:tcPr>
          <w:p w14:paraId="03CAEBF0" w14:textId="77777777" w:rsidR="0090017B" w:rsidRPr="00B61861" w:rsidRDefault="0090017B" w:rsidP="0090017B">
            <w:pPr>
              <w:ind w:right="-720"/>
              <w:rPr>
                <w:b/>
                <w:bCs/>
                <w:sz w:val="18"/>
                <w:szCs w:val="18"/>
              </w:rPr>
            </w:pPr>
            <w:r w:rsidRPr="00B61861">
              <w:rPr>
                <w:b/>
                <w:bCs/>
                <w:sz w:val="18"/>
                <w:szCs w:val="18"/>
              </w:rPr>
              <w:t>Critical Success Factor 3</w:t>
            </w:r>
          </w:p>
          <w:p w14:paraId="4C5DDEB4" w14:textId="77777777" w:rsidR="007327BE" w:rsidRDefault="0090017B" w:rsidP="0090017B">
            <w:pPr>
              <w:ind w:right="-720"/>
              <w:rPr>
                <w:sz w:val="18"/>
                <w:szCs w:val="18"/>
              </w:rPr>
            </w:pPr>
            <w:r>
              <w:rPr>
                <w:sz w:val="18"/>
                <w:szCs w:val="18"/>
              </w:rPr>
              <w:t>F</w:t>
            </w:r>
            <w:r w:rsidRPr="00766CB0">
              <w:rPr>
                <w:sz w:val="18"/>
                <w:szCs w:val="18"/>
              </w:rPr>
              <w:t xml:space="preserve">eature our students </w:t>
            </w:r>
            <w:r>
              <w:rPr>
                <w:sz w:val="18"/>
                <w:szCs w:val="18"/>
              </w:rPr>
              <w:t>and</w:t>
            </w:r>
          </w:p>
          <w:p w14:paraId="3C17327E" w14:textId="77777777" w:rsidR="00314973" w:rsidRDefault="0090017B" w:rsidP="0090017B">
            <w:pPr>
              <w:ind w:right="-720"/>
              <w:rPr>
                <w:sz w:val="18"/>
                <w:szCs w:val="18"/>
              </w:rPr>
            </w:pPr>
            <w:r>
              <w:rPr>
                <w:sz w:val="18"/>
                <w:szCs w:val="18"/>
              </w:rPr>
              <w:t>their unique</w:t>
            </w:r>
            <w:r w:rsidR="007327BE">
              <w:rPr>
                <w:sz w:val="18"/>
                <w:szCs w:val="18"/>
              </w:rPr>
              <w:t xml:space="preserve"> </w:t>
            </w:r>
            <w:r>
              <w:rPr>
                <w:sz w:val="18"/>
                <w:szCs w:val="18"/>
              </w:rPr>
              <w:t>talents and skills</w:t>
            </w:r>
          </w:p>
          <w:p w14:paraId="31B08936" w14:textId="77777777" w:rsidR="00314973" w:rsidRDefault="0090017B" w:rsidP="0090017B">
            <w:pPr>
              <w:ind w:right="-720"/>
              <w:rPr>
                <w:sz w:val="18"/>
                <w:szCs w:val="18"/>
              </w:rPr>
            </w:pPr>
            <w:r>
              <w:rPr>
                <w:sz w:val="18"/>
                <w:szCs w:val="18"/>
              </w:rPr>
              <w:t>in a variety of ways at</w:t>
            </w:r>
            <w:r w:rsidR="00314973">
              <w:rPr>
                <w:sz w:val="18"/>
                <w:szCs w:val="18"/>
              </w:rPr>
              <w:t xml:space="preserve"> </w:t>
            </w:r>
            <w:r>
              <w:rPr>
                <w:sz w:val="18"/>
                <w:szCs w:val="18"/>
              </w:rPr>
              <w:t xml:space="preserve">each </w:t>
            </w:r>
          </w:p>
          <w:p w14:paraId="1DC7921A" w14:textId="77777777" w:rsidR="00314973" w:rsidRDefault="0090017B" w:rsidP="0090017B">
            <w:pPr>
              <w:ind w:right="-720"/>
              <w:rPr>
                <w:sz w:val="18"/>
                <w:szCs w:val="18"/>
              </w:rPr>
            </w:pPr>
            <w:r>
              <w:rPr>
                <w:sz w:val="18"/>
                <w:szCs w:val="18"/>
              </w:rPr>
              <w:t xml:space="preserve">respective campus through </w:t>
            </w:r>
          </w:p>
          <w:p w14:paraId="1D29FF64" w14:textId="77777777" w:rsidR="00314973" w:rsidRDefault="0090017B" w:rsidP="0090017B">
            <w:pPr>
              <w:ind w:right="-720"/>
              <w:rPr>
                <w:sz w:val="18"/>
                <w:szCs w:val="18"/>
              </w:rPr>
            </w:pPr>
            <w:r>
              <w:rPr>
                <w:sz w:val="18"/>
                <w:szCs w:val="18"/>
              </w:rPr>
              <w:lastRenderedPageBreak/>
              <w:t>social</w:t>
            </w:r>
            <w:r w:rsidR="00314973">
              <w:rPr>
                <w:sz w:val="18"/>
                <w:szCs w:val="18"/>
              </w:rPr>
              <w:t xml:space="preserve"> </w:t>
            </w:r>
            <w:r>
              <w:rPr>
                <w:sz w:val="18"/>
                <w:szCs w:val="18"/>
              </w:rPr>
              <w:t xml:space="preserve">media and on-site </w:t>
            </w:r>
          </w:p>
          <w:p w14:paraId="63F50F67" w14:textId="296830EF" w:rsidR="0090017B" w:rsidRPr="00452A3D" w:rsidRDefault="0090017B" w:rsidP="0090017B">
            <w:pPr>
              <w:ind w:right="-720"/>
              <w:rPr>
                <w:sz w:val="18"/>
                <w:szCs w:val="18"/>
              </w:rPr>
            </w:pPr>
            <w:r>
              <w:rPr>
                <w:sz w:val="18"/>
                <w:szCs w:val="18"/>
              </w:rPr>
              <w:t>bulletin boards.</w:t>
            </w:r>
          </w:p>
        </w:tc>
        <w:tc>
          <w:tcPr>
            <w:tcW w:w="1620" w:type="dxa"/>
          </w:tcPr>
          <w:p w14:paraId="3CC060E9" w14:textId="77777777" w:rsidR="00314973" w:rsidRDefault="0090017B" w:rsidP="0090017B">
            <w:pPr>
              <w:ind w:right="-720"/>
              <w:rPr>
                <w:sz w:val="18"/>
                <w:szCs w:val="18"/>
              </w:rPr>
            </w:pPr>
            <w:r>
              <w:rPr>
                <w:sz w:val="18"/>
                <w:szCs w:val="18"/>
              </w:rPr>
              <w:lastRenderedPageBreak/>
              <w:t xml:space="preserve">COCC, Campus </w:t>
            </w:r>
          </w:p>
          <w:p w14:paraId="22E2D175" w14:textId="02BA3643" w:rsidR="0090017B" w:rsidRDefault="0090017B" w:rsidP="0090017B">
            <w:pPr>
              <w:ind w:right="-720"/>
              <w:rPr>
                <w:sz w:val="18"/>
                <w:szCs w:val="18"/>
              </w:rPr>
            </w:pPr>
            <w:r>
              <w:rPr>
                <w:sz w:val="18"/>
                <w:szCs w:val="18"/>
              </w:rPr>
              <w:t xml:space="preserve">Admin, </w:t>
            </w:r>
          </w:p>
          <w:p w14:paraId="37579AF2" w14:textId="77777777" w:rsidR="0090017B" w:rsidRDefault="0090017B" w:rsidP="0090017B">
            <w:pPr>
              <w:ind w:right="-720"/>
              <w:rPr>
                <w:sz w:val="18"/>
                <w:szCs w:val="18"/>
              </w:rPr>
            </w:pPr>
            <w:r>
              <w:rPr>
                <w:sz w:val="18"/>
                <w:szCs w:val="18"/>
              </w:rPr>
              <w:t xml:space="preserve">Club Sponsors, </w:t>
            </w:r>
          </w:p>
          <w:p w14:paraId="6D49288A" w14:textId="77777777" w:rsidR="00314973" w:rsidRDefault="0090017B" w:rsidP="0090017B">
            <w:pPr>
              <w:ind w:right="-720"/>
              <w:rPr>
                <w:sz w:val="18"/>
                <w:szCs w:val="18"/>
              </w:rPr>
            </w:pPr>
            <w:r>
              <w:rPr>
                <w:sz w:val="18"/>
                <w:szCs w:val="18"/>
              </w:rPr>
              <w:t xml:space="preserve">Communications </w:t>
            </w:r>
          </w:p>
          <w:p w14:paraId="4781F419" w14:textId="3B52A9CE" w:rsidR="0090017B" w:rsidRPr="00452A3D" w:rsidRDefault="0090017B" w:rsidP="0090017B">
            <w:pPr>
              <w:ind w:right="-720"/>
              <w:rPr>
                <w:sz w:val="18"/>
                <w:szCs w:val="18"/>
              </w:rPr>
            </w:pPr>
            <w:r>
              <w:rPr>
                <w:sz w:val="18"/>
                <w:szCs w:val="18"/>
              </w:rPr>
              <w:t>Dept.</w:t>
            </w:r>
          </w:p>
        </w:tc>
        <w:tc>
          <w:tcPr>
            <w:tcW w:w="2430" w:type="dxa"/>
          </w:tcPr>
          <w:p w14:paraId="2CF41EF7" w14:textId="19FE8D50" w:rsidR="0090017B" w:rsidRPr="00452A3D" w:rsidRDefault="0090017B" w:rsidP="0090017B">
            <w:pPr>
              <w:ind w:right="-720"/>
              <w:rPr>
                <w:sz w:val="18"/>
                <w:szCs w:val="18"/>
              </w:rPr>
            </w:pPr>
            <w:r>
              <w:rPr>
                <w:sz w:val="18"/>
                <w:szCs w:val="18"/>
              </w:rPr>
              <w:t>Increased</w:t>
            </w:r>
            <w:r w:rsidRPr="005C48C5">
              <w:rPr>
                <w:sz w:val="18"/>
                <w:szCs w:val="18"/>
              </w:rPr>
              <w:t xml:space="preserve"> positive promotion of programs and students</w:t>
            </w:r>
          </w:p>
        </w:tc>
        <w:tc>
          <w:tcPr>
            <w:tcW w:w="1041" w:type="dxa"/>
          </w:tcPr>
          <w:p w14:paraId="4AD5B7EC" w14:textId="4E274B54" w:rsidR="0090017B" w:rsidRPr="00452A3D" w:rsidRDefault="0090017B" w:rsidP="0090017B">
            <w:pPr>
              <w:ind w:right="-720"/>
              <w:rPr>
                <w:sz w:val="18"/>
                <w:szCs w:val="18"/>
              </w:rPr>
            </w:pPr>
            <w:r>
              <w:rPr>
                <w:sz w:val="18"/>
                <w:szCs w:val="18"/>
              </w:rPr>
              <w:t>199</w:t>
            </w:r>
          </w:p>
        </w:tc>
        <w:tc>
          <w:tcPr>
            <w:tcW w:w="679" w:type="dxa"/>
          </w:tcPr>
          <w:p w14:paraId="2C54A560" w14:textId="616A8FB7" w:rsidR="0090017B" w:rsidRPr="00452A3D" w:rsidRDefault="0090017B" w:rsidP="0090017B">
            <w:pPr>
              <w:ind w:right="-720"/>
              <w:rPr>
                <w:sz w:val="18"/>
                <w:szCs w:val="18"/>
              </w:rPr>
            </w:pPr>
          </w:p>
        </w:tc>
        <w:tc>
          <w:tcPr>
            <w:tcW w:w="639" w:type="dxa"/>
          </w:tcPr>
          <w:p w14:paraId="46591DD4" w14:textId="69F01524" w:rsidR="0090017B" w:rsidRPr="00452A3D" w:rsidRDefault="0090017B" w:rsidP="0090017B">
            <w:pPr>
              <w:ind w:right="-720"/>
              <w:rPr>
                <w:sz w:val="18"/>
                <w:szCs w:val="18"/>
              </w:rPr>
            </w:pPr>
          </w:p>
        </w:tc>
        <w:tc>
          <w:tcPr>
            <w:tcW w:w="696" w:type="dxa"/>
          </w:tcPr>
          <w:p w14:paraId="63DA3291" w14:textId="4DC61051" w:rsidR="0090017B" w:rsidRPr="00452A3D" w:rsidRDefault="0090017B" w:rsidP="0090017B">
            <w:pPr>
              <w:ind w:right="-720"/>
              <w:rPr>
                <w:sz w:val="18"/>
                <w:szCs w:val="18"/>
              </w:rPr>
            </w:pPr>
          </w:p>
        </w:tc>
      </w:tr>
      <w:tr w:rsidR="0090017B" w14:paraId="0E12477D" w14:textId="77777777" w:rsidTr="00B61861">
        <w:tc>
          <w:tcPr>
            <w:tcW w:w="2245" w:type="dxa"/>
            <w:shd w:val="clear" w:color="auto" w:fill="FFFFFF" w:themeFill="background1"/>
          </w:tcPr>
          <w:p w14:paraId="21A87240" w14:textId="77777777" w:rsidR="0090017B" w:rsidRPr="00B61861" w:rsidRDefault="0090017B" w:rsidP="0090017B">
            <w:pPr>
              <w:ind w:right="-720"/>
              <w:rPr>
                <w:b/>
                <w:bCs/>
                <w:sz w:val="18"/>
                <w:szCs w:val="18"/>
              </w:rPr>
            </w:pPr>
            <w:r w:rsidRPr="00B61861">
              <w:rPr>
                <w:b/>
                <w:bCs/>
                <w:sz w:val="18"/>
                <w:szCs w:val="18"/>
              </w:rPr>
              <w:t>Critical Success Factor 4</w:t>
            </w:r>
          </w:p>
          <w:p w14:paraId="4E4734FA" w14:textId="6F302F7E" w:rsidR="0090017B" w:rsidRDefault="0090017B" w:rsidP="0090017B">
            <w:pPr>
              <w:ind w:right="-720"/>
              <w:rPr>
                <w:sz w:val="18"/>
                <w:szCs w:val="18"/>
              </w:rPr>
            </w:pPr>
            <w:r w:rsidRPr="00223E4A">
              <w:rPr>
                <w:sz w:val="18"/>
                <w:szCs w:val="18"/>
              </w:rPr>
              <w:t xml:space="preserve">Increase </w:t>
            </w:r>
            <w:r w:rsidR="00402981">
              <w:rPr>
                <w:sz w:val="18"/>
                <w:szCs w:val="18"/>
              </w:rPr>
              <w:t>student participation</w:t>
            </w:r>
            <w:r w:rsidRPr="00223E4A">
              <w:rPr>
                <w:sz w:val="18"/>
                <w:szCs w:val="18"/>
              </w:rPr>
              <w:t xml:space="preserve"> in all </w:t>
            </w:r>
          </w:p>
          <w:p w14:paraId="3C4A6E26" w14:textId="77777777" w:rsidR="00314973" w:rsidRDefault="0090017B" w:rsidP="0090017B">
            <w:pPr>
              <w:ind w:right="-720"/>
              <w:rPr>
                <w:sz w:val="18"/>
                <w:szCs w:val="18"/>
              </w:rPr>
            </w:pPr>
            <w:r>
              <w:rPr>
                <w:sz w:val="18"/>
                <w:szCs w:val="18"/>
              </w:rPr>
              <w:t>extracurricular</w:t>
            </w:r>
            <w:r w:rsidRPr="00223E4A">
              <w:rPr>
                <w:sz w:val="18"/>
                <w:szCs w:val="18"/>
              </w:rPr>
              <w:t xml:space="preserve"> programs</w:t>
            </w:r>
            <w:r>
              <w:rPr>
                <w:sz w:val="18"/>
                <w:szCs w:val="18"/>
              </w:rPr>
              <w:t xml:space="preserve">, </w:t>
            </w:r>
          </w:p>
          <w:p w14:paraId="7C26E2AC" w14:textId="77777777" w:rsidR="009315F6" w:rsidRDefault="0090017B" w:rsidP="0090017B">
            <w:pPr>
              <w:ind w:right="-720"/>
              <w:rPr>
                <w:sz w:val="18"/>
                <w:szCs w:val="18"/>
              </w:rPr>
            </w:pPr>
            <w:r>
              <w:rPr>
                <w:sz w:val="18"/>
                <w:szCs w:val="18"/>
              </w:rPr>
              <w:t>when possible</w:t>
            </w:r>
            <w:r w:rsidR="009315F6">
              <w:rPr>
                <w:sz w:val="18"/>
                <w:szCs w:val="18"/>
              </w:rPr>
              <w:t xml:space="preserve">. </w:t>
            </w:r>
          </w:p>
          <w:p w14:paraId="0FE740E4" w14:textId="6F376C80" w:rsidR="004122F1" w:rsidRDefault="004122F1" w:rsidP="0090017B">
            <w:pPr>
              <w:ind w:right="-720"/>
              <w:rPr>
                <w:sz w:val="18"/>
                <w:szCs w:val="18"/>
              </w:rPr>
            </w:pPr>
          </w:p>
        </w:tc>
        <w:tc>
          <w:tcPr>
            <w:tcW w:w="1620" w:type="dxa"/>
          </w:tcPr>
          <w:p w14:paraId="1A1A8CEE" w14:textId="77777777" w:rsidR="00314973" w:rsidRDefault="0090017B" w:rsidP="0090017B">
            <w:pPr>
              <w:ind w:right="-720"/>
              <w:rPr>
                <w:sz w:val="18"/>
                <w:szCs w:val="18"/>
              </w:rPr>
            </w:pPr>
            <w:r>
              <w:rPr>
                <w:sz w:val="18"/>
                <w:szCs w:val="18"/>
              </w:rPr>
              <w:t xml:space="preserve">COCC, Campus </w:t>
            </w:r>
          </w:p>
          <w:p w14:paraId="3BD8EEB7" w14:textId="2AA514C5" w:rsidR="0090017B" w:rsidRDefault="0090017B" w:rsidP="0090017B">
            <w:pPr>
              <w:ind w:right="-720"/>
              <w:rPr>
                <w:sz w:val="18"/>
                <w:szCs w:val="18"/>
              </w:rPr>
            </w:pPr>
            <w:r>
              <w:rPr>
                <w:sz w:val="18"/>
                <w:szCs w:val="18"/>
              </w:rPr>
              <w:t xml:space="preserve">Admin, </w:t>
            </w:r>
          </w:p>
          <w:p w14:paraId="35B13276" w14:textId="0C4AC624" w:rsidR="0090017B" w:rsidRDefault="0090017B" w:rsidP="0090017B">
            <w:pPr>
              <w:ind w:right="-720"/>
              <w:rPr>
                <w:sz w:val="18"/>
                <w:szCs w:val="18"/>
              </w:rPr>
            </w:pPr>
            <w:r>
              <w:rPr>
                <w:sz w:val="18"/>
                <w:szCs w:val="18"/>
              </w:rPr>
              <w:t>Club Sponsors</w:t>
            </w:r>
          </w:p>
        </w:tc>
        <w:tc>
          <w:tcPr>
            <w:tcW w:w="2430" w:type="dxa"/>
          </w:tcPr>
          <w:p w14:paraId="69E9A538" w14:textId="7D7E4375" w:rsidR="0090017B" w:rsidRDefault="0090017B" w:rsidP="0090017B">
            <w:pPr>
              <w:ind w:right="-720"/>
              <w:rPr>
                <w:sz w:val="18"/>
                <w:szCs w:val="18"/>
              </w:rPr>
            </w:pPr>
            <w:r>
              <w:rPr>
                <w:sz w:val="18"/>
                <w:szCs w:val="18"/>
              </w:rPr>
              <w:t xml:space="preserve">Increase </w:t>
            </w:r>
            <w:r w:rsidRPr="00461230">
              <w:rPr>
                <w:sz w:val="18"/>
                <w:szCs w:val="18"/>
              </w:rPr>
              <w:t>number of students</w:t>
            </w:r>
            <w:r>
              <w:rPr>
                <w:sz w:val="18"/>
                <w:szCs w:val="18"/>
              </w:rPr>
              <w:t xml:space="preserve"> in extracurricular activities</w:t>
            </w:r>
            <w:r w:rsidRPr="00461230">
              <w:rPr>
                <w:sz w:val="18"/>
                <w:szCs w:val="18"/>
              </w:rPr>
              <w:t>.</w:t>
            </w:r>
          </w:p>
        </w:tc>
        <w:tc>
          <w:tcPr>
            <w:tcW w:w="1041" w:type="dxa"/>
          </w:tcPr>
          <w:p w14:paraId="437432B4" w14:textId="28B84DCB" w:rsidR="0090017B" w:rsidRPr="00452A3D" w:rsidRDefault="0090017B" w:rsidP="0090017B">
            <w:pPr>
              <w:ind w:right="-720"/>
              <w:rPr>
                <w:sz w:val="18"/>
                <w:szCs w:val="18"/>
              </w:rPr>
            </w:pPr>
            <w:r>
              <w:rPr>
                <w:sz w:val="18"/>
                <w:szCs w:val="18"/>
              </w:rPr>
              <w:t>199</w:t>
            </w:r>
          </w:p>
        </w:tc>
        <w:tc>
          <w:tcPr>
            <w:tcW w:w="679" w:type="dxa"/>
          </w:tcPr>
          <w:p w14:paraId="5BCA09AB" w14:textId="52885A4E" w:rsidR="0090017B" w:rsidRPr="00452A3D" w:rsidRDefault="0090017B" w:rsidP="0090017B">
            <w:pPr>
              <w:ind w:right="-720"/>
              <w:rPr>
                <w:sz w:val="18"/>
                <w:szCs w:val="18"/>
              </w:rPr>
            </w:pPr>
          </w:p>
        </w:tc>
        <w:tc>
          <w:tcPr>
            <w:tcW w:w="639" w:type="dxa"/>
          </w:tcPr>
          <w:p w14:paraId="70E1BCA2" w14:textId="0161D3C4" w:rsidR="0090017B" w:rsidRPr="00452A3D" w:rsidRDefault="0090017B" w:rsidP="0090017B">
            <w:pPr>
              <w:ind w:right="-720"/>
              <w:rPr>
                <w:sz w:val="18"/>
                <w:szCs w:val="18"/>
              </w:rPr>
            </w:pPr>
          </w:p>
        </w:tc>
        <w:tc>
          <w:tcPr>
            <w:tcW w:w="696" w:type="dxa"/>
          </w:tcPr>
          <w:p w14:paraId="1F0E990D" w14:textId="6E9F80DE" w:rsidR="0090017B" w:rsidRPr="00452A3D" w:rsidRDefault="0090017B" w:rsidP="0090017B">
            <w:pPr>
              <w:ind w:right="-720"/>
              <w:rPr>
                <w:sz w:val="18"/>
                <w:szCs w:val="18"/>
              </w:rPr>
            </w:pPr>
          </w:p>
        </w:tc>
      </w:tr>
      <w:tr w:rsidR="0090017B" w14:paraId="3D5FEB24" w14:textId="77777777" w:rsidTr="00B61861">
        <w:tc>
          <w:tcPr>
            <w:tcW w:w="2245" w:type="dxa"/>
          </w:tcPr>
          <w:p w14:paraId="3D125977" w14:textId="77777777" w:rsidR="0090017B" w:rsidRPr="00B61861" w:rsidRDefault="0090017B" w:rsidP="0090017B">
            <w:pPr>
              <w:ind w:right="-720"/>
              <w:rPr>
                <w:b/>
                <w:bCs/>
                <w:sz w:val="18"/>
                <w:szCs w:val="18"/>
              </w:rPr>
            </w:pPr>
            <w:r w:rsidRPr="00B61861">
              <w:rPr>
                <w:b/>
                <w:bCs/>
                <w:sz w:val="18"/>
                <w:szCs w:val="18"/>
              </w:rPr>
              <w:t>Critical Success Factor 5</w:t>
            </w:r>
          </w:p>
          <w:p w14:paraId="0DFF1F0C" w14:textId="68DE4CC9" w:rsidR="00314973" w:rsidRDefault="0090017B" w:rsidP="0090017B">
            <w:pPr>
              <w:ind w:right="-720"/>
              <w:rPr>
                <w:sz w:val="18"/>
                <w:szCs w:val="18"/>
              </w:rPr>
            </w:pPr>
            <w:r w:rsidRPr="00A01421">
              <w:rPr>
                <w:sz w:val="18"/>
                <w:szCs w:val="18"/>
              </w:rPr>
              <w:t>Continue and increase public performance and exhibition</w:t>
            </w:r>
            <w:r>
              <w:rPr>
                <w:sz w:val="18"/>
                <w:szCs w:val="18"/>
              </w:rPr>
              <w:t>s</w:t>
            </w:r>
            <w:r w:rsidRPr="00A01421">
              <w:rPr>
                <w:sz w:val="18"/>
                <w:szCs w:val="18"/>
              </w:rPr>
              <w:t xml:space="preserve"> </w:t>
            </w:r>
          </w:p>
          <w:p w14:paraId="526B5ECF" w14:textId="0E708731" w:rsidR="0090017B" w:rsidRDefault="0090017B" w:rsidP="0090017B">
            <w:pPr>
              <w:ind w:right="-720"/>
              <w:rPr>
                <w:sz w:val="18"/>
                <w:szCs w:val="18"/>
              </w:rPr>
            </w:pPr>
            <w:r>
              <w:rPr>
                <w:sz w:val="18"/>
                <w:szCs w:val="18"/>
              </w:rPr>
              <w:t xml:space="preserve">(by students) </w:t>
            </w:r>
            <w:r w:rsidRPr="00A01421">
              <w:rPr>
                <w:sz w:val="18"/>
                <w:szCs w:val="18"/>
              </w:rPr>
              <w:t xml:space="preserve">to promote </w:t>
            </w:r>
          </w:p>
          <w:p w14:paraId="6E4D4FFD" w14:textId="4E04A172" w:rsidR="0090017B" w:rsidRDefault="0090017B" w:rsidP="0090017B">
            <w:pPr>
              <w:ind w:right="-720"/>
              <w:rPr>
                <w:sz w:val="18"/>
                <w:szCs w:val="18"/>
              </w:rPr>
            </w:pPr>
            <w:r w:rsidRPr="00A01421">
              <w:rPr>
                <w:sz w:val="18"/>
                <w:szCs w:val="18"/>
              </w:rPr>
              <w:t>community outreach</w:t>
            </w:r>
          </w:p>
        </w:tc>
        <w:tc>
          <w:tcPr>
            <w:tcW w:w="1620" w:type="dxa"/>
          </w:tcPr>
          <w:p w14:paraId="37768A55" w14:textId="77777777" w:rsidR="00314973" w:rsidRDefault="0090017B" w:rsidP="0090017B">
            <w:pPr>
              <w:ind w:right="-720"/>
              <w:rPr>
                <w:sz w:val="18"/>
                <w:szCs w:val="18"/>
              </w:rPr>
            </w:pPr>
            <w:r>
              <w:rPr>
                <w:sz w:val="18"/>
                <w:szCs w:val="18"/>
              </w:rPr>
              <w:t xml:space="preserve">COCC, Campus </w:t>
            </w:r>
          </w:p>
          <w:p w14:paraId="2BA001FC" w14:textId="079D4541" w:rsidR="0090017B" w:rsidRDefault="0090017B" w:rsidP="0090017B">
            <w:pPr>
              <w:ind w:right="-720"/>
              <w:rPr>
                <w:sz w:val="18"/>
                <w:szCs w:val="18"/>
              </w:rPr>
            </w:pPr>
            <w:r>
              <w:rPr>
                <w:sz w:val="18"/>
                <w:szCs w:val="18"/>
              </w:rPr>
              <w:t xml:space="preserve">Admin, </w:t>
            </w:r>
          </w:p>
          <w:p w14:paraId="740A3FD5" w14:textId="77777777" w:rsidR="00314973" w:rsidRDefault="0090017B" w:rsidP="0090017B">
            <w:pPr>
              <w:ind w:right="-720"/>
              <w:rPr>
                <w:sz w:val="18"/>
                <w:szCs w:val="18"/>
              </w:rPr>
            </w:pPr>
            <w:r>
              <w:rPr>
                <w:sz w:val="18"/>
                <w:szCs w:val="18"/>
              </w:rPr>
              <w:t xml:space="preserve">Club Sponsors, </w:t>
            </w:r>
          </w:p>
          <w:p w14:paraId="270284FD" w14:textId="22893873" w:rsidR="0090017B" w:rsidRDefault="009D4F61" w:rsidP="0090017B">
            <w:pPr>
              <w:ind w:right="-720"/>
              <w:rPr>
                <w:sz w:val="18"/>
                <w:szCs w:val="18"/>
              </w:rPr>
            </w:pPr>
            <w:r>
              <w:rPr>
                <w:sz w:val="18"/>
                <w:szCs w:val="18"/>
              </w:rPr>
              <w:t>COIT</w:t>
            </w:r>
            <w:r w:rsidR="0090017B">
              <w:rPr>
                <w:sz w:val="18"/>
                <w:szCs w:val="18"/>
              </w:rPr>
              <w:t>, Communications Dept.</w:t>
            </w:r>
          </w:p>
        </w:tc>
        <w:tc>
          <w:tcPr>
            <w:tcW w:w="2430" w:type="dxa"/>
          </w:tcPr>
          <w:p w14:paraId="26B49CED" w14:textId="4FAC6D6B" w:rsidR="0090017B" w:rsidRDefault="0090017B" w:rsidP="0090017B">
            <w:pPr>
              <w:ind w:right="-720"/>
              <w:rPr>
                <w:sz w:val="18"/>
                <w:szCs w:val="18"/>
              </w:rPr>
            </w:pPr>
            <w:r>
              <w:rPr>
                <w:sz w:val="18"/>
                <w:szCs w:val="18"/>
              </w:rPr>
              <w:t>Increased</w:t>
            </w:r>
            <w:r w:rsidRPr="005C48C5">
              <w:rPr>
                <w:sz w:val="18"/>
                <w:szCs w:val="18"/>
              </w:rPr>
              <w:t xml:space="preserve"> positive promotion of programs and students</w:t>
            </w:r>
          </w:p>
        </w:tc>
        <w:tc>
          <w:tcPr>
            <w:tcW w:w="1041" w:type="dxa"/>
          </w:tcPr>
          <w:p w14:paraId="79F500B8" w14:textId="07EA0ACD" w:rsidR="0090017B" w:rsidRPr="00452A3D" w:rsidRDefault="0090017B" w:rsidP="0090017B">
            <w:pPr>
              <w:ind w:right="-720"/>
              <w:rPr>
                <w:sz w:val="18"/>
                <w:szCs w:val="18"/>
              </w:rPr>
            </w:pPr>
            <w:r>
              <w:rPr>
                <w:sz w:val="18"/>
                <w:szCs w:val="18"/>
              </w:rPr>
              <w:t>199</w:t>
            </w:r>
          </w:p>
        </w:tc>
        <w:tc>
          <w:tcPr>
            <w:tcW w:w="679" w:type="dxa"/>
          </w:tcPr>
          <w:p w14:paraId="47297DC4" w14:textId="740D1B13" w:rsidR="0090017B" w:rsidRPr="00452A3D" w:rsidRDefault="0090017B" w:rsidP="0090017B">
            <w:pPr>
              <w:ind w:right="-720"/>
              <w:rPr>
                <w:sz w:val="18"/>
                <w:szCs w:val="18"/>
              </w:rPr>
            </w:pPr>
          </w:p>
        </w:tc>
        <w:tc>
          <w:tcPr>
            <w:tcW w:w="639" w:type="dxa"/>
          </w:tcPr>
          <w:p w14:paraId="1DCAA9D6" w14:textId="074FABD3" w:rsidR="0090017B" w:rsidRPr="00452A3D" w:rsidRDefault="0090017B" w:rsidP="0090017B">
            <w:pPr>
              <w:ind w:right="-720"/>
              <w:rPr>
                <w:sz w:val="18"/>
                <w:szCs w:val="18"/>
              </w:rPr>
            </w:pPr>
          </w:p>
        </w:tc>
        <w:tc>
          <w:tcPr>
            <w:tcW w:w="696" w:type="dxa"/>
          </w:tcPr>
          <w:p w14:paraId="02E24439" w14:textId="5336A469" w:rsidR="0090017B" w:rsidRPr="00452A3D" w:rsidRDefault="0090017B" w:rsidP="0090017B">
            <w:pPr>
              <w:ind w:right="-720"/>
              <w:rPr>
                <w:sz w:val="18"/>
                <w:szCs w:val="18"/>
              </w:rPr>
            </w:pPr>
          </w:p>
        </w:tc>
      </w:tr>
      <w:tr w:rsidR="00B733BD" w14:paraId="0D77A1C7" w14:textId="77777777" w:rsidTr="00B61861">
        <w:tc>
          <w:tcPr>
            <w:tcW w:w="2245" w:type="dxa"/>
          </w:tcPr>
          <w:p w14:paraId="31D5EC73" w14:textId="77777777" w:rsidR="00B733BD" w:rsidRPr="00B61861" w:rsidRDefault="00B733BD" w:rsidP="00B733BD">
            <w:pPr>
              <w:ind w:right="-720"/>
              <w:rPr>
                <w:b/>
                <w:bCs/>
                <w:sz w:val="18"/>
                <w:szCs w:val="18"/>
              </w:rPr>
            </w:pPr>
            <w:r w:rsidRPr="00B61861">
              <w:rPr>
                <w:b/>
                <w:bCs/>
                <w:sz w:val="18"/>
                <w:szCs w:val="18"/>
              </w:rPr>
              <w:t>Critical Success Factor 6</w:t>
            </w:r>
          </w:p>
          <w:p w14:paraId="0866F23D" w14:textId="77777777" w:rsidR="00314973" w:rsidRDefault="00B733BD" w:rsidP="00B733BD">
            <w:pPr>
              <w:ind w:right="-720"/>
              <w:rPr>
                <w:sz w:val="18"/>
                <w:szCs w:val="18"/>
              </w:rPr>
            </w:pPr>
            <w:r w:rsidRPr="00A01421">
              <w:rPr>
                <w:sz w:val="18"/>
                <w:szCs w:val="18"/>
              </w:rPr>
              <w:t xml:space="preserve">Produce videos for </w:t>
            </w:r>
          </w:p>
          <w:p w14:paraId="7D0730B9" w14:textId="3334B740" w:rsidR="00B733BD" w:rsidRDefault="00B733BD" w:rsidP="00B733BD">
            <w:pPr>
              <w:ind w:right="-720"/>
              <w:rPr>
                <w:sz w:val="18"/>
                <w:szCs w:val="18"/>
              </w:rPr>
            </w:pPr>
            <w:r w:rsidRPr="00A01421">
              <w:rPr>
                <w:sz w:val="18"/>
                <w:szCs w:val="18"/>
              </w:rPr>
              <w:t xml:space="preserve">publication on social </w:t>
            </w:r>
          </w:p>
          <w:p w14:paraId="55A7D0F7" w14:textId="77777777" w:rsidR="00314973" w:rsidRDefault="00B733BD" w:rsidP="00B733BD">
            <w:pPr>
              <w:ind w:right="-720"/>
              <w:rPr>
                <w:sz w:val="18"/>
                <w:szCs w:val="18"/>
              </w:rPr>
            </w:pPr>
            <w:r w:rsidRPr="00A01421">
              <w:rPr>
                <w:sz w:val="18"/>
                <w:szCs w:val="18"/>
              </w:rPr>
              <w:t xml:space="preserve">media, the website and </w:t>
            </w:r>
          </w:p>
          <w:p w14:paraId="1962DF5C" w14:textId="77777777" w:rsidR="00314973" w:rsidRDefault="00B733BD" w:rsidP="00B733BD">
            <w:pPr>
              <w:ind w:right="-720"/>
              <w:rPr>
                <w:sz w:val="18"/>
                <w:szCs w:val="18"/>
              </w:rPr>
            </w:pPr>
            <w:r w:rsidRPr="00A01421">
              <w:rPr>
                <w:sz w:val="18"/>
                <w:szCs w:val="18"/>
              </w:rPr>
              <w:t xml:space="preserve">electronic newsletter to </w:t>
            </w:r>
          </w:p>
          <w:p w14:paraId="65407C6E" w14:textId="0997A35D" w:rsidR="00B733BD" w:rsidRDefault="00B733BD" w:rsidP="00B733BD">
            <w:pPr>
              <w:ind w:right="-720"/>
              <w:rPr>
                <w:sz w:val="18"/>
                <w:szCs w:val="18"/>
              </w:rPr>
            </w:pPr>
            <w:r w:rsidRPr="00A01421">
              <w:rPr>
                <w:sz w:val="18"/>
                <w:szCs w:val="18"/>
              </w:rPr>
              <w:t xml:space="preserve">promote the </w:t>
            </w:r>
            <w:r>
              <w:rPr>
                <w:sz w:val="18"/>
                <w:szCs w:val="18"/>
              </w:rPr>
              <w:t>extracurricular</w:t>
            </w:r>
          </w:p>
          <w:p w14:paraId="23CC92E8" w14:textId="534DA85B" w:rsidR="00B733BD" w:rsidRDefault="00B733BD" w:rsidP="00B733BD">
            <w:pPr>
              <w:ind w:right="-720"/>
              <w:rPr>
                <w:sz w:val="18"/>
                <w:szCs w:val="18"/>
              </w:rPr>
            </w:pPr>
            <w:r w:rsidRPr="00A01421">
              <w:rPr>
                <w:sz w:val="18"/>
                <w:szCs w:val="18"/>
              </w:rPr>
              <w:t>programs.</w:t>
            </w:r>
          </w:p>
        </w:tc>
        <w:tc>
          <w:tcPr>
            <w:tcW w:w="1620" w:type="dxa"/>
          </w:tcPr>
          <w:p w14:paraId="4FE85E47" w14:textId="77777777" w:rsidR="00314973" w:rsidRDefault="00B733BD" w:rsidP="00B733BD">
            <w:pPr>
              <w:ind w:right="-720"/>
              <w:rPr>
                <w:sz w:val="18"/>
                <w:szCs w:val="18"/>
              </w:rPr>
            </w:pPr>
            <w:r>
              <w:rPr>
                <w:sz w:val="18"/>
                <w:szCs w:val="18"/>
              </w:rPr>
              <w:t xml:space="preserve">COCC, Campus </w:t>
            </w:r>
          </w:p>
          <w:p w14:paraId="45823581" w14:textId="483FBAA6" w:rsidR="00B733BD" w:rsidRDefault="00B733BD" w:rsidP="00B733BD">
            <w:pPr>
              <w:ind w:right="-720"/>
              <w:rPr>
                <w:sz w:val="18"/>
                <w:szCs w:val="18"/>
              </w:rPr>
            </w:pPr>
            <w:r>
              <w:rPr>
                <w:sz w:val="18"/>
                <w:szCs w:val="18"/>
              </w:rPr>
              <w:t xml:space="preserve">Admin, </w:t>
            </w:r>
          </w:p>
          <w:p w14:paraId="5A9AC077" w14:textId="77777777" w:rsidR="00314973" w:rsidRDefault="00B733BD" w:rsidP="00B733BD">
            <w:pPr>
              <w:ind w:right="-720"/>
              <w:rPr>
                <w:sz w:val="18"/>
                <w:szCs w:val="18"/>
              </w:rPr>
            </w:pPr>
            <w:r>
              <w:rPr>
                <w:sz w:val="18"/>
                <w:szCs w:val="18"/>
              </w:rPr>
              <w:t xml:space="preserve">Club Sponsors, </w:t>
            </w:r>
          </w:p>
          <w:p w14:paraId="26C8F334" w14:textId="1E3FC65B" w:rsidR="00314973" w:rsidRDefault="009D4F61" w:rsidP="00B733BD">
            <w:pPr>
              <w:ind w:right="-720"/>
              <w:rPr>
                <w:sz w:val="18"/>
                <w:szCs w:val="18"/>
              </w:rPr>
            </w:pPr>
            <w:r>
              <w:rPr>
                <w:sz w:val="18"/>
                <w:szCs w:val="18"/>
              </w:rPr>
              <w:t>COIT</w:t>
            </w:r>
            <w:r w:rsidR="00B733BD">
              <w:rPr>
                <w:sz w:val="18"/>
                <w:szCs w:val="18"/>
              </w:rPr>
              <w:t xml:space="preserve">, </w:t>
            </w:r>
          </w:p>
          <w:p w14:paraId="1C3A0D1C" w14:textId="77777777" w:rsidR="00314973" w:rsidRDefault="00B733BD" w:rsidP="00B733BD">
            <w:pPr>
              <w:ind w:right="-720"/>
              <w:rPr>
                <w:sz w:val="18"/>
                <w:szCs w:val="18"/>
              </w:rPr>
            </w:pPr>
            <w:r>
              <w:rPr>
                <w:sz w:val="18"/>
                <w:szCs w:val="18"/>
              </w:rPr>
              <w:t xml:space="preserve">Communications </w:t>
            </w:r>
          </w:p>
          <w:p w14:paraId="7A2C9C0E" w14:textId="0626DEB2" w:rsidR="00B733BD" w:rsidRDefault="00B733BD" w:rsidP="00B733BD">
            <w:pPr>
              <w:ind w:right="-720"/>
              <w:rPr>
                <w:sz w:val="18"/>
                <w:szCs w:val="18"/>
              </w:rPr>
            </w:pPr>
            <w:r>
              <w:rPr>
                <w:sz w:val="18"/>
                <w:szCs w:val="18"/>
              </w:rPr>
              <w:t>Dept.</w:t>
            </w:r>
          </w:p>
        </w:tc>
        <w:tc>
          <w:tcPr>
            <w:tcW w:w="2430" w:type="dxa"/>
          </w:tcPr>
          <w:p w14:paraId="2E5C6AF9" w14:textId="77777777" w:rsidR="00314973" w:rsidRDefault="00B733BD" w:rsidP="00B733BD">
            <w:pPr>
              <w:ind w:right="-720"/>
              <w:rPr>
                <w:sz w:val="18"/>
                <w:szCs w:val="18"/>
              </w:rPr>
            </w:pPr>
            <w:r>
              <w:rPr>
                <w:sz w:val="18"/>
                <w:szCs w:val="18"/>
              </w:rPr>
              <w:t xml:space="preserve">Increased </w:t>
            </w:r>
            <w:r w:rsidRPr="00461230">
              <w:rPr>
                <w:sz w:val="18"/>
                <w:szCs w:val="18"/>
              </w:rPr>
              <w:t xml:space="preserve">interest in </w:t>
            </w:r>
          </w:p>
          <w:p w14:paraId="231FCB26" w14:textId="77777777" w:rsidR="00314973" w:rsidRDefault="00B733BD" w:rsidP="00B733BD">
            <w:pPr>
              <w:ind w:right="-720"/>
              <w:rPr>
                <w:sz w:val="18"/>
                <w:szCs w:val="18"/>
              </w:rPr>
            </w:pPr>
            <w:r>
              <w:rPr>
                <w:sz w:val="18"/>
                <w:szCs w:val="18"/>
              </w:rPr>
              <w:t>extracurricular activities</w:t>
            </w:r>
            <w:r w:rsidRPr="00461230">
              <w:rPr>
                <w:sz w:val="18"/>
                <w:szCs w:val="18"/>
              </w:rPr>
              <w:t xml:space="preserve"> </w:t>
            </w:r>
          </w:p>
          <w:p w14:paraId="2ADD0E67" w14:textId="2A809D50" w:rsidR="00B733BD" w:rsidRDefault="00B733BD" w:rsidP="00B733BD">
            <w:pPr>
              <w:ind w:right="-720"/>
              <w:rPr>
                <w:sz w:val="18"/>
                <w:szCs w:val="18"/>
              </w:rPr>
            </w:pPr>
            <w:r w:rsidRPr="00461230">
              <w:rPr>
                <w:sz w:val="18"/>
                <w:szCs w:val="18"/>
              </w:rPr>
              <w:t xml:space="preserve">through </w:t>
            </w:r>
          </w:p>
          <w:p w14:paraId="1C6BB3C2" w14:textId="4546093C" w:rsidR="00B733BD" w:rsidRDefault="00B733BD" w:rsidP="00B733BD">
            <w:pPr>
              <w:ind w:right="-720"/>
              <w:rPr>
                <w:sz w:val="18"/>
                <w:szCs w:val="18"/>
              </w:rPr>
            </w:pPr>
            <w:r w:rsidRPr="00461230">
              <w:rPr>
                <w:sz w:val="18"/>
                <w:szCs w:val="18"/>
              </w:rPr>
              <w:t>growing numbers</w:t>
            </w:r>
          </w:p>
        </w:tc>
        <w:tc>
          <w:tcPr>
            <w:tcW w:w="1041" w:type="dxa"/>
          </w:tcPr>
          <w:p w14:paraId="6ADBD7E4" w14:textId="0AB93203" w:rsidR="00B733BD" w:rsidRPr="00452A3D" w:rsidRDefault="00B733BD" w:rsidP="00B733BD">
            <w:pPr>
              <w:ind w:right="-720"/>
              <w:rPr>
                <w:sz w:val="18"/>
                <w:szCs w:val="18"/>
              </w:rPr>
            </w:pPr>
            <w:r>
              <w:rPr>
                <w:sz w:val="18"/>
                <w:szCs w:val="18"/>
              </w:rPr>
              <w:t>199</w:t>
            </w:r>
          </w:p>
        </w:tc>
        <w:tc>
          <w:tcPr>
            <w:tcW w:w="679" w:type="dxa"/>
          </w:tcPr>
          <w:p w14:paraId="0EF62B6F" w14:textId="4B45A8C5" w:rsidR="00B733BD" w:rsidRPr="00452A3D" w:rsidRDefault="00B733BD" w:rsidP="00B733BD">
            <w:pPr>
              <w:ind w:right="-720"/>
              <w:rPr>
                <w:sz w:val="18"/>
                <w:szCs w:val="18"/>
              </w:rPr>
            </w:pPr>
          </w:p>
        </w:tc>
        <w:tc>
          <w:tcPr>
            <w:tcW w:w="639" w:type="dxa"/>
          </w:tcPr>
          <w:p w14:paraId="14ED007E" w14:textId="47ACD9AC" w:rsidR="00B733BD" w:rsidRPr="00452A3D" w:rsidRDefault="00B733BD" w:rsidP="00B733BD">
            <w:pPr>
              <w:ind w:right="-720"/>
              <w:rPr>
                <w:sz w:val="18"/>
                <w:szCs w:val="18"/>
              </w:rPr>
            </w:pPr>
          </w:p>
        </w:tc>
        <w:tc>
          <w:tcPr>
            <w:tcW w:w="696" w:type="dxa"/>
          </w:tcPr>
          <w:p w14:paraId="633899F8" w14:textId="6A57DB5D" w:rsidR="00B733BD" w:rsidRPr="00452A3D" w:rsidRDefault="00B733BD" w:rsidP="00B733BD">
            <w:pPr>
              <w:ind w:right="-720"/>
              <w:rPr>
                <w:sz w:val="18"/>
                <w:szCs w:val="18"/>
              </w:rPr>
            </w:pPr>
          </w:p>
        </w:tc>
      </w:tr>
    </w:tbl>
    <w:p w14:paraId="2E44A12D" w14:textId="3B7BD238" w:rsidR="008F30F0" w:rsidRDefault="008F30F0" w:rsidP="00DC56DE">
      <w:pPr>
        <w:ind w:right="-720"/>
        <w:rPr>
          <w:b/>
        </w:rPr>
      </w:pPr>
    </w:p>
    <w:p w14:paraId="4FAE809F" w14:textId="7A54A129" w:rsidR="009448D1" w:rsidRDefault="009448D1" w:rsidP="009448D1">
      <w:pPr>
        <w:ind w:right="-720"/>
      </w:pPr>
      <w:r>
        <w:t xml:space="preserve">Performance Objective </w:t>
      </w:r>
      <w:r w:rsidR="00AD0C45">
        <w:t>4</w:t>
      </w:r>
      <w:r>
        <w:t xml:space="preserve">:  </w:t>
      </w:r>
      <w:r w:rsidR="00AD0C45" w:rsidRPr="00AD0C45">
        <w:t>Increase student attendance, improve graduation rates and decrease number of truancy referrals.</w:t>
      </w:r>
    </w:p>
    <w:p w14:paraId="74892728" w14:textId="77777777" w:rsidR="009448D1" w:rsidRDefault="009448D1" w:rsidP="009448D1">
      <w:pPr>
        <w:ind w:right="-720"/>
      </w:pPr>
    </w:p>
    <w:p w14:paraId="4CB020BE" w14:textId="31039D98" w:rsidR="009448D1" w:rsidRDefault="009448D1" w:rsidP="009448D1">
      <w:pPr>
        <w:ind w:right="-720"/>
      </w:pPr>
      <w:r>
        <w:t xml:space="preserve">Evaluation Data Sources </w:t>
      </w:r>
      <w:r w:rsidR="00AD0C45">
        <w:t>4</w:t>
      </w:r>
      <w:r>
        <w:t xml:space="preserve">:  </w:t>
      </w:r>
      <w:r w:rsidR="00DB7CAD" w:rsidRPr="00DB7CAD">
        <w:t xml:space="preserve">Attendance rate, </w:t>
      </w:r>
      <w:r w:rsidR="00DB7CAD">
        <w:t>completion</w:t>
      </w:r>
      <w:r w:rsidR="00DB7CAD" w:rsidRPr="00DB7CAD">
        <w:t xml:space="preserve"> rates, truancy dockets</w:t>
      </w:r>
    </w:p>
    <w:p w14:paraId="1BE4F291" w14:textId="77777777" w:rsidR="009448D1" w:rsidRDefault="009448D1" w:rsidP="009448D1">
      <w:pPr>
        <w:ind w:right="-720"/>
      </w:pPr>
    </w:p>
    <w:p w14:paraId="393A5A7A" w14:textId="5D8FD684" w:rsidR="009448D1" w:rsidRDefault="009448D1" w:rsidP="009448D1">
      <w:pPr>
        <w:ind w:right="-720"/>
      </w:pPr>
      <w:r>
        <w:t xml:space="preserve">Summative Evaluation </w:t>
      </w:r>
      <w:r w:rsidR="00AD0C45">
        <w:t>4</w:t>
      </w:r>
      <w:r>
        <w:t>:</w:t>
      </w:r>
    </w:p>
    <w:p w14:paraId="0EADBDD6" w14:textId="77777777" w:rsidR="009448D1" w:rsidRDefault="009448D1" w:rsidP="009448D1">
      <w:pPr>
        <w:ind w:right="-720"/>
      </w:pPr>
    </w:p>
    <w:tbl>
      <w:tblPr>
        <w:tblStyle w:val="TableGrid"/>
        <w:tblW w:w="0" w:type="auto"/>
        <w:tblLook w:val="04A0" w:firstRow="1" w:lastRow="0" w:firstColumn="1" w:lastColumn="0" w:noHBand="0" w:noVBand="1"/>
      </w:tblPr>
      <w:tblGrid>
        <w:gridCol w:w="2245"/>
        <w:gridCol w:w="1620"/>
        <w:gridCol w:w="2430"/>
        <w:gridCol w:w="1043"/>
        <w:gridCol w:w="678"/>
        <w:gridCol w:w="638"/>
        <w:gridCol w:w="696"/>
      </w:tblGrid>
      <w:tr w:rsidR="004122F1" w14:paraId="3EC1D911" w14:textId="77777777" w:rsidTr="004122F1">
        <w:tc>
          <w:tcPr>
            <w:tcW w:w="2245" w:type="dxa"/>
            <w:vMerge w:val="restart"/>
            <w:shd w:val="clear" w:color="auto" w:fill="00B0F0"/>
          </w:tcPr>
          <w:p w14:paraId="353C0960" w14:textId="77777777" w:rsidR="004122F1" w:rsidRDefault="004122F1" w:rsidP="004122F1">
            <w:pPr>
              <w:ind w:right="-720"/>
            </w:pPr>
            <w:r>
              <w:t xml:space="preserve">Strategy </w:t>
            </w:r>
          </w:p>
          <w:p w14:paraId="3A58611B" w14:textId="5B407DAB" w:rsidR="004122F1" w:rsidRDefault="004122F1" w:rsidP="004122F1">
            <w:pPr>
              <w:ind w:right="-720"/>
            </w:pPr>
            <w:r>
              <w:t>Description</w:t>
            </w:r>
          </w:p>
        </w:tc>
        <w:tc>
          <w:tcPr>
            <w:tcW w:w="1620" w:type="dxa"/>
            <w:vMerge w:val="restart"/>
            <w:shd w:val="clear" w:color="auto" w:fill="00B0F0"/>
          </w:tcPr>
          <w:p w14:paraId="6B9222A5" w14:textId="32ED2A76" w:rsidR="004122F1" w:rsidRDefault="004122F1" w:rsidP="004122F1">
            <w:pPr>
              <w:ind w:right="-720"/>
            </w:pPr>
            <w:r>
              <w:t>Monitor</w:t>
            </w:r>
          </w:p>
        </w:tc>
        <w:tc>
          <w:tcPr>
            <w:tcW w:w="2430" w:type="dxa"/>
            <w:vMerge w:val="restart"/>
            <w:shd w:val="clear" w:color="auto" w:fill="00B0F0"/>
          </w:tcPr>
          <w:p w14:paraId="68A1682C" w14:textId="77777777" w:rsidR="004122F1" w:rsidRDefault="004122F1" w:rsidP="004122F1">
            <w:pPr>
              <w:ind w:right="-720"/>
            </w:pPr>
            <w:r>
              <w:t>Strategy’s Expected</w:t>
            </w:r>
          </w:p>
          <w:p w14:paraId="47004F5C" w14:textId="1326527A" w:rsidR="004122F1" w:rsidRDefault="004122F1" w:rsidP="004122F1">
            <w:pPr>
              <w:ind w:right="-720"/>
            </w:pPr>
            <w:r>
              <w:t>Result/Impact</w:t>
            </w:r>
          </w:p>
        </w:tc>
        <w:tc>
          <w:tcPr>
            <w:tcW w:w="1043" w:type="dxa"/>
            <w:vMerge w:val="restart"/>
            <w:shd w:val="clear" w:color="auto" w:fill="00B0F0"/>
          </w:tcPr>
          <w:p w14:paraId="1373D093" w14:textId="77777777" w:rsidR="004122F1" w:rsidRDefault="004122F1" w:rsidP="004122F1">
            <w:pPr>
              <w:ind w:right="-720"/>
            </w:pPr>
            <w:r>
              <w:t>Funding</w:t>
            </w:r>
          </w:p>
          <w:p w14:paraId="52E03600" w14:textId="5D15476E" w:rsidR="004122F1" w:rsidRDefault="004122F1" w:rsidP="004122F1">
            <w:pPr>
              <w:ind w:right="-720"/>
            </w:pPr>
            <w:r>
              <w:t>Source</w:t>
            </w:r>
          </w:p>
        </w:tc>
        <w:tc>
          <w:tcPr>
            <w:tcW w:w="2012" w:type="dxa"/>
            <w:gridSpan w:val="3"/>
            <w:shd w:val="clear" w:color="auto" w:fill="00B0F0"/>
          </w:tcPr>
          <w:p w14:paraId="7E849129" w14:textId="160C6D91" w:rsidR="004122F1" w:rsidRDefault="004122F1" w:rsidP="004122F1">
            <w:pPr>
              <w:ind w:right="-720"/>
            </w:pPr>
            <w:r>
              <w:t>Formative Reviews</w:t>
            </w:r>
          </w:p>
        </w:tc>
      </w:tr>
      <w:tr w:rsidR="004122F1" w14:paraId="4F28CC8C" w14:textId="77777777" w:rsidTr="004122F1">
        <w:tc>
          <w:tcPr>
            <w:tcW w:w="2245" w:type="dxa"/>
            <w:vMerge/>
          </w:tcPr>
          <w:p w14:paraId="2DB12EBA" w14:textId="77777777" w:rsidR="004122F1" w:rsidRDefault="004122F1" w:rsidP="004122F1">
            <w:pPr>
              <w:ind w:right="-720"/>
            </w:pPr>
          </w:p>
        </w:tc>
        <w:tc>
          <w:tcPr>
            <w:tcW w:w="1620" w:type="dxa"/>
            <w:vMerge/>
          </w:tcPr>
          <w:p w14:paraId="015A6F57" w14:textId="77777777" w:rsidR="004122F1" w:rsidRDefault="004122F1" w:rsidP="004122F1">
            <w:pPr>
              <w:ind w:right="-720"/>
            </w:pPr>
          </w:p>
        </w:tc>
        <w:tc>
          <w:tcPr>
            <w:tcW w:w="2430" w:type="dxa"/>
            <w:vMerge/>
          </w:tcPr>
          <w:p w14:paraId="056E00F3" w14:textId="77777777" w:rsidR="004122F1" w:rsidRDefault="004122F1" w:rsidP="004122F1">
            <w:pPr>
              <w:ind w:right="-720"/>
            </w:pPr>
          </w:p>
        </w:tc>
        <w:tc>
          <w:tcPr>
            <w:tcW w:w="1043" w:type="dxa"/>
            <w:vMerge/>
          </w:tcPr>
          <w:p w14:paraId="6827216C" w14:textId="77777777" w:rsidR="004122F1" w:rsidRDefault="004122F1" w:rsidP="004122F1">
            <w:pPr>
              <w:ind w:right="-720"/>
            </w:pPr>
          </w:p>
        </w:tc>
        <w:tc>
          <w:tcPr>
            <w:tcW w:w="678" w:type="dxa"/>
          </w:tcPr>
          <w:p w14:paraId="403A2BF2" w14:textId="6390446A" w:rsidR="004122F1" w:rsidRDefault="004122F1" w:rsidP="004122F1">
            <w:pPr>
              <w:ind w:right="-720"/>
            </w:pPr>
            <w:r>
              <w:t>Nov</w:t>
            </w:r>
          </w:p>
        </w:tc>
        <w:tc>
          <w:tcPr>
            <w:tcW w:w="638" w:type="dxa"/>
          </w:tcPr>
          <w:p w14:paraId="12B4B93C" w14:textId="77777777" w:rsidR="004122F1" w:rsidRDefault="004122F1" w:rsidP="004122F1">
            <w:pPr>
              <w:ind w:right="-720"/>
            </w:pPr>
            <w:r>
              <w:t>Feb</w:t>
            </w:r>
          </w:p>
        </w:tc>
        <w:tc>
          <w:tcPr>
            <w:tcW w:w="696" w:type="dxa"/>
          </w:tcPr>
          <w:p w14:paraId="3A32EFDD" w14:textId="77777777" w:rsidR="004122F1" w:rsidRDefault="004122F1" w:rsidP="004122F1">
            <w:pPr>
              <w:ind w:right="-720"/>
            </w:pPr>
            <w:r>
              <w:t>May</w:t>
            </w:r>
          </w:p>
        </w:tc>
      </w:tr>
      <w:tr w:rsidR="00B733BD" w14:paraId="71BC1260" w14:textId="77777777" w:rsidTr="004122F1">
        <w:tc>
          <w:tcPr>
            <w:tcW w:w="2245" w:type="dxa"/>
          </w:tcPr>
          <w:p w14:paraId="6B3BF9D6" w14:textId="77777777" w:rsidR="00B733BD" w:rsidRPr="004122F1" w:rsidRDefault="00B733BD" w:rsidP="00B733BD">
            <w:pPr>
              <w:ind w:right="-720"/>
              <w:rPr>
                <w:b/>
                <w:bCs/>
                <w:sz w:val="18"/>
                <w:szCs w:val="18"/>
              </w:rPr>
            </w:pPr>
            <w:r w:rsidRPr="004122F1">
              <w:rPr>
                <w:b/>
                <w:bCs/>
                <w:sz w:val="18"/>
                <w:szCs w:val="18"/>
              </w:rPr>
              <w:t>Critical Success Factor 1</w:t>
            </w:r>
          </w:p>
          <w:p w14:paraId="44790270" w14:textId="77777777" w:rsidR="00E61DD8" w:rsidRDefault="00B733BD" w:rsidP="00B733BD">
            <w:pPr>
              <w:ind w:right="-720"/>
              <w:rPr>
                <w:sz w:val="18"/>
                <w:szCs w:val="18"/>
              </w:rPr>
            </w:pPr>
            <w:r w:rsidRPr="005837E3">
              <w:rPr>
                <w:sz w:val="18"/>
                <w:szCs w:val="18"/>
              </w:rPr>
              <w:t xml:space="preserve">Monitor list of high-risk </w:t>
            </w:r>
          </w:p>
          <w:p w14:paraId="35D2A833" w14:textId="77777777" w:rsidR="00E61DD8" w:rsidRDefault="00B733BD" w:rsidP="00B733BD">
            <w:pPr>
              <w:ind w:right="-720"/>
              <w:rPr>
                <w:sz w:val="18"/>
                <w:szCs w:val="18"/>
              </w:rPr>
            </w:pPr>
            <w:r w:rsidRPr="005837E3">
              <w:rPr>
                <w:sz w:val="18"/>
                <w:szCs w:val="18"/>
              </w:rPr>
              <w:t>attendance issues</w:t>
            </w:r>
            <w:r w:rsidR="00E61DD8">
              <w:rPr>
                <w:sz w:val="18"/>
                <w:szCs w:val="18"/>
              </w:rPr>
              <w:t xml:space="preserve"> </w:t>
            </w:r>
            <w:r w:rsidRPr="005837E3">
              <w:rPr>
                <w:sz w:val="18"/>
                <w:szCs w:val="18"/>
              </w:rPr>
              <w:t xml:space="preserve">and make recommendations to </w:t>
            </w:r>
          </w:p>
          <w:p w14:paraId="24498B33" w14:textId="56FA2BEC" w:rsidR="00B733BD" w:rsidRPr="00452A3D" w:rsidRDefault="00B733BD" w:rsidP="00B733BD">
            <w:pPr>
              <w:ind w:right="-720"/>
              <w:rPr>
                <w:sz w:val="18"/>
                <w:szCs w:val="18"/>
              </w:rPr>
            </w:pPr>
            <w:r w:rsidRPr="005837E3">
              <w:rPr>
                <w:sz w:val="18"/>
                <w:szCs w:val="18"/>
              </w:rPr>
              <w:t>campuses</w:t>
            </w:r>
            <w:r w:rsidR="00E61DD8">
              <w:rPr>
                <w:sz w:val="18"/>
                <w:szCs w:val="18"/>
              </w:rPr>
              <w:t xml:space="preserve"> </w:t>
            </w:r>
            <w:r w:rsidRPr="005837E3">
              <w:rPr>
                <w:sz w:val="18"/>
                <w:szCs w:val="18"/>
              </w:rPr>
              <w:t>for future action.</w:t>
            </w:r>
          </w:p>
        </w:tc>
        <w:tc>
          <w:tcPr>
            <w:tcW w:w="1620" w:type="dxa"/>
          </w:tcPr>
          <w:p w14:paraId="768E13E5" w14:textId="77777777" w:rsidR="00B733BD" w:rsidRDefault="00B733BD" w:rsidP="00B733BD">
            <w:pPr>
              <w:ind w:right="-720"/>
              <w:rPr>
                <w:sz w:val="18"/>
                <w:szCs w:val="18"/>
              </w:rPr>
            </w:pPr>
            <w:r>
              <w:rPr>
                <w:sz w:val="18"/>
                <w:szCs w:val="18"/>
              </w:rPr>
              <w:t>COCC, Registrar,</w:t>
            </w:r>
          </w:p>
          <w:p w14:paraId="251D62A3" w14:textId="77777777" w:rsidR="00B733BD" w:rsidRDefault="00B733BD" w:rsidP="00B733BD">
            <w:pPr>
              <w:ind w:right="-720"/>
              <w:rPr>
                <w:sz w:val="18"/>
                <w:szCs w:val="18"/>
              </w:rPr>
            </w:pPr>
            <w:r>
              <w:rPr>
                <w:sz w:val="18"/>
                <w:szCs w:val="18"/>
              </w:rPr>
              <w:t xml:space="preserve">Campus Admin, </w:t>
            </w:r>
          </w:p>
          <w:p w14:paraId="59AB9F89" w14:textId="77777777" w:rsidR="009D199A" w:rsidRDefault="00B733BD" w:rsidP="00B733BD">
            <w:pPr>
              <w:ind w:right="-720"/>
              <w:rPr>
                <w:sz w:val="18"/>
                <w:szCs w:val="18"/>
              </w:rPr>
            </w:pPr>
            <w:r>
              <w:rPr>
                <w:sz w:val="18"/>
                <w:szCs w:val="18"/>
              </w:rPr>
              <w:t>Attendance Clerks</w:t>
            </w:r>
            <w:r w:rsidR="001C0270">
              <w:rPr>
                <w:sz w:val="18"/>
                <w:szCs w:val="18"/>
              </w:rPr>
              <w:t xml:space="preserve">, </w:t>
            </w:r>
          </w:p>
          <w:p w14:paraId="31BAF33E" w14:textId="0F01F89F" w:rsidR="00B733BD" w:rsidRPr="00452A3D" w:rsidRDefault="001C0270" w:rsidP="00B733BD">
            <w:pPr>
              <w:ind w:right="-720"/>
              <w:rPr>
                <w:sz w:val="18"/>
                <w:szCs w:val="18"/>
              </w:rPr>
            </w:pPr>
            <w:r>
              <w:rPr>
                <w:sz w:val="18"/>
                <w:szCs w:val="18"/>
              </w:rPr>
              <w:t>CSO</w:t>
            </w:r>
          </w:p>
        </w:tc>
        <w:tc>
          <w:tcPr>
            <w:tcW w:w="2430" w:type="dxa"/>
          </w:tcPr>
          <w:p w14:paraId="1B89B229" w14:textId="77777777" w:rsidR="005C5876" w:rsidRDefault="00B733BD" w:rsidP="00B733BD">
            <w:pPr>
              <w:ind w:right="-720"/>
              <w:rPr>
                <w:sz w:val="18"/>
                <w:szCs w:val="18"/>
              </w:rPr>
            </w:pPr>
            <w:r w:rsidRPr="00512368">
              <w:rPr>
                <w:sz w:val="18"/>
                <w:szCs w:val="18"/>
              </w:rPr>
              <w:t xml:space="preserve">Improvement in student </w:t>
            </w:r>
          </w:p>
          <w:p w14:paraId="17EDB0A9" w14:textId="6ACED336" w:rsidR="00B733BD" w:rsidRPr="00452A3D" w:rsidRDefault="00B733BD" w:rsidP="00B733BD">
            <w:pPr>
              <w:ind w:right="-720"/>
              <w:rPr>
                <w:sz w:val="18"/>
                <w:szCs w:val="18"/>
              </w:rPr>
            </w:pPr>
            <w:r w:rsidRPr="00512368">
              <w:rPr>
                <w:sz w:val="18"/>
                <w:szCs w:val="18"/>
              </w:rPr>
              <w:t>attendance</w:t>
            </w:r>
          </w:p>
        </w:tc>
        <w:tc>
          <w:tcPr>
            <w:tcW w:w="1043" w:type="dxa"/>
          </w:tcPr>
          <w:p w14:paraId="149F0363" w14:textId="77777777" w:rsidR="00B733BD" w:rsidRPr="00452A3D" w:rsidRDefault="00B733BD" w:rsidP="00B733BD">
            <w:pPr>
              <w:ind w:right="-720"/>
              <w:rPr>
                <w:sz w:val="18"/>
                <w:szCs w:val="18"/>
              </w:rPr>
            </w:pPr>
            <w:r>
              <w:rPr>
                <w:sz w:val="18"/>
                <w:szCs w:val="18"/>
              </w:rPr>
              <w:t>199</w:t>
            </w:r>
          </w:p>
        </w:tc>
        <w:tc>
          <w:tcPr>
            <w:tcW w:w="678" w:type="dxa"/>
          </w:tcPr>
          <w:p w14:paraId="3351A516" w14:textId="1E65BB97" w:rsidR="00B733BD" w:rsidRPr="00452A3D" w:rsidRDefault="00B733BD" w:rsidP="00B733BD">
            <w:pPr>
              <w:ind w:right="-720"/>
              <w:rPr>
                <w:sz w:val="18"/>
                <w:szCs w:val="18"/>
              </w:rPr>
            </w:pPr>
          </w:p>
        </w:tc>
        <w:tc>
          <w:tcPr>
            <w:tcW w:w="638" w:type="dxa"/>
          </w:tcPr>
          <w:p w14:paraId="5E3718B4" w14:textId="062F3E8F" w:rsidR="00B733BD" w:rsidRPr="00452A3D" w:rsidRDefault="00B733BD" w:rsidP="00B733BD">
            <w:pPr>
              <w:ind w:right="-720"/>
              <w:rPr>
                <w:sz w:val="18"/>
                <w:szCs w:val="18"/>
              </w:rPr>
            </w:pPr>
          </w:p>
        </w:tc>
        <w:tc>
          <w:tcPr>
            <w:tcW w:w="696" w:type="dxa"/>
          </w:tcPr>
          <w:p w14:paraId="02BB97D2" w14:textId="51588A29" w:rsidR="00B733BD" w:rsidRPr="00452A3D" w:rsidRDefault="00B733BD" w:rsidP="00B733BD">
            <w:pPr>
              <w:ind w:right="-720"/>
              <w:rPr>
                <w:sz w:val="18"/>
                <w:szCs w:val="18"/>
              </w:rPr>
            </w:pPr>
          </w:p>
        </w:tc>
      </w:tr>
      <w:tr w:rsidR="00B733BD" w14:paraId="201B37FF" w14:textId="77777777" w:rsidTr="004122F1">
        <w:tc>
          <w:tcPr>
            <w:tcW w:w="2245" w:type="dxa"/>
          </w:tcPr>
          <w:p w14:paraId="5719EAD5" w14:textId="77777777" w:rsidR="00B733BD" w:rsidRPr="004122F1" w:rsidRDefault="00B733BD" w:rsidP="00B733BD">
            <w:pPr>
              <w:ind w:right="-720"/>
              <w:rPr>
                <w:b/>
                <w:bCs/>
                <w:sz w:val="18"/>
                <w:szCs w:val="18"/>
              </w:rPr>
            </w:pPr>
            <w:r w:rsidRPr="004122F1">
              <w:rPr>
                <w:b/>
                <w:bCs/>
                <w:sz w:val="18"/>
                <w:szCs w:val="18"/>
              </w:rPr>
              <w:t>Critical Success Factor 2</w:t>
            </w:r>
          </w:p>
          <w:p w14:paraId="6649A514" w14:textId="5673E290" w:rsidR="00DA0AFE" w:rsidRDefault="00B733BD" w:rsidP="00DA0AFE">
            <w:pPr>
              <w:ind w:right="-720"/>
              <w:rPr>
                <w:sz w:val="18"/>
                <w:szCs w:val="18"/>
              </w:rPr>
            </w:pPr>
            <w:r w:rsidRPr="005837E3">
              <w:rPr>
                <w:sz w:val="18"/>
                <w:szCs w:val="18"/>
              </w:rPr>
              <w:t>Conduct warning meetings in conjunction</w:t>
            </w:r>
            <w:r w:rsidR="00E61DD8">
              <w:rPr>
                <w:sz w:val="18"/>
                <w:szCs w:val="18"/>
              </w:rPr>
              <w:t xml:space="preserve"> </w:t>
            </w:r>
            <w:r w:rsidRPr="005837E3">
              <w:rPr>
                <w:sz w:val="18"/>
                <w:szCs w:val="18"/>
              </w:rPr>
              <w:t xml:space="preserve">with local </w:t>
            </w:r>
            <w:r w:rsidR="00DA0AFE">
              <w:rPr>
                <w:sz w:val="18"/>
                <w:szCs w:val="18"/>
              </w:rPr>
              <w:t>truancy tribunals</w:t>
            </w:r>
            <w:r>
              <w:rPr>
                <w:sz w:val="18"/>
                <w:szCs w:val="18"/>
              </w:rPr>
              <w:t xml:space="preserve"> </w:t>
            </w:r>
            <w:r w:rsidRPr="005837E3">
              <w:rPr>
                <w:sz w:val="18"/>
                <w:szCs w:val="18"/>
              </w:rPr>
              <w:t xml:space="preserve">for students approaching truancy levels that warrant </w:t>
            </w:r>
          </w:p>
          <w:p w14:paraId="7DE21357" w14:textId="5328FB9D" w:rsidR="00B733BD" w:rsidRPr="00452A3D" w:rsidRDefault="00B733BD" w:rsidP="00DA0AFE">
            <w:pPr>
              <w:ind w:right="-720"/>
              <w:rPr>
                <w:sz w:val="18"/>
                <w:szCs w:val="18"/>
              </w:rPr>
            </w:pPr>
            <w:r w:rsidRPr="005837E3">
              <w:rPr>
                <w:sz w:val="18"/>
                <w:szCs w:val="18"/>
              </w:rPr>
              <w:t>court action.</w:t>
            </w:r>
          </w:p>
        </w:tc>
        <w:tc>
          <w:tcPr>
            <w:tcW w:w="1620" w:type="dxa"/>
          </w:tcPr>
          <w:p w14:paraId="3F2FD601" w14:textId="77777777" w:rsidR="00B733BD" w:rsidRDefault="00B733BD" w:rsidP="00B733BD">
            <w:pPr>
              <w:ind w:right="-720"/>
              <w:rPr>
                <w:sz w:val="18"/>
                <w:szCs w:val="18"/>
              </w:rPr>
            </w:pPr>
            <w:r>
              <w:rPr>
                <w:sz w:val="18"/>
                <w:szCs w:val="18"/>
              </w:rPr>
              <w:t>COCC, Registrar,</w:t>
            </w:r>
          </w:p>
          <w:p w14:paraId="2931B6B6" w14:textId="77777777" w:rsidR="00B733BD" w:rsidRDefault="00B733BD" w:rsidP="00B733BD">
            <w:pPr>
              <w:ind w:right="-720"/>
              <w:rPr>
                <w:sz w:val="18"/>
                <w:szCs w:val="18"/>
              </w:rPr>
            </w:pPr>
            <w:r>
              <w:rPr>
                <w:sz w:val="18"/>
                <w:szCs w:val="18"/>
              </w:rPr>
              <w:t xml:space="preserve">Campus Admin, </w:t>
            </w:r>
          </w:p>
          <w:p w14:paraId="38F58F9C" w14:textId="733B2F7E" w:rsidR="00B733BD" w:rsidRPr="00452A3D" w:rsidRDefault="00B733BD" w:rsidP="00B733BD">
            <w:pPr>
              <w:ind w:right="-720"/>
              <w:rPr>
                <w:sz w:val="18"/>
                <w:szCs w:val="18"/>
              </w:rPr>
            </w:pPr>
            <w:r>
              <w:rPr>
                <w:sz w:val="18"/>
                <w:szCs w:val="18"/>
              </w:rPr>
              <w:t>Attendance Clerks</w:t>
            </w:r>
          </w:p>
        </w:tc>
        <w:tc>
          <w:tcPr>
            <w:tcW w:w="2430" w:type="dxa"/>
          </w:tcPr>
          <w:p w14:paraId="531441FA" w14:textId="77777777" w:rsidR="005C5876" w:rsidRDefault="00B733BD" w:rsidP="00B733BD">
            <w:pPr>
              <w:ind w:right="-720"/>
              <w:rPr>
                <w:sz w:val="18"/>
                <w:szCs w:val="18"/>
              </w:rPr>
            </w:pPr>
            <w:r>
              <w:rPr>
                <w:sz w:val="18"/>
                <w:szCs w:val="18"/>
              </w:rPr>
              <w:t xml:space="preserve">Decrease </w:t>
            </w:r>
            <w:r w:rsidRPr="00B24E21">
              <w:rPr>
                <w:sz w:val="18"/>
                <w:szCs w:val="18"/>
              </w:rPr>
              <w:t xml:space="preserve">in court filings and </w:t>
            </w:r>
          </w:p>
          <w:p w14:paraId="7427C3D0" w14:textId="0C8485F8" w:rsidR="00B733BD" w:rsidRDefault="00B733BD" w:rsidP="00B733BD">
            <w:pPr>
              <w:ind w:right="-720"/>
              <w:rPr>
                <w:sz w:val="18"/>
                <w:szCs w:val="18"/>
              </w:rPr>
            </w:pPr>
            <w:r w:rsidRPr="00B24E21">
              <w:rPr>
                <w:sz w:val="18"/>
                <w:szCs w:val="18"/>
              </w:rPr>
              <w:t xml:space="preserve">improved student </w:t>
            </w:r>
          </w:p>
          <w:p w14:paraId="163F2F77" w14:textId="61397419" w:rsidR="00B733BD" w:rsidRPr="00452A3D" w:rsidRDefault="00B733BD" w:rsidP="00B733BD">
            <w:pPr>
              <w:ind w:right="-720"/>
              <w:rPr>
                <w:sz w:val="18"/>
                <w:szCs w:val="18"/>
              </w:rPr>
            </w:pPr>
            <w:r w:rsidRPr="00B24E21">
              <w:rPr>
                <w:sz w:val="18"/>
                <w:szCs w:val="18"/>
              </w:rPr>
              <w:t>attendance</w:t>
            </w:r>
          </w:p>
        </w:tc>
        <w:tc>
          <w:tcPr>
            <w:tcW w:w="1043" w:type="dxa"/>
          </w:tcPr>
          <w:p w14:paraId="110C951E" w14:textId="77777777" w:rsidR="00B733BD" w:rsidRPr="00452A3D" w:rsidRDefault="00B733BD" w:rsidP="00B733BD">
            <w:pPr>
              <w:ind w:right="-720"/>
              <w:rPr>
                <w:sz w:val="18"/>
                <w:szCs w:val="18"/>
              </w:rPr>
            </w:pPr>
            <w:r>
              <w:rPr>
                <w:sz w:val="18"/>
                <w:szCs w:val="18"/>
              </w:rPr>
              <w:t>199</w:t>
            </w:r>
          </w:p>
        </w:tc>
        <w:tc>
          <w:tcPr>
            <w:tcW w:w="678" w:type="dxa"/>
          </w:tcPr>
          <w:p w14:paraId="2AC14BCF" w14:textId="1DA9EA25" w:rsidR="00B733BD" w:rsidRPr="00452A3D" w:rsidRDefault="00B733BD" w:rsidP="00B733BD">
            <w:pPr>
              <w:ind w:right="-720"/>
              <w:rPr>
                <w:sz w:val="18"/>
                <w:szCs w:val="18"/>
              </w:rPr>
            </w:pPr>
          </w:p>
        </w:tc>
        <w:tc>
          <w:tcPr>
            <w:tcW w:w="638" w:type="dxa"/>
          </w:tcPr>
          <w:p w14:paraId="5486089C" w14:textId="49D61C7B" w:rsidR="00B733BD" w:rsidRPr="00452A3D" w:rsidRDefault="00B733BD" w:rsidP="00B733BD">
            <w:pPr>
              <w:ind w:right="-720"/>
              <w:rPr>
                <w:sz w:val="18"/>
                <w:szCs w:val="18"/>
              </w:rPr>
            </w:pPr>
          </w:p>
        </w:tc>
        <w:tc>
          <w:tcPr>
            <w:tcW w:w="696" w:type="dxa"/>
          </w:tcPr>
          <w:p w14:paraId="35051C4B" w14:textId="1AE78C31" w:rsidR="00B733BD" w:rsidRPr="00452A3D" w:rsidRDefault="00B733BD" w:rsidP="00B733BD">
            <w:pPr>
              <w:ind w:right="-720"/>
              <w:rPr>
                <w:sz w:val="18"/>
                <w:szCs w:val="18"/>
              </w:rPr>
            </w:pPr>
          </w:p>
        </w:tc>
      </w:tr>
      <w:tr w:rsidR="00B733BD" w14:paraId="1020A2F4" w14:textId="77777777" w:rsidTr="004122F1">
        <w:tc>
          <w:tcPr>
            <w:tcW w:w="2245" w:type="dxa"/>
            <w:shd w:val="clear" w:color="auto" w:fill="FFFFFF" w:themeFill="background1"/>
          </w:tcPr>
          <w:p w14:paraId="4F4007CE" w14:textId="77777777" w:rsidR="00B733BD" w:rsidRPr="004122F1" w:rsidRDefault="00B733BD" w:rsidP="00B733BD">
            <w:pPr>
              <w:ind w:right="-720"/>
              <w:rPr>
                <w:b/>
                <w:bCs/>
                <w:sz w:val="18"/>
                <w:szCs w:val="18"/>
              </w:rPr>
            </w:pPr>
            <w:r w:rsidRPr="004122F1">
              <w:rPr>
                <w:b/>
                <w:bCs/>
                <w:sz w:val="18"/>
                <w:szCs w:val="18"/>
              </w:rPr>
              <w:t>Critical Success Factor 3</w:t>
            </w:r>
          </w:p>
          <w:p w14:paraId="1EE1BBCD" w14:textId="77777777" w:rsidR="00E61DD8" w:rsidRDefault="00B733BD" w:rsidP="00B733BD">
            <w:pPr>
              <w:ind w:right="-720"/>
              <w:rPr>
                <w:sz w:val="18"/>
                <w:szCs w:val="18"/>
              </w:rPr>
            </w:pPr>
            <w:r w:rsidRPr="0025597C">
              <w:rPr>
                <w:sz w:val="18"/>
                <w:szCs w:val="18"/>
              </w:rPr>
              <w:t xml:space="preserve">Each campus will develop </w:t>
            </w:r>
          </w:p>
          <w:p w14:paraId="414FBF95" w14:textId="46D18550" w:rsidR="00B733BD" w:rsidRPr="0025597C" w:rsidRDefault="00B733BD" w:rsidP="00B733BD">
            <w:pPr>
              <w:ind w:right="-720"/>
              <w:rPr>
                <w:sz w:val="18"/>
                <w:szCs w:val="18"/>
              </w:rPr>
            </w:pPr>
            <w:r w:rsidRPr="0025597C">
              <w:rPr>
                <w:sz w:val="18"/>
                <w:szCs w:val="18"/>
              </w:rPr>
              <w:t>and implement</w:t>
            </w:r>
            <w:r w:rsidR="00E61DD8">
              <w:rPr>
                <w:sz w:val="18"/>
                <w:szCs w:val="18"/>
              </w:rPr>
              <w:t xml:space="preserve"> </w:t>
            </w:r>
            <w:r w:rsidRPr="0025597C">
              <w:rPr>
                <w:sz w:val="18"/>
                <w:szCs w:val="18"/>
              </w:rPr>
              <w:t xml:space="preserve">a campus-wide attendance plan aimed to </w:t>
            </w:r>
          </w:p>
          <w:p w14:paraId="2A1B5E87" w14:textId="77777777" w:rsidR="00E61DD8" w:rsidRDefault="00B733BD" w:rsidP="00B733BD">
            <w:pPr>
              <w:ind w:right="-720"/>
              <w:rPr>
                <w:sz w:val="18"/>
                <w:szCs w:val="18"/>
              </w:rPr>
            </w:pPr>
            <w:r w:rsidRPr="0025597C">
              <w:rPr>
                <w:sz w:val="18"/>
                <w:szCs w:val="18"/>
              </w:rPr>
              <w:t xml:space="preserve">improve overall attendance. </w:t>
            </w:r>
          </w:p>
          <w:p w14:paraId="68DE2A78" w14:textId="77777777" w:rsidR="00E61DD8" w:rsidRDefault="00B733BD" w:rsidP="00B733BD">
            <w:pPr>
              <w:ind w:right="-720"/>
              <w:rPr>
                <w:sz w:val="18"/>
                <w:szCs w:val="18"/>
              </w:rPr>
            </w:pPr>
            <w:r w:rsidRPr="0025597C">
              <w:rPr>
                <w:sz w:val="18"/>
                <w:szCs w:val="18"/>
              </w:rPr>
              <w:t xml:space="preserve">Plan should include </w:t>
            </w:r>
          </w:p>
          <w:p w14:paraId="6FB28A37" w14:textId="0AB55081" w:rsidR="00B733BD" w:rsidRPr="0025597C" w:rsidRDefault="00B733BD" w:rsidP="00B733BD">
            <w:pPr>
              <w:ind w:right="-720"/>
              <w:rPr>
                <w:sz w:val="18"/>
                <w:szCs w:val="18"/>
              </w:rPr>
            </w:pPr>
            <w:r w:rsidRPr="0025597C">
              <w:rPr>
                <w:sz w:val="18"/>
                <w:szCs w:val="18"/>
              </w:rPr>
              <w:t>interventions, consequences, and incentives.</w:t>
            </w:r>
          </w:p>
        </w:tc>
        <w:tc>
          <w:tcPr>
            <w:tcW w:w="1620" w:type="dxa"/>
          </w:tcPr>
          <w:p w14:paraId="5E1AD04D" w14:textId="77777777" w:rsidR="00B733BD" w:rsidRDefault="00B733BD" w:rsidP="00B733BD">
            <w:pPr>
              <w:ind w:right="-720"/>
              <w:rPr>
                <w:sz w:val="18"/>
                <w:szCs w:val="18"/>
              </w:rPr>
            </w:pPr>
            <w:r>
              <w:rPr>
                <w:sz w:val="18"/>
                <w:szCs w:val="18"/>
              </w:rPr>
              <w:t>COCC, Registrar,</w:t>
            </w:r>
          </w:p>
          <w:p w14:paraId="45B614DB" w14:textId="77777777" w:rsidR="00B733BD" w:rsidRDefault="00B733BD" w:rsidP="00B733BD">
            <w:pPr>
              <w:ind w:right="-720"/>
              <w:rPr>
                <w:sz w:val="18"/>
                <w:szCs w:val="18"/>
              </w:rPr>
            </w:pPr>
            <w:r>
              <w:rPr>
                <w:sz w:val="18"/>
                <w:szCs w:val="18"/>
              </w:rPr>
              <w:t xml:space="preserve">Campus Admin, </w:t>
            </w:r>
          </w:p>
          <w:p w14:paraId="2AC14455" w14:textId="77777777" w:rsidR="009D199A" w:rsidRDefault="00B733BD" w:rsidP="00B733BD">
            <w:pPr>
              <w:ind w:right="-720"/>
              <w:rPr>
                <w:sz w:val="18"/>
                <w:szCs w:val="18"/>
              </w:rPr>
            </w:pPr>
            <w:r>
              <w:rPr>
                <w:sz w:val="18"/>
                <w:szCs w:val="18"/>
              </w:rPr>
              <w:t>Attendance Clerks</w:t>
            </w:r>
            <w:r w:rsidR="001C0270">
              <w:rPr>
                <w:sz w:val="18"/>
                <w:szCs w:val="18"/>
              </w:rPr>
              <w:t xml:space="preserve">, </w:t>
            </w:r>
          </w:p>
          <w:p w14:paraId="634B5ED5" w14:textId="28143851" w:rsidR="00B733BD" w:rsidRPr="00452A3D" w:rsidRDefault="001C0270" w:rsidP="00B733BD">
            <w:pPr>
              <w:ind w:right="-720"/>
              <w:rPr>
                <w:sz w:val="18"/>
                <w:szCs w:val="18"/>
              </w:rPr>
            </w:pPr>
            <w:r>
              <w:rPr>
                <w:sz w:val="18"/>
                <w:szCs w:val="18"/>
              </w:rPr>
              <w:t>CSO</w:t>
            </w:r>
          </w:p>
        </w:tc>
        <w:tc>
          <w:tcPr>
            <w:tcW w:w="2430" w:type="dxa"/>
          </w:tcPr>
          <w:p w14:paraId="213A0931" w14:textId="77777777" w:rsidR="005C5876" w:rsidRDefault="00B733BD" w:rsidP="00B733BD">
            <w:pPr>
              <w:ind w:right="-720"/>
              <w:rPr>
                <w:sz w:val="18"/>
                <w:szCs w:val="18"/>
              </w:rPr>
            </w:pPr>
            <w:r w:rsidRPr="00512368">
              <w:rPr>
                <w:sz w:val="18"/>
                <w:szCs w:val="18"/>
              </w:rPr>
              <w:t xml:space="preserve">Improvement in student </w:t>
            </w:r>
          </w:p>
          <w:p w14:paraId="5D81FA5A" w14:textId="4B33E737" w:rsidR="00B733BD" w:rsidRPr="00452A3D" w:rsidRDefault="00B733BD" w:rsidP="00B733BD">
            <w:pPr>
              <w:ind w:right="-720"/>
              <w:rPr>
                <w:sz w:val="18"/>
                <w:szCs w:val="18"/>
              </w:rPr>
            </w:pPr>
            <w:r w:rsidRPr="00512368">
              <w:rPr>
                <w:sz w:val="18"/>
                <w:szCs w:val="18"/>
              </w:rPr>
              <w:t>attendance</w:t>
            </w:r>
          </w:p>
        </w:tc>
        <w:tc>
          <w:tcPr>
            <w:tcW w:w="1043" w:type="dxa"/>
          </w:tcPr>
          <w:p w14:paraId="5E6E3AE4" w14:textId="6B70133A" w:rsidR="00B733BD" w:rsidRPr="00452A3D" w:rsidRDefault="00B733BD" w:rsidP="00B733BD">
            <w:pPr>
              <w:ind w:right="-720"/>
              <w:rPr>
                <w:sz w:val="18"/>
                <w:szCs w:val="18"/>
              </w:rPr>
            </w:pPr>
          </w:p>
        </w:tc>
        <w:tc>
          <w:tcPr>
            <w:tcW w:w="678" w:type="dxa"/>
          </w:tcPr>
          <w:p w14:paraId="45D621C2" w14:textId="1F0D60B7" w:rsidR="00B733BD" w:rsidRPr="00452A3D" w:rsidRDefault="00B733BD" w:rsidP="00B733BD">
            <w:pPr>
              <w:ind w:right="-720"/>
              <w:rPr>
                <w:sz w:val="18"/>
                <w:szCs w:val="18"/>
              </w:rPr>
            </w:pPr>
          </w:p>
        </w:tc>
        <w:tc>
          <w:tcPr>
            <w:tcW w:w="638" w:type="dxa"/>
          </w:tcPr>
          <w:p w14:paraId="42D9DCA7" w14:textId="4FD73AF3" w:rsidR="00B733BD" w:rsidRPr="00452A3D" w:rsidRDefault="00B733BD" w:rsidP="00B733BD">
            <w:pPr>
              <w:ind w:right="-720"/>
              <w:rPr>
                <w:sz w:val="18"/>
                <w:szCs w:val="18"/>
              </w:rPr>
            </w:pPr>
          </w:p>
        </w:tc>
        <w:tc>
          <w:tcPr>
            <w:tcW w:w="696" w:type="dxa"/>
          </w:tcPr>
          <w:p w14:paraId="3AF2CFF4" w14:textId="779131AA" w:rsidR="00B733BD" w:rsidRPr="00452A3D" w:rsidRDefault="00B733BD" w:rsidP="00B733BD">
            <w:pPr>
              <w:ind w:right="-720"/>
              <w:rPr>
                <w:sz w:val="18"/>
                <w:szCs w:val="18"/>
              </w:rPr>
            </w:pPr>
          </w:p>
        </w:tc>
      </w:tr>
      <w:tr w:rsidR="00285FE9" w14:paraId="7DCE2435" w14:textId="77777777" w:rsidTr="004122F1">
        <w:tc>
          <w:tcPr>
            <w:tcW w:w="2245" w:type="dxa"/>
          </w:tcPr>
          <w:p w14:paraId="4F181FEA" w14:textId="77777777" w:rsidR="00285FE9" w:rsidRPr="004122F1" w:rsidRDefault="00285FE9" w:rsidP="00285FE9">
            <w:pPr>
              <w:ind w:right="-720"/>
              <w:rPr>
                <w:b/>
                <w:bCs/>
                <w:sz w:val="18"/>
                <w:szCs w:val="18"/>
              </w:rPr>
            </w:pPr>
            <w:r w:rsidRPr="004122F1">
              <w:rPr>
                <w:b/>
                <w:bCs/>
                <w:sz w:val="18"/>
                <w:szCs w:val="18"/>
              </w:rPr>
              <w:t>Critical Success Factor 4</w:t>
            </w:r>
          </w:p>
          <w:p w14:paraId="3EA6FDB9" w14:textId="77777777" w:rsidR="00E61DD8" w:rsidRDefault="00285FE9" w:rsidP="00285FE9">
            <w:pPr>
              <w:ind w:right="-720"/>
              <w:rPr>
                <w:sz w:val="18"/>
                <w:szCs w:val="18"/>
              </w:rPr>
            </w:pPr>
            <w:r w:rsidRPr="006E1EB0">
              <w:rPr>
                <w:sz w:val="18"/>
                <w:szCs w:val="18"/>
              </w:rPr>
              <w:t xml:space="preserve">Investigate methods to </w:t>
            </w:r>
          </w:p>
          <w:p w14:paraId="754C7250" w14:textId="77777777" w:rsidR="009D199A" w:rsidRDefault="00285FE9" w:rsidP="00285FE9">
            <w:pPr>
              <w:ind w:right="-720"/>
              <w:rPr>
                <w:sz w:val="18"/>
                <w:szCs w:val="18"/>
              </w:rPr>
            </w:pPr>
            <w:r w:rsidRPr="006E1EB0">
              <w:rPr>
                <w:sz w:val="18"/>
                <w:szCs w:val="18"/>
              </w:rPr>
              <w:t xml:space="preserve">improve communication with </w:t>
            </w:r>
          </w:p>
          <w:p w14:paraId="40A624EA" w14:textId="77777777" w:rsidR="009D199A" w:rsidRDefault="00285FE9" w:rsidP="00285FE9">
            <w:pPr>
              <w:ind w:right="-720"/>
              <w:rPr>
                <w:sz w:val="18"/>
                <w:szCs w:val="18"/>
              </w:rPr>
            </w:pPr>
            <w:r w:rsidRPr="006E1EB0">
              <w:rPr>
                <w:sz w:val="18"/>
                <w:szCs w:val="18"/>
              </w:rPr>
              <w:t xml:space="preserve">parents regarding the </w:t>
            </w:r>
          </w:p>
          <w:p w14:paraId="5FCD7733" w14:textId="77777777" w:rsidR="009D199A" w:rsidRDefault="00285FE9" w:rsidP="00285FE9">
            <w:pPr>
              <w:ind w:right="-720"/>
              <w:rPr>
                <w:sz w:val="18"/>
                <w:szCs w:val="18"/>
              </w:rPr>
            </w:pPr>
            <w:r w:rsidRPr="006E1EB0">
              <w:rPr>
                <w:sz w:val="18"/>
                <w:szCs w:val="18"/>
              </w:rPr>
              <w:t xml:space="preserve">importance of good school </w:t>
            </w:r>
          </w:p>
          <w:p w14:paraId="22FC45CE" w14:textId="40E301EB" w:rsidR="00285FE9" w:rsidRDefault="00285FE9" w:rsidP="00285FE9">
            <w:pPr>
              <w:ind w:right="-720"/>
              <w:rPr>
                <w:sz w:val="18"/>
                <w:szCs w:val="18"/>
              </w:rPr>
            </w:pPr>
            <w:r w:rsidRPr="006E1EB0">
              <w:rPr>
                <w:sz w:val="18"/>
                <w:szCs w:val="18"/>
              </w:rPr>
              <w:t>attendance</w:t>
            </w:r>
          </w:p>
        </w:tc>
        <w:tc>
          <w:tcPr>
            <w:tcW w:w="1620" w:type="dxa"/>
          </w:tcPr>
          <w:p w14:paraId="21F18217" w14:textId="77777777" w:rsidR="00285FE9" w:rsidRDefault="00285FE9" w:rsidP="00285FE9">
            <w:pPr>
              <w:ind w:right="-720"/>
              <w:rPr>
                <w:sz w:val="18"/>
                <w:szCs w:val="18"/>
              </w:rPr>
            </w:pPr>
            <w:r>
              <w:rPr>
                <w:sz w:val="18"/>
                <w:szCs w:val="18"/>
              </w:rPr>
              <w:t>COCC, Registrar,</w:t>
            </w:r>
          </w:p>
          <w:p w14:paraId="49187C14" w14:textId="77777777" w:rsidR="00285FE9" w:rsidRDefault="00285FE9" w:rsidP="00285FE9">
            <w:pPr>
              <w:ind w:right="-720"/>
              <w:rPr>
                <w:sz w:val="18"/>
                <w:szCs w:val="18"/>
              </w:rPr>
            </w:pPr>
            <w:r>
              <w:rPr>
                <w:sz w:val="18"/>
                <w:szCs w:val="18"/>
              </w:rPr>
              <w:t xml:space="preserve">Campus Admin, </w:t>
            </w:r>
          </w:p>
          <w:p w14:paraId="3B2637FA" w14:textId="77777777" w:rsidR="009D199A" w:rsidRDefault="00285FE9" w:rsidP="00285FE9">
            <w:pPr>
              <w:ind w:right="-720"/>
              <w:rPr>
                <w:sz w:val="18"/>
                <w:szCs w:val="18"/>
              </w:rPr>
            </w:pPr>
            <w:r>
              <w:rPr>
                <w:sz w:val="18"/>
                <w:szCs w:val="18"/>
              </w:rPr>
              <w:t>Attendance Clerks</w:t>
            </w:r>
            <w:r w:rsidR="001C0270">
              <w:rPr>
                <w:sz w:val="18"/>
                <w:szCs w:val="18"/>
              </w:rPr>
              <w:t xml:space="preserve">, </w:t>
            </w:r>
          </w:p>
          <w:p w14:paraId="28FA07EB" w14:textId="5367409A" w:rsidR="00285FE9" w:rsidRDefault="001C0270" w:rsidP="00285FE9">
            <w:pPr>
              <w:ind w:right="-720"/>
              <w:rPr>
                <w:sz w:val="18"/>
                <w:szCs w:val="18"/>
              </w:rPr>
            </w:pPr>
            <w:r>
              <w:rPr>
                <w:sz w:val="18"/>
                <w:szCs w:val="18"/>
              </w:rPr>
              <w:t>CSO</w:t>
            </w:r>
          </w:p>
        </w:tc>
        <w:tc>
          <w:tcPr>
            <w:tcW w:w="2430" w:type="dxa"/>
          </w:tcPr>
          <w:p w14:paraId="1284F677" w14:textId="77777777" w:rsidR="005C5876" w:rsidRDefault="00285FE9" w:rsidP="00285FE9">
            <w:pPr>
              <w:ind w:right="-720"/>
              <w:rPr>
                <w:sz w:val="18"/>
                <w:szCs w:val="18"/>
              </w:rPr>
            </w:pPr>
            <w:r w:rsidRPr="007562FE">
              <w:rPr>
                <w:sz w:val="18"/>
                <w:szCs w:val="18"/>
              </w:rPr>
              <w:t xml:space="preserve">Improvement in student </w:t>
            </w:r>
          </w:p>
          <w:p w14:paraId="1B0E8E6D" w14:textId="4A7F58F8" w:rsidR="00285FE9" w:rsidRDefault="00285FE9" w:rsidP="00285FE9">
            <w:pPr>
              <w:ind w:right="-720"/>
              <w:rPr>
                <w:sz w:val="18"/>
                <w:szCs w:val="18"/>
              </w:rPr>
            </w:pPr>
            <w:r w:rsidRPr="007562FE">
              <w:rPr>
                <w:sz w:val="18"/>
                <w:szCs w:val="18"/>
              </w:rPr>
              <w:t>attendance</w:t>
            </w:r>
          </w:p>
        </w:tc>
        <w:tc>
          <w:tcPr>
            <w:tcW w:w="1043" w:type="dxa"/>
          </w:tcPr>
          <w:p w14:paraId="187AAD16" w14:textId="459E828B" w:rsidR="00285FE9" w:rsidRPr="00452A3D" w:rsidRDefault="00285FE9" w:rsidP="00285FE9">
            <w:pPr>
              <w:ind w:right="-720"/>
              <w:rPr>
                <w:sz w:val="18"/>
                <w:szCs w:val="18"/>
              </w:rPr>
            </w:pPr>
          </w:p>
        </w:tc>
        <w:tc>
          <w:tcPr>
            <w:tcW w:w="678" w:type="dxa"/>
          </w:tcPr>
          <w:p w14:paraId="354EF564" w14:textId="53024C9F" w:rsidR="00285FE9" w:rsidRPr="00452A3D" w:rsidRDefault="00285FE9" w:rsidP="00285FE9">
            <w:pPr>
              <w:ind w:right="-720"/>
              <w:rPr>
                <w:sz w:val="18"/>
                <w:szCs w:val="18"/>
              </w:rPr>
            </w:pPr>
          </w:p>
        </w:tc>
        <w:tc>
          <w:tcPr>
            <w:tcW w:w="638" w:type="dxa"/>
          </w:tcPr>
          <w:p w14:paraId="3128D359" w14:textId="6ACBC291" w:rsidR="00285FE9" w:rsidRPr="00452A3D" w:rsidRDefault="00285FE9" w:rsidP="00285FE9">
            <w:pPr>
              <w:ind w:right="-720"/>
              <w:rPr>
                <w:sz w:val="18"/>
                <w:szCs w:val="18"/>
              </w:rPr>
            </w:pPr>
          </w:p>
        </w:tc>
        <w:tc>
          <w:tcPr>
            <w:tcW w:w="696" w:type="dxa"/>
          </w:tcPr>
          <w:p w14:paraId="0640C4E4" w14:textId="0D1B999A" w:rsidR="00285FE9" w:rsidRPr="00452A3D" w:rsidRDefault="00285FE9" w:rsidP="00285FE9">
            <w:pPr>
              <w:ind w:right="-720"/>
              <w:rPr>
                <w:sz w:val="18"/>
                <w:szCs w:val="18"/>
              </w:rPr>
            </w:pPr>
          </w:p>
        </w:tc>
      </w:tr>
      <w:tr w:rsidR="00285FE9" w14:paraId="3D7299AB" w14:textId="77777777" w:rsidTr="004122F1">
        <w:tc>
          <w:tcPr>
            <w:tcW w:w="2245" w:type="dxa"/>
          </w:tcPr>
          <w:p w14:paraId="68500D19" w14:textId="77777777" w:rsidR="00285FE9" w:rsidRPr="004122F1" w:rsidRDefault="00285FE9" w:rsidP="00285FE9">
            <w:pPr>
              <w:ind w:right="-720"/>
              <w:rPr>
                <w:b/>
                <w:bCs/>
                <w:sz w:val="18"/>
                <w:szCs w:val="18"/>
              </w:rPr>
            </w:pPr>
            <w:r w:rsidRPr="004122F1">
              <w:rPr>
                <w:b/>
                <w:bCs/>
                <w:sz w:val="18"/>
                <w:szCs w:val="18"/>
              </w:rPr>
              <w:t>Critical Success Factor 5</w:t>
            </w:r>
          </w:p>
          <w:p w14:paraId="7A1E01C4" w14:textId="77777777" w:rsidR="009D199A" w:rsidRDefault="00285FE9" w:rsidP="00285FE9">
            <w:pPr>
              <w:ind w:right="-720"/>
              <w:rPr>
                <w:sz w:val="18"/>
                <w:szCs w:val="18"/>
              </w:rPr>
            </w:pPr>
            <w:r w:rsidRPr="008465D3">
              <w:rPr>
                <w:sz w:val="18"/>
                <w:szCs w:val="18"/>
              </w:rPr>
              <w:t xml:space="preserve">Continue to monitor student attendance each 9 weeks </w:t>
            </w:r>
          </w:p>
          <w:p w14:paraId="179AF05D" w14:textId="0B87F711" w:rsidR="00285FE9" w:rsidRDefault="00285FE9" w:rsidP="00285FE9">
            <w:pPr>
              <w:ind w:right="-720"/>
              <w:rPr>
                <w:sz w:val="18"/>
                <w:szCs w:val="18"/>
              </w:rPr>
            </w:pPr>
            <w:r w:rsidRPr="008465D3">
              <w:rPr>
                <w:sz w:val="18"/>
                <w:szCs w:val="18"/>
              </w:rPr>
              <w:t xml:space="preserve">through student data </w:t>
            </w:r>
          </w:p>
          <w:p w14:paraId="0B25F0B0" w14:textId="77777777" w:rsidR="009D199A" w:rsidRDefault="00285FE9" w:rsidP="00285FE9">
            <w:pPr>
              <w:ind w:right="-720"/>
              <w:rPr>
                <w:sz w:val="18"/>
                <w:szCs w:val="18"/>
              </w:rPr>
            </w:pPr>
            <w:r w:rsidRPr="008465D3">
              <w:rPr>
                <w:sz w:val="18"/>
                <w:szCs w:val="18"/>
              </w:rPr>
              <w:lastRenderedPageBreak/>
              <w:t xml:space="preserve">management software, </w:t>
            </w:r>
          </w:p>
          <w:p w14:paraId="5B178C14" w14:textId="77777777" w:rsidR="009D199A" w:rsidRDefault="00285FE9" w:rsidP="00285FE9">
            <w:pPr>
              <w:ind w:right="-720"/>
              <w:rPr>
                <w:sz w:val="18"/>
                <w:szCs w:val="18"/>
              </w:rPr>
            </w:pPr>
            <w:r w:rsidRPr="008465D3">
              <w:rPr>
                <w:sz w:val="18"/>
                <w:szCs w:val="18"/>
              </w:rPr>
              <w:t xml:space="preserve">targeting students with </w:t>
            </w:r>
          </w:p>
          <w:p w14:paraId="2529A6C2" w14:textId="77777777" w:rsidR="009D199A" w:rsidRDefault="00285FE9" w:rsidP="00285FE9">
            <w:pPr>
              <w:ind w:right="-720"/>
              <w:rPr>
                <w:sz w:val="18"/>
                <w:szCs w:val="18"/>
              </w:rPr>
            </w:pPr>
            <w:r w:rsidRPr="008465D3">
              <w:rPr>
                <w:sz w:val="18"/>
                <w:szCs w:val="18"/>
              </w:rPr>
              <w:t xml:space="preserve">habitual absences. File </w:t>
            </w:r>
          </w:p>
          <w:p w14:paraId="77C17DF1" w14:textId="77777777" w:rsidR="009D199A" w:rsidRDefault="00285FE9" w:rsidP="00285FE9">
            <w:pPr>
              <w:ind w:right="-720"/>
              <w:rPr>
                <w:sz w:val="18"/>
                <w:szCs w:val="18"/>
              </w:rPr>
            </w:pPr>
            <w:r w:rsidRPr="008465D3">
              <w:rPr>
                <w:sz w:val="18"/>
                <w:szCs w:val="18"/>
              </w:rPr>
              <w:t xml:space="preserve">truancy charges when </w:t>
            </w:r>
          </w:p>
          <w:p w14:paraId="1C0C4775" w14:textId="234DB911" w:rsidR="00285FE9" w:rsidRDefault="00285FE9" w:rsidP="00285FE9">
            <w:pPr>
              <w:ind w:right="-720"/>
              <w:rPr>
                <w:sz w:val="18"/>
                <w:szCs w:val="18"/>
              </w:rPr>
            </w:pPr>
            <w:r w:rsidRPr="008465D3">
              <w:rPr>
                <w:sz w:val="18"/>
                <w:szCs w:val="18"/>
              </w:rPr>
              <w:t>deemed appropriate.</w:t>
            </w:r>
          </w:p>
        </w:tc>
        <w:tc>
          <w:tcPr>
            <w:tcW w:w="1620" w:type="dxa"/>
          </w:tcPr>
          <w:p w14:paraId="45ABA0ED" w14:textId="77777777" w:rsidR="00285FE9" w:rsidRDefault="00285FE9" w:rsidP="00285FE9">
            <w:pPr>
              <w:ind w:right="-720"/>
              <w:rPr>
                <w:sz w:val="18"/>
                <w:szCs w:val="18"/>
              </w:rPr>
            </w:pPr>
            <w:r>
              <w:rPr>
                <w:sz w:val="18"/>
                <w:szCs w:val="18"/>
              </w:rPr>
              <w:lastRenderedPageBreak/>
              <w:t>COCC, Registrar,</w:t>
            </w:r>
          </w:p>
          <w:p w14:paraId="64496E46" w14:textId="77777777" w:rsidR="00285FE9" w:rsidRDefault="00285FE9" w:rsidP="00285FE9">
            <w:pPr>
              <w:ind w:right="-720"/>
              <w:rPr>
                <w:sz w:val="18"/>
                <w:szCs w:val="18"/>
              </w:rPr>
            </w:pPr>
            <w:r>
              <w:rPr>
                <w:sz w:val="18"/>
                <w:szCs w:val="18"/>
              </w:rPr>
              <w:t xml:space="preserve">Campus Admin, </w:t>
            </w:r>
          </w:p>
          <w:p w14:paraId="1F248C95" w14:textId="77777777" w:rsidR="00DB27A6" w:rsidRDefault="00285FE9" w:rsidP="00285FE9">
            <w:pPr>
              <w:ind w:right="-720"/>
              <w:rPr>
                <w:sz w:val="18"/>
                <w:szCs w:val="18"/>
              </w:rPr>
            </w:pPr>
            <w:r>
              <w:rPr>
                <w:sz w:val="18"/>
                <w:szCs w:val="18"/>
              </w:rPr>
              <w:t xml:space="preserve">Attendance Clerks, </w:t>
            </w:r>
          </w:p>
          <w:p w14:paraId="045CF610" w14:textId="2E47AA17" w:rsidR="00285FE9" w:rsidRDefault="00285FE9" w:rsidP="00285FE9">
            <w:pPr>
              <w:ind w:right="-720"/>
              <w:rPr>
                <w:sz w:val="18"/>
                <w:szCs w:val="18"/>
              </w:rPr>
            </w:pPr>
            <w:r>
              <w:rPr>
                <w:sz w:val="18"/>
                <w:szCs w:val="18"/>
              </w:rPr>
              <w:t>IT</w:t>
            </w:r>
            <w:r w:rsidR="00DB27A6">
              <w:rPr>
                <w:sz w:val="18"/>
                <w:szCs w:val="18"/>
              </w:rPr>
              <w:t xml:space="preserve"> </w:t>
            </w:r>
            <w:r>
              <w:rPr>
                <w:sz w:val="18"/>
                <w:szCs w:val="18"/>
              </w:rPr>
              <w:t>Department</w:t>
            </w:r>
            <w:r w:rsidR="001C0270">
              <w:rPr>
                <w:sz w:val="18"/>
                <w:szCs w:val="18"/>
              </w:rPr>
              <w:t>, CSO</w:t>
            </w:r>
          </w:p>
        </w:tc>
        <w:tc>
          <w:tcPr>
            <w:tcW w:w="2430" w:type="dxa"/>
          </w:tcPr>
          <w:p w14:paraId="3E7A9C82" w14:textId="77777777" w:rsidR="005C5876" w:rsidRDefault="00285FE9" w:rsidP="00285FE9">
            <w:pPr>
              <w:ind w:right="-720"/>
              <w:rPr>
                <w:sz w:val="18"/>
                <w:szCs w:val="18"/>
              </w:rPr>
            </w:pPr>
            <w:r w:rsidRPr="007562FE">
              <w:rPr>
                <w:sz w:val="18"/>
                <w:szCs w:val="18"/>
              </w:rPr>
              <w:t xml:space="preserve">Improvement in student </w:t>
            </w:r>
          </w:p>
          <w:p w14:paraId="7D586E25" w14:textId="11EFFAF1" w:rsidR="00285FE9" w:rsidRDefault="00285FE9" w:rsidP="00285FE9">
            <w:pPr>
              <w:ind w:right="-720"/>
              <w:rPr>
                <w:sz w:val="18"/>
                <w:szCs w:val="18"/>
              </w:rPr>
            </w:pPr>
            <w:r w:rsidRPr="007562FE">
              <w:rPr>
                <w:sz w:val="18"/>
                <w:szCs w:val="18"/>
              </w:rPr>
              <w:t>attendance</w:t>
            </w:r>
          </w:p>
        </w:tc>
        <w:tc>
          <w:tcPr>
            <w:tcW w:w="1043" w:type="dxa"/>
          </w:tcPr>
          <w:p w14:paraId="44867355" w14:textId="6D02ECAE" w:rsidR="00285FE9" w:rsidRPr="00452A3D" w:rsidRDefault="00285FE9" w:rsidP="00285FE9">
            <w:pPr>
              <w:ind w:right="-720"/>
              <w:rPr>
                <w:sz w:val="18"/>
                <w:szCs w:val="18"/>
              </w:rPr>
            </w:pPr>
          </w:p>
        </w:tc>
        <w:tc>
          <w:tcPr>
            <w:tcW w:w="678" w:type="dxa"/>
          </w:tcPr>
          <w:p w14:paraId="75036150" w14:textId="7E4599B7" w:rsidR="00285FE9" w:rsidRPr="00452A3D" w:rsidRDefault="00285FE9" w:rsidP="00285FE9">
            <w:pPr>
              <w:ind w:right="-720"/>
              <w:rPr>
                <w:sz w:val="18"/>
                <w:szCs w:val="18"/>
              </w:rPr>
            </w:pPr>
          </w:p>
        </w:tc>
        <w:tc>
          <w:tcPr>
            <w:tcW w:w="638" w:type="dxa"/>
          </w:tcPr>
          <w:p w14:paraId="1DB9274F" w14:textId="60F56644" w:rsidR="00285FE9" w:rsidRPr="00452A3D" w:rsidRDefault="00285FE9" w:rsidP="00285FE9">
            <w:pPr>
              <w:ind w:right="-720"/>
              <w:rPr>
                <w:sz w:val="18"/>
                <w:szCs w:val="18"/>
              </w:rPr>
            </w:pPr>
          </w:p>
        </w:tc>
        <w:tc>
          <w:tcPr>
            <w:tcW w:w="696" w:type="dxa"/>
          </w:tcPr>
          <w:p w14:paraId="6325D53E" w14:textId="1B0F6392" w:rsidR="00285FE9" w:rsidRPr="00452A3D" w:rsidRDefault="00285FE9" w:rsidP="00285FE9">
            <w:pPr>
              <w:ind w:right="-720"/>
              <w:rPr>
                <w:sz w:val="18"/>
                <w:szCs w:val="18"/>
              </w:rPr>
            </w:pPr>
          </w:p>
        </w:tc>
      </w:tr>
      <w:tr w:rsidR="00285FE9" w14:paraId="3C84F381" w14:textId="77777777" w:rsidTr="004122F1">
        <w:tc>
          <w:tcPr>
            <w:tcW w:w="2245" w:type="dxa"/>
          </w:tcPr>
          <w:p w14:paraId="7356643B" w14:textId="1F58A2FB" w:rsidR="00285FE9" w:rsidRPr="004122F1" w:rsidRDefault="00285FE9" w:rsidP="00285FE9">
            <w:pPr>
              <w:ind w:right="-720"/>
              <w:rPr>
                <w:b/>
                <w:bCs/>
                <w:sz w:val="18"/>
                <w:szCs w:val="18"/>
              </w:rPr>
            </w:pPr>
            <w:r w:rsidRPr="004122F1">
              <w:rPr>
                <w:b/>
                <w:bCs/>
                <w:sz w:val="18"/>
                <w:szCs w:val="18"/>
              </w:rPr>
              <w:t>Critical Success Factor 6</w:t>
            </w:r>
          </w:p>
          <w:p w14:paraId="658CB996" w14:textId="77777777" w:rsidR="009D199A" w:rsidRDefault="00285FE9" w:rsidP="00285FE9">
            <w:pPr>
              <w:ind w:right="-720"/>
              <w:rPr>
                <w:sz w:val="18"/>
                <w:szCs w:val="18"/>
              </w:rPr>
            </w:pPr>
            <w:r>
              <w:rPr>
                <w:sz w:val="18"/>
                <w:szCs w:val="18"/>
              </w:rPr>
              <w:t xml:space="preserve">The district will contract with </w:t>
            </w:r>
          </w:p>
          <w:p w14:paraId="5EB29062" w14:textId="77777777" w:rsidR="009D199A" w:rsidRDefault="00285FE9" w:rsidP="00285FE9">
            <w:pPr>
              <w:ind w:right="-720"/>
              <w:rPr>
                <w:sz w:val="18"/>
                <w:szCs w:val="18"/>
              </w:rPr>
            </w:pPr>
            <w:r w:rsidRPr="00D422D5">
              <w:rPr>
                <w:sz w:val="18"/>
                <w:szCs w:val="18"/>
              </w:rPr>
              <w:t>Project Truancy</w:t>
            </w:r>
            <w:r>
              <w:rPr>
                <w:sz w:val="18"/>
                <w:szCs w:val="18"/>
              </w:rPr>
              <w:t xml:space="preserve">, </w:t>
            </w:r>
            <w:r w:rsidRPr="00D422D5">
              <w:rPr>
                <w:sz w:val="18"/>
                <w:szCs w:val="18"/>
              </w:rPr>
              <w:t xml:space="preserve">a </w:t>
            </w:r>
          </w:p>
          <w:p w14:paraId="1EBBAB2C" w14:textId="6690DE71" w:rsidR="00285FE9" w:rsidRDefault="00285FE9" w:rsidP="00285FE9">
            <w:pPr>
              <w:ind w:right="-720"/>
              <w:rPr>
                <w:sz w:val="18"/>
                <w:szCs w:val="18"/>
              </w:rPr>
            </w:pPr>
            <w:r w:rsidRPr="00D422D5">
              <w:rPr>
                <w:sz w:val="18"/>
                <w:szCs w:val="18"/>
              </w:rPr>
              <w:t xml:space="preserve">customizable web-based </w:t>
            </w:r>
          </w:p>
          <w:p w14:paraId="28DAD705" w14:textId="77777777" w:rsidR="009D199A" w:rsidRDefault="00285FE9" w:rsidP="00285FE9">
            <w:pPr>
              <w:ind w:right="-720"/>
              <w:rPr>
                <w:sz w:val="18"/>
                <w:szCs w:val="18"/>
              </w:rPr>
            </w:pPr>
            <w:r w:rsidRPr="00D422D5">
              <w:rPr>
                <w:sz w:val="18"/>
                <w:szCs w:val="18"/>
              </w:rPr>
              <w:t xml:space="preserve">program, that </w:t>
            </w:r>
            <w:r>
              <w:rPr>
                <w:sz w:val="18"/>
                <w:szCs w:val="18"/>
              </w:rPr>
              <w:t xml:space="preserve">will allow </w:t>
            </w:r>
          </w:p>
          <w:p w14:paraId="11BA4664" w14:textId="77777777" w:rsidR="009D199A" w:rsidRDefault="00853B85" w:rsidP="00285FE9">
            <w:pPr>
              <w:ind w:right="-720"/>
              <w:rPr>
                <w:sz w:val="18"/>
                <w:szCs w:val="18"/>
              </w:rPr>
            </w:pPr>
            <w:r>
              <w:rPr>
                <w:sz w:val="18"/>
                <w:szCs w:val="18"/>
              </w:rPr>
              <w:t xml:space="preserve">district and </w:t>
            </w:r>
            <w:r w:rsidR="00285FE9">
              <w:rPr>
                <w:sz w:val="18"/>
                <w:szCs w:val="18"/>
              </w:rPr>
              <w:t xml:space="preserve">campus </w:t>
            </w:r>
          </w:p>
          <w:p w14:paraId="721B87C5" w14:textId="1B0E615F" w:rsidR="00EE780A" w:rsidRDefault="004E2FF2" w:rsidP="00285FE9">
            <w:pPr>
              <w:ind w:right="-720"/>
              <w:rPr>
                <w:sz w:val="18"/>
                <w:szCs w:val="18"/>
              </w:rPr>
            </w:pPr>
            <w:r>
              <w:rPr>
                <w:sz w:val="18"/>
                <w:szCs w:val="18"/>
              </w:rPr>
              <w:t>administrators</w:t>
            </w:r>
            <w:r w:rsidR="00EE780A">
              <w:rPr>
                <w:sz w:val="18"/>
                <w:szCs w:val="18"/>
              </w:rPr>
              <w:t xml:space="preserve"> </w:t>
            </w:r>
            <w:r w:rsidR="00285FE9" w:rsidRPr="00D422D5">
              <w:rPr>
                <w:sz w:val="18"/>
                <w:szCs w:val="18"/>
              </w:rPr>
              <w:t xml:space="preserve">to respond and </w:t>
            </w:r>
          </w:p>
          <w:p w14:paraId="3D39E174" w14:textId="77777777" w:rsidR="009D199A" w:rsidRDefault="00285FE9" w:rsidP="00285FE9">
            <w:pPr>
              <w:ind w:right="-720"/>
              <w:rPr>
                <w:sz w:val="18"/>
                <w:szCs w:val="18"/>
              </w:rPr>
            </w:pPr>
            <w:r w:rsidRPr="00D422D5">
              <w:rPr>
                <w:sz w:val="18"/>
                <w:szCs w:val="18"/>
              </w:rPr>
              <w:t xml:space="preserve">track attendance issues </w:t>
            </w:r>
          </w:p>
          <w:p w14:paraId="07E6C1E0" w14:textId="77777777" w:rsidR="009D199A" w:rsidRDefault="00285FE9" w:rsidP="00285FE9">
            <w:pPr>
              <w:ind w:right="-720"/>
              <w:rPr>
                <w:sz w:val="18"/>
                <w:szCs w:val="18"/>
              </w:rPr>
            </w:pPr>
            <w:r w:rsidRPr="00D422D5">
              <w:rPr>
                <w:sz w:val="18"/>
                <w:szCs w:val="18"/>
              </w:rPr>
              <w:t xml:space="preserve">quickly and effectively. </w:t>
            </w:r>
          </w:p>
          <w:p w14:paraId="196B6FC0" w14:textId="2380310F" w:rsidR="001810FB" w:rsidRDefault="00285FE9" w:rsidP="00285FE9">
            <w:pPr>
              <w:ind w:right="-720"/>
              <w:rPr>
                <w:sz w:val="18"/>
                <w:szCs w:val="18"/>
              </w:rPr>
            </w:pPr>
            <w:r w:rsidRPr="00D422D5">
              <w:rPr>
                <w:sz w:val="18"/>
                <w:szCs w:val="18"/>
              </w:rPr>
              <w:t xml:space="preserve">Trigger alerts </w:t>
            </w:r>
            <w:r>
              <w:rPr>
                <w:sz w:val="18"/>
                <w:szCs w:val="18"/>
              </w:rPr>
              <w:t xml:space="preserve">will </w:t>
            </w:r>
            <w:r w:rsidRPr="00D422D5">
              <w:rPr>
                <w:sz w:val="18"/>
                <w:szCs w:val="18"/>
              </w:rPr>
              <w:t xml:space="preserve">let </w:t>
            </w:r>
          </w:p>
          <w:p w14:paraId="6BACF81C" w14:textId="77777777" w:rsidR="009D199A" w:rsidRDefault="00853B85" w:rsidP="00285FE9">
            <w:pPr>
              <w:ind w:right="-720"/>
              <w:rPr>
                <w:sz w:val="18"/>
                <w:szCs w:val="18"/>
              </w:rPr>
            </w:pPr>
            <w:r>
              <w:rPr>
                <w:sz w:val="18"/>
                <w:szCs w:val="18"/>
              </w:rPr>
              <w:t>Cityscape</w:t>
            </w:r>
            <w:r w:rsidR="00285FE9" w:rsidRPr="00D422D5">
              <w:rPr>
                <w:sz w:val="18"/>
                <w:szCs w:val="18"/>
              </w:rPr>
              <w:t xml:space="preserve"> personnel know </w:t>
            </w:r>
          </w:p>
          <w:p w14:paraId="46C83F41" w14:textId="77777777" w:rsidR="009D199A" w:rsidRDefault="00285FE9" w:rsidP="00285FE9">
            <w:pPr>
              <w:ind w:right="-720"/>
              <w:rPr>
                <w:sz w:val="18"/>
                <w:szCs w:val="18"/>
              </w:rPr>
            </w:pPr>
            <w:r w:rsidRPr="00D422D5">
              <w:rPr>
                <w:sz w:val="18"/>
                <w:szCs w:val="18"/>
              </w:rPr>
              <w:t xml:space="preserve">when a student has </w:t>
            </w:r>
          </w:p>
          <w:p w14:paraId="3AE4E229" w14:textId="5C15AE30" w:rsidR="001810FB" w:rsidRDefault="00285FE9" w:rsidP="00285FE9">
            <w:pPr>
              <w:ind w:right="-720"/>
              <w:rPr>
                <w:sz w:val="18"/>
                <w:szCs w:val="18"/>
              </w:rPr>
            </w:pPr>
            <w:r w:rsidRPr="00D422D5">
              <w:rPr>
                <w:sz w:val="18"/>
                <w:szCs w:val="18"/>
              </w:rPr>
              <w:t xml:space="preserve">accumulated a predetermined </w:t>
            </w:r>
          </w:p>
          <w:p w14:paraId="36CD0D93" w14:textId="77777777" w:rsidR="009D199A" w:rsidRDefault="00285FE9" w:rsidP="00285FE9">
            <w:pPr>
              <w:ind w:right="-720"/>
              <w:rPr>
                <w:sz w:val="18"/>
                <w:szCs w:val="18"/>
              </w:rPr>
            </w:pPr>
            <w:r w:rsidRPr="00D422D5">
              <w:rPr>
                <w:sz w:val="18"/>
                <w:szCs w:val="18"/>
              </w:rPr>
              <w:t xml:space="preserve">number of unexcused </w:t>
            </w:r>
          </w:p>
          <w:p w14:paraId="1ABFC58C" w14:textId="0B2F75F6" w:rsidR="001810FB" w:rsidRDefault="00285FE9" w:rsidP="00285FE9">
            <w:pPr>
              <w:ind w:right="-720"/>
              <w:rPr>
                <w:sz w:val="18"/>
                <w:szCs w:val="18"/>
              </w:rPr>
            </w:pPr>
            <w:r w:rsidRPr="00D422D5">
              <w:rPr>
                <w:sz w:val="18"/>
                <w:szCs w:val="18"/>
              </w:rPr>
              <w:t>absences and pre-</w:t>
            </w:r>
          </w:p>
          <w:p w14:paraId="3D7E73B3" w14:textId="77777777" w:rsidR="009D199A" w:rsidRDefault="00285FE9" w:rsidP="00285FE9">
            <w:pPr>
              <w:ind w:right="-720"/>
              <w:rPr>
                <w:sz w:val="18"/>
                <w:szCs w:val="18"/>
              </w:rPr>
            </w:pPr>
            <w:r w:rsidRPr="00D422D5">
              <w:rPr>
                <w:sz w:val="18"/>
                <w:szCs w:val="18"/>
              </w:rPr>
              <w:t>populates the required forms</w:t>
            </w:r>
          </w:p>
          <w:p w14:paraId="0C5B344F" w14:textId="77777777" w:rsidR="009D199A" w:rsidRDefault="00285FE9" w:rsidP="00285FE9">
            <w:pPr>
              <w:ind w:right="-720"/>
              <w:rPr>
                <w:sz w:val="18"/>
                <w:szCs w:val="18"/>
              </w:rPr>
            </w:pPr>
            <w:r w:rsidRPr="00D422D5">
              <w:rPr>
                <w:sz w:val="18"/>
                <w:szCs w:val="18"/>
              </w:rPr>
              <w:t xml:space="preserve">with critical information to </w:t>
            </w:r>
          </w:p>
          <w:p w14:paraId="082C40E6" w14:textId="4D1DD402" w:rsidR="001810FB" w:rsidRDefault="00285FE9" w:rsidP="00285FE9">
            <w:pPr>
              <w:ind w:right="-720"/>
              <w:rPr>
                <w:sz w:val="18"/>
                <w:szCs w:val="18"/>
              </w:rPr>
            </w:pPr>
            <w:r w:rsidRPr="00D422D5">
              <w:rPr>
                <w:sz w:val="18"/>
                <w:szCs w:val="18"/>
              </w:rPr>
              <w:t xml:space="preserve">save time. Reports and </w:t>
            </w:r>
          </w:p>
          <w:p w14:paraId="448692D2" w14:textId="77777777" w:rsidR="009D199A" w:rsidRDefault="00285FE9" w:rsidP="00285FE9">
            <w:pPr>
              <w:ind w:right="-720"/>
              <w:rPr>
                <w:sz w:val="18"/>
                <w:szCs w:val="18"/>
              </w:rPr>
            </w:pPr>
            <w:r w:rsidRPr="00D422D5">
              <w:rPr>
                <w:sz w:val="18"/>
                <w:szCs w:val="18"/>
              </w:rPr>
              <w:t xml:space="preserve">dashboard graphs </w:t>
            </w:r>
            <w:r>
              <w:rPr>
                <w:sz w:val="18"/>
                <w:szCs w:val="18"/>
              </w:rPr>
              <w:t xml:space="preserve">will </w:t>
            </w:r>
            <w:r w:rsidRPr="00D422D5">
              <w:rPr>
                <w:sz w:val="18"/>
                <w:szCs w:val="18"/>
              </w:rPr>
              <w:t xml:space="preserve">give </w:t>
            </w:r>
            <w:r w:rsidR="00933023">
              <w:rPr>
                <w:sz w:val="18"/>
                <w:szCs w:val="18"/>
              </w:rPr>
              <w:t xml:space="preserve">administrators </w:t>
            </w:r>
            <w:r w:rsidRPr="00D422D5">
              <w:rPr>
                <w:sz w:val="18"/>
                <w:szCs w:val="18"/>
              </w:rPr>
              <w:t xml:space="preserve">the ability to </w:t>
            </w:r>
          </w:p>
          <w:p w14:paraId="318F0741" w14:textId="752FC431" w:rsidR="001810FB" w:rsidRDefault="00285FE9" w:rsidP="00285FE9">
            <w:pPr>
              <w:ind w:right="-720"/>
              <w:rPr>
                <w:sz w:val="18"/>
                <w:szCs w:val="18"/>
              </w:rPr>
            </w:pPr>
            <w:r w:rsidRPr="00D422D5">
              <w:rPr>
                <w:sz w:val="18"/>
                <w:szCs w:val="18"/>
              </w:rPr>
              <w:t xml:space="preserve">see trends by grade level, </w:t>
            </w:r>
          </w:p>
          <w:p w14:paraId="2C9298F0" w14:textId="77777777" w:rsidR="009D199A" w:rsidRDefault="00285FE9" w:rsidP="00285FE9">
            <w:pPr>
              <w:ind w:right="-720"/>
              <w:rPr>
                <w:sz w:val="18"/>
                <w:szCs w:val="18"/>
              </w:rPr>
            </w:pPr>
            <w:r w:rsidRPr="00D422D5">
              <w:rPr>
                <w:sz w:val="18"/>
                <w:szCs w:val="18"/>
              </w:rPr>
              <w:t xml:space="preserve">student circumstances, and intervention plans as well as </w:t>
            </w:r>
          </w:p>
          <w:p w14:paraId="4F702B80" w14:textId="2EEBF13E" w:rsidR="00285FE9" w:rsidRDefault="00285FE9" w:rsidP="00285FE9">
            <w:pPr>
              <w:ind w:right="-720"/>
              <w:rPr>
                <w:sz w:val="18"/>
                <w:szCs w:val="18"/>
              </w:rPr>
            </w:pPr>
            <w:r w:rsidRPr="00D422D5">
              <w:rPr>
                <w:sz w:val="18"/>
                <w:szCs w:val="18"/>
              </w:rPr>
              <w:t xml:space="preserve">celebrate positive gains </w:t>
            </w:r>
          </w:p>
          <w:p w14:paraId="170594EC" w14:textId="1D41A133" w:rsidR="00285FE9" w:rsidRDefault="00285FE9" w:rsidP="00285FE9">
            <w:pPr>
              <w:ind w:right="-720"/>
              <w:rPr>
                <w:sz w:val="18"/>
                <w:szCs w:val="18"/>
              </w:rPr>
            </w:pPr>
            <w:r w:rsidRPr="00D422D5">
              <w:rPr>
                <w:sz w:val="18"/>
                <w:szCs w:val="18"/>
              </w:rPr>
              <w:t xml:space="preserve">from the </w:t>
            </w:r>
            <w:r>
              <w:rPr>
                <w:sz w:val="18"/>
                <w:szCs w:val="18"/>
              </w:rPr>
              <w:t>t</w:t>
            </w:r>
            <w:r w:rsidRPr="00D422D5">
              <w:rPr>
                <w:sz w:val="18"/>
                <w:szCs w:val="18"/>
              </w:rPr>
              <w:t>ruancy program</w:t>
            </w:r>
          </w:p>
        </w:tc>
        <w:tc>
          <w:tcPr>
            <w:tcW w:w="1620" w:type="dxa"/>
          </w:tcPr>
          <w:p w14:paraId="6DD53F71" w14:textId="77777777" w:rsidR="00DB27A6" w:rsidRDefault="00285FE9" w:rsidP="00285FE9">
            <w:pPr>
              <w:ind w:right="-720"/>
              <w:rPr>
                <w:sz w:val="18"/>
                <w:szCs w:val="18"/>
              </w:rPr>
            </w:pPr>
            <w:r>
              <w:rPr>
                <w:sz w:val="18"/>
                <w:szCs w:val="18"/>
              </w:rPr>
              <w:t xml:space="preserve">Superintendent, </w:t>
            </w:r>
          </w:p>
          <w:p w14:paraId="79D1D0E1" w14:textId="0E54FF5D" w:rsidR="00285FE9" w:rsidRDefault="00285FE9" w:rsidP="00285FE9">
            <w:pPr>
              <w:ind w:right="-720"/>
              <w:rPr>
                <w:sz w:val="18"/>
                <w:szCs w:val="18"/>
              </w:rPr>
            </w:pPr>
            <w:r>
              <w:rPr>
                <w:sz w:val="18"/>
                <w:szCs w:val="18"/>
              </w:rPr>
              <w:t xml:space="preserve">COCC, </w:t>
            </w:r>
          </w:p>
          <w:p w14:paraId="0F1D8A82" w14:textId="77777777" w:rsidR="00DB27A6" w:rsidRDefault="00285FE9" w:rsidP="00285FE9">
            <w:pPr>
              <w:ind w:right="-720"/>
              <w:rPr>
                <w:sz w:val="18"/>
                <w:szCs w:val="18"/>
              </w:rPr>
            </w:pPr>
            <w:r>
              <w:rPr>
                <w:sz w:val="18"/>
                <w:szCs w:val="18"/>
              </w:rPr>
              <w:t xml:space="preserve">Principals, AP’s, </w:t>
            </w:r>
          </w:p>
          <w:p w14:paraId="01474027" w14:textId="28EFB5C8" w:rsidR="00285FE9" w:rsidRDefault="00285FE9" w:rsidP="00285FE9">
            <w:pPr>
              <w:ind w:right="-720"/>
              <w:rPr>
                <w:sz w:val="18"/>
                <w:szCs w:val="18"/>
              </w:rPr>
            </w:pPr>
            <w:r>
              <w:rPr>
                <w:sz w:val="18"/>
                <w:szCs w:val="18"/>
              </w:rPr>
              <w:t xml:space="preserve">Teachers, </w:t>
            </w:r>
          </w:p>
          <w:p w14:paraId="5FB17BB5" w14:textId="77777777" w:rsidR="00DB27A6" w:rsidRDefault="00285FE9" w:rsidP="00285FE9">
            <w:pPr>
              <w:ind w:right="-720"/>
              <w:rPr>
                <w:sz w:val="18"/>
                <w:szCs w:val="18"/>
              </w:rPr>
            </w:pPr>
            <w:r>
              <w:rPr>
                <w:sz w:val="18"/>
                <w:szCs w:val="18"/>
              </w:rPr>
              <w:t xml:space="preserve">Consultants, </w:t>
            </w:r>
          </w:p>
          <w:p w14:paraId="2574C7C0" w14:textId="7B575053" w:rsidR="00285FE9" w:rsidRDefault="00285FE9" w:rsidP="00285FE9">
            <w:pPr>
              <w:ind w:right="-720"/>
              <w:rPr>
                <w:sz w:val="18"/>
                <w:szCs w:val="18"/>
              </w:rPr>
            </w:pPr>
            <w:r>
              <w:rPr>
                <w:sz w:val="18"/>
                <w:szCs w:val="18"/>
              </w:rPr>
              <w:t>Attendance</w:t>
            </w:r>
          </w:p>
          <w:p w14:paraId="4C2EE5B2" w14:textId="0C1FD158" w:rsidR="00285FE9" w:rsidRDefault="00285FE9" w:rsidP="00285FE9">
            <w:pPr>
              <w:ind w:right="-720"/>
              <w:rPr>
                <w:sz w:val="18"/>
                <w:szCs w:val="18"/>
              </w:rPr>
            </w:pPr>
            <w:r>
              <w:rPr>
                <w:sz w:val="18"/>
                <w:szCs w:val="18"/>
              </w:rPr>
              <w:t>Clerks</w:t>
            </w:r>
          </w:p>
        </w:tc>
        <w:tc>
          <w:tcPr>
            <w:tcW w:w="2430" w:type="dxa"/>
          </w:tcPr>
          <w:p w14:paraId="39C5BBE2" w14:textId="77777777" w:rsidR="005C5876" w:rsidRDefault="00285FE9" w:rsidP="00285FE9">
            <w:pPr>
              <w:ind w:right="-720"/>
              <w:rPr>
                <w:color w:val="212529"/>
                <w:sz w:val="18"/>
                <w:szCs w:val="18"/>
                <w:shd w:val="clear" w:color="auto" w:fill="FFFFFF"/>
              </w:rPr>
            </w:pPr>
            <w:r>
              <w:rPr>
                <w:color w:val="212529"/>
                <w:sz w:val="18"/>
                <w:szCs w:val="18"/>
                <w:shd w:val="clear" w:color="auto" w:fill="FFFFFF"/>
              </w:rPr>
              <w:t xml:space="preserve">The ultimate goal of this truancy program is to </w:t>
            </w:r>
            <w:r w:rsidRPr="005B303F">
              <w:rPr>
                <w:color w:val="212529"/>
                <w:sz w:val="18"/>
                <w:szCs w:val="18"/>
                <w:shd w:val="clear" w:color="auto" w:fill="FFFFFF"/>
              </w:rPr>
              <w:t xml:space="preserve">build relationships </w:t>
            </w:r>
          </w:p>
          <w:p w14:paraId="45C212C6" w14:textId="77777777" w:rsidR="005C5876" w:rsidRDefault="00285FE9" w:rsidP="00285FE9">
            <w:pPr>
              <w:ind w:right="-720"/>
              <w:rPr>
                <w:color w:val="212529"/>
                <w:sz w:val="18"/>
                <w:szCs w:val="18"/>
                <w:shd w:val="clear" w:color="auto" w:fill="FFFFFF"/>
              </w:rPr>
            </w:pPr>
            <w:r w:rsidRPr="005B303F">
              <w:rPr>
                <w:color w:val="212529"/>
                <w:sz w:val="18"/>
                <w:szCs w:val="18"/>
                <w:shd w:val="clear" w:color="auto" w:fill="FFFFFF"/>
              </w:rPr>
              <w:t xml:space="preserve">and change </w:t>
            </w:r>
            <w:r>
              <w:rPr>
                <w:color w:val="212529"/>
                <w:sz w:val="18"/>
                <w:szCs w:val="18"/>
                <w:shd w:val="clear" w:color="auto" w:fill="FFFFFF"/>
              </w:rPr>
              <w:t>campus culture</w:t>
            </w:r>
            <w:r w:rsidRPr="005B303F">
              <w:rPr>
                <w:color w:val="212529"/>
                <w:sz w:val="18"/>
                <w:szCs w:val="18"/>
                <w:shd w:val="clear" w:color="auto" w:fill="FFFFFF"/>
              </w:rPr>
              <w:t xml:space="preserve"> to </w:t>
            </w:r>
          </w:p>
          <w:p w14:paraId="3831A8CA" w14:textId="77777777" w:rsidR="005C5876" w:rsidRDefault="00285FE9" w:rsidP="00285FE9">
            <w:pPr>
              <w:ind w:right="-720"/>
              <w:rPr>
                <w:color w:val="212529"/>
                <w:sz w:val="18"/>
                <w:szCs w:val="18"/>
                <w:shd w:val="clear" w:color="auto" w:fill="FFFFFF"/>
              </w:rPr>
            </w:pPr>
            <w:r w:rsidRPr="005B303F">
              <w:rPr>
                <w:color w:val="212529"/>
                <w:sz w:val="18"/>
                <w:szCs w:val="18"/>
                <w:shd w:val="clear" w:color="auto" w:fill="FFFFFF"/>
              </w:rPr>
              <w:t>benefit both</w:t>
            </w:r>
            <w:r w:rsidR="005C5876">
              <w:rPr>
                <w:color w:val="212529"/>
                <w:sz w:val="18"/>
                <w:szCs w:val="18"/>
                <w:shd w:val="clear" w:color="auto" w:fill="FFFFFF"/>
              </w:rPr>
              <w:t xml:space="preserve"> </w:t>
            </w:r>
            <w:r>
              <w:rPr>
                <w:color w:val="212529"/>
                <w:sz w:val="18"/>
                <w:szCs w:val="18"/>
                <w:shd w:val="clear" w:color="auto" w:fill="FFFFFF"/>
              </w:rPr>
              <w:t xml:space="preserve">students </w:t>
            </w:r>
            <w:r w:rsidRPr="005B303F">
              <w:rPr>
                <w:color w:val="212529"/>
                <w:sz w:val="18"/>
                <w:szCs w:val="18"/>
                <w:shd w:val="clear" w:color="auto" w:fill="FFFFFF"/>
              </w:rPr>
              <w:t xml:space="preserve">and </w:t>
            </w:r>
          </w:p>
          <w:p w14:paraId="3E2EADD6" w14:textId="72656DC9" w:rsidR="00285FE9" w:rsidRPr="005C5876" w:rsidRDefault="00285FE9" w:rsidP="00285FE9">
            <w:pPr>
              <w:ind w:right="-720"/>
              <w:rPr>
                <w:color w:val="212529"/>
                <w:sz w:val="18"/>
                <w:szCs w:val="18"/>
                <w:shd w:val="clear" w:color="auto" w:fill="FFFFFF"/>
              </w:rPr>
            </w:pPr>
            <w:r w:rsidRPr="005B303F">
              <w:rPr>
                <w:color w:val="212529"/>
                <w:sz w:val="18"/>
                <w:szCs w:val="18"/>
                <w:shd w:val="clear" w:color="auto" w:fill="FFFFFF"/>
              </w:rPr>
              <w:t>families.</w:t>
            </w:r>
          </w:p>
        </w:tc>
        <w:tc>
          <w:tcPr>
            <w:tcW w:w="1043" w:type="dxa"/>
          </w:tcPr>
          <w:p w14:paraId="1FCFD238" w14:textId="384AB266" w:rsidR="00285FE9" w:rsidRPr="00452A3D" w:rsidRDefault="00285FE9" w:rsidP="00285FE9">
            <w:pPr>
              <w:ind w:right="-720"/>
              <w:rPr>
                <w:sz w:val="18"/>
                <w:szCs w:val="18"/>
              </w:rPr>
            </w:pPr>
            <w:r>
              <w:rPr>
                <w:sz w:val="18"/>
                <w:szCs w:val="18"/>
              </w:rPr>
              <w:t>Title I</w:t>
            </w:r>
          </w:p>
        </w:tc>
        <w:tc>
          <w:tcPr>
            <w:tcW w:w="678" w:type="dxa"/>
          </w:tcPr>
          <w:p w14:paraId="02C08244" w14:textId="2913ED55" w:rsidR="00285FE9" w:rsidRPr="00452A3D" w:rsidRDefault="00285FE9" w:rsidP="00285FE9">
            <w:pPr>
              <w:ind w:right="-720"/>
              <w:rPr>
                <w:sz w:val="18"/>
                <w:szCs w:val="18"/>
              </w:rPr>
            </w:pPr>
          </w:p>
        </w:tc>
        <w:tc>
          <w:tcPr>
            <w:tcW w:w="638" w:type="dxa"/>
          </w:tcPr>
          <w:p w14:paraId="2E522EF7" w14:textId="739CA006" w:rsidR="00285FE9" w:rsidRPr="00452A3D" w:rsidRDefault="00285FE9" w:rsidP="00285FE9">
            <w:pPr>
              <w:ind w:right="-720"/>
              <w:rPr>
                <w:sz w:val="18"/>
                <w:szCs w:val="18"/>
              </w:rPr>
            </w:pPr>
          </w:p>
        </w:tc>
        <w:tc>
          <w:tcPr>
            <w:tcW w:w="696" w:type="dxa"/>
          </w:tcPr>
          <w:p w14:paraId="21E07F6B" w14:textId="35B6D89B" w:rsidR="00285FE9" w:rsidRPr="00452A3D" w:rsidRDefault="00285FE9" w:rsidP="00285FE9">
            <w:pPr>
              <w:ind w:right="-720"/>
              <w:rPr>
                <w:sz w:val="18"/>
                <w:szCs w:val="18"/>
              </w:rPr>
            </w:pPr>
          </w:p>
        </w:tc>
      </w:tr>
    </w:tbl>
    <w:p w14:paraId="48AD64B5" w14:textId="77777777" w:rsidR="009448D1" w:rsidRDefault="009448D1" w:rsidP="00DC56DE">
      <w:pPr>
        <w:ind w:right="-720"/>
        <w:rPr>
          <w:b/>
        </w:rPr>
      </w:pPr>
    </w:p>
    <w:p w14:paraId="179C2620" w14:textId="38431FB4" w:rsidR="009448D1" w:rsidRDefault="009448D1" w:rsidP="00DC56DE">
      <w:pPr>
        <w:ind w:right="-720"/>
        <w:rPr>
          <w:b/>
        </w:rPr>
      </w:pPr>
    </w:p>
    <w:p w14:paraId="4E09FA56" w14:textId="51F36A25" w:rsidR="00DC56DE" w:rsidRDefault="00DC56DE" w:rsidP="00DC56DE">
      <w:pPr>
        <w:ind w:right="-720"/>
        <w:rPr>
          <w:b/>
        </w:rPr>
      </w:pPr>
      <w:r>
        <w:rPr>
          <w:b/>
        </w:rPr>
        <w:t>Goal 5:  Facilit</w:t>
      </w:r>
      <w:r w:rsidR="00007665">
        <w:rPr>
          <w:b/>
        </w:rPr>
        <w:t>ies</w:t>
      </w:r>
    </w:p>
    <w:p w14:paraId="6FD59586" w14:textId="77777777" w:rsidR="00DC56DE" w:rsidRDefault="00DC56DE" w:rsidP="00DC56DE">
      <w:pPr>
        <w:ind w:right="-720"/>
        <w:rPr>
          <w:b/>
        </w:rPr>
      </w:pPr>
    </w:p>
    <w:p w14:paraId="6FD61F2D" w14:textId="065717B6" w:rsidR="00DC56DE" w:rsidRDefault="00791DD0" w:rsidP="00DC56DE">
      <w:pPr>
        <w:ind w:right="-720"/>
        <w:rPr>
          <w:b/>
        </w:rPr>
      </w:pPr>
      <w:r>
        <w:rPr>
          <w:b/>
        </w:rPr>
        <w:t>Cityscape Schools, Inc.</w:t>
      </w:r>
      <w:r w:rsidR="00163808">
        <w:rPr>
          <w:b/>
        </w:rPr>
        <w:t xml:space="preserve"> will exercise financial responsibility, and compliance with state and federal laws, to ensure well planned, reasonable and necessary expenditures to support facilities and programs for teaching and learning.</w:t>
      </w:r>
    </w:p>
    <w:p w14:paraId="0476F7F7" w14:textId="77777777" w:rsidR="00DC56DE" w:rsidRDefault="00DC56DE" w:rsidP="00DC56DE">
      <w:pPr>
        <w:ind w:right="-720"/>
        <w:rPr>
          <w:b/>
        </w:rPr>
      </w:pPr>
    </w:p>
    <w:p w14:paraId="63136085" w14:textId="2EC7C0A8" w:rsidR="00DC56DE" w:rsidRDefault="00DC56DE" w:rsidP="00DC56DE">
      <w:pPr>
        <w:ind w:right="-720"/>
      </w:pPr>
      <w:r>
        <w:t xml:space="preserve">Performance Objective 1:  </w:t>
      </w:r>
      <w:r w:rsidR="00FE5BF3" w:rsidRPr="00FE5BF3">
        <w:t>Provide a safe and secure environment</w:t>
      </w:r>
      <w:r w:rsidR="00FE5BF3">
        <w:t xml:space="preserve"> </w:t>
      </w:r>
      <w:r w:rsidR="00933023">
        <w:t>at</w:t>
      </w:r>
      <w:r w:rsidR="00FE5BF3">
        <w:t xml:space="preserve"> each </w:t>
      </w:r>
      <w:r w:rsidR="00874337">
        <w:t xml:space="preserve">Cityscape </w:t>
      </w:r>
      <w:r w:rsidR="00FE5BF3">
        <w:t>campus</w:t>
      </w:r>
      <w:r w:rsidR="00FE5BF3" w:rsidRPr="00FE5BF3">
        <w:t xml:space="preserve"> that is healthy, positive, motivating, and engaging for students.</w:t>
      </w:r>
    </w:p>
    <w:p w14:paraId="796ACB72" w14:textId="77777777" w:rsidR="00DC56DE" w:rsidRDefault="00DC56DE" w:rsidP="00DC56DE">
      <w:pPr>
        <w:ind w:right="-720"/>
      </w:pPr>
    </w:p>
    <w:p w14:paraId="110BBB4B" w14:textId="31239B20" w:rsidR="00DC56DE" w:rsidRDefault="00DC56DE" w:rsidP="00DC56DE">
      <w:pPr>
        <w:ind w:right="-720"/>
      </w:pPr>
      <w:r>
        <w:t>Evaluation Data Sources 1:  Schedule of 20</w:t>
      </w:r>
      <w:r w:rsidR="00D04774">
        <w:t>2</w:t>
      </w:r>
      <w:r w:rsidR="00C44F81">
        <w:t>4</w:t>
      </w:r>
      <w:r>
        <w:t>-20</w:t>
      </w:r>
      <w:r w:rsidR="004B7334">
        <w:t>2</w:t>
      </w:r>
      <w:r w:rsidR="00C44F81">
        <w:t>5</w:t>
      </w:r>
      <w:r>
        <w:t xml:space="preserve"> </w:t>
      </w:r>
      <w:r w:rsidR="00221AB3">
        <w:t xml:space="preserve">safety drills; </w:t>
      </w:r>
      <w:r w:rsidR="00BB6D94">
        <w:t>d</w:t>
      </w:r>
      <w:r w:rsidR="00221AB3">
        <w:t>rill log</w:t>
      </w:r>
      <w:r w:rsidR="00D04774">
        <w:t xml:space="preserve">s, </w:t>
      </w:r>
      <w:r w:rsidR="00BB6D94">
        <w:t>r</w:t>
      </w:r>
      <w:r w:rsidR="00D04774" w:rsidRPr="00D04774">
        <w:t>educed referral</w:t>
      </w:r>
      <w:r w:rsidR="00BB6D94">
        <w:t>s,</w:t>
      </w:r>
      <w:r w:rsidR="00D04774" w:rsidRPr="00D04774">
        <w:t xml:space="preserve"> </w:t>
      </w:r>
      <w:r w:rsidR="00BB6D94">
        <w:t xml:space="preserve">reduced </w:t>
      </w:r>
      <w:r w:rsidR="00D04774" w:rsidRPr="00D04774">
        <w:t xml:space="preserve">student accidents, </w:t>
      </w:r>
      <w:r w:rsidR="00BB6D94">
        <w:t xml:space="preserve">and </w:t>
      </w:r>
      <w:r w:rsidR="00D04774" w:rsidRPr="00D04774">
        <w:t>increased participation in school function</w:t>
      </w:r>
      <w:r w:rsidR="00BB6D94">
        <w:t>s</w:t>
      </w:r>
    </w:p>
    <w:p w14:paraId="0A1CEEDC" w14:textId="77777777" w:rsidR="00DC56DE" w:rsidRDefault="00DC56DE" w:rsidP="00DC56DE">
      <w:pPr>
        <w:ind w:right="-720"/>
      </w:pPr>
    </w:p>
    <w:p w14:paraId="130433C2" w14:textId="77777777" w:rsidR="00DC56DE" w:rsidRDefault="00DC56DE" w:rsidP="00DC56DE">
      <w:pPr>
        <w:ind w:right="-720"/>
      </w:pPr>
      <w:r>
        <w:t>Summative Evaluation 1:</w:t>
      </w:r>
    </w:p>
    <w:p w14:paraId="2342580B" w14:textId="77777777" w:rsidR="00DC56DE" w:rsidRDefault="00DC56DE" w:rsidP="00DC56DE">
      <w:pPr>
        <w:ind w:right="-720"/>
      </w:pPr>
    </w:p>
    <w:tbl>
      <w:tblPr>
        <w:tblStyle w:val="TableGrid"/>
        <w:tblW w:w="0" w:type="auto"/>
        <w:tblLook w:val="04A0" w:firstRow="1" w:lastRow="0" w:firstColumn="1" w:lastColumn="0" w:noHBand="0" w:noVBand="1"/>
      </w:tblPr>
      <w:tblGrid>
        <w:gridCol w:w="2245"/>
        <w:gridCol w:w="1620"/>
        <w:gridCol w:w="2430"/>
        <w:gridCol w:w="1041"/>
        <w:gridCol w:w="679"/>
        <w:gridCol w:w="639"/>
        <w:gridCol w:w="696"/>
      </w:tblGrid>
      <w:tr w:rsidR="00895AC4" w14:paraId="0E95E2F0" w14:textId="77777777" w:rsidTr="00895AC4">
        <w:tc>
          <w:tcPr>
            <w:tcW w:w="2245" w:type="dxa"/>
            <w:vMerge w:val="restart"/>
            <w:shd w:val="clear" w:color="auto" w:fill="00B0F0"/>
          </w:tcPr>
          <w:p w14:paraId="5A698080" w14:textId="77777777" w:rsidR="00895AC4" w:rsidRDefault="00895AC4" w:rsidP="00895AC4">
            <w:pPr>
              <w:ind w:right="-720"/>
            </w:pPr>
            <w:r>
              <w:t xml:space="preserve">Strategy </w:t>
            </w:r>
          </w:p>
          <w:p w14:paraId="43386B2C" w14:textId="1C73A6EA" w:rsidR="00895AC4" w:rsidRDefault="00895AC4" w:rsidP="00895AC4">
            <w:pPr>
              <w:ind w:right="-720"/>
            </w:pPr>
            <w:r>
              <w:t>Description</w:t>
            </w:r>
          </w:p>
        </w:tc>
        <w:tc>
          <w:tcPr>
            <w:tcW w:w="1620" w:type="dxa"/>
            <w:vMerge w:val="restart"/>
            <w:shd w:val="clear" w:color="auto" w:fill="00B0F0"/>
          </w:tcPr>
          <w:p w14:paraId="66745445" w14:textId="24549793" w:rsidR="00895AC4" w:rsidRDefault="00895AC4" w:rsidP="00895AC4">
            <w:pPr>
              <w:ind w:right="-720"/>
            </w:pPr>
            <w:r>
              <w:t>Monitor</w:t>
            </w:r>
          </w:p>
        </w:tc>
        <w:tc>
          <w:tcPr>
            <w:tcW w:w="2430" w:type="dxa"/>
            <w:vMerge w:val="restart"/>
            <w:shd w:val="clear" w:color="auto" w:fill="00B0F0"/>
          </w:tcPr>
          <w:p w14:paraId="4538DD47" w14:textId="77777777" w:rsidR="00895AC4" w:rsidRDefault="00895AC4" w:rsidP="00895AC4">
            <w:pPr>
              <w:ind w:right="-720"/>
            </w:pPr>
            <w:r>
              <w:t>Strategy’s Expected</w:t>
            </w:r>
          </w:p>
          <w:p w14:paraId="63E7D083" w14:textId="318DB360" w:rsidR="00895AC4" w:rsidRDefault="00895AC4" w:rsidP="00895AC4">
            <w:pPr>
              <w:ind w:right="-720"/>
            </w:pPr>
            <w:r>
              <w:t>Result/Impact</w:t>
            </w:r>
          </w:p>
        </w:tc>
        <w:tc>
          <w:tcPr>
            <w:tcW w:w="1041" w:type="dxa"/>
            <w:vMerge w:val="restart"/>
            <w:shd w:val="clear" w:color="auto" w:fill="00B0F0"/>
          </w:tcPr>
          <w:p w14:paraId="11F8CE2C" w14:textId="77777777" w:rsidR="00895AC4" w:rsidRDefault="00895AC4" w:rsidP="00895AC4">
            <w:pPr>
              <w:ind w:right="-720"/>
            </w:pPr>
            <w:r>
              <w:t>Funding</w:t>
            </w:r>
          </w:p>
          <w:p w14:paraId="65D8CCC3" w14:textId="110A28A8" w:rsidR="00895AC4" w:rsidRDefault="00895AC4" w:rsidP="00895AC4">
            <w:pPr>
              <w:ind w:right="-720"/>
            </w:pPr>
            <w:r>
              <w:t>Source</w:t>
            </w:r>
          </w:p>
        </w:tc>
        <w:tc>
          <w:tcPr>
            <w:tcW w:w="2014" w:type="dxa"/>
            <w:gridSpan w:val="3"/>
            <w:shd w:val="clear" w:color="auto" w:fill="00B0F0"/>
          </w:tcPr>
          <w:p w14:paraId="4F37110C" w14:textId="50EEA606" w:rsidR="00895AC4" w:rsidRDefault="00895AC4" w:rsidP="00895AC4">
            <w:pPr>
              <w:ind w:right="-720"/>
            </w:pPr>
            <w:r>
              <w:t>Formative Reviews</w:t>
            </w:r>
          </w:p>
        </w:tc>
      </w:tr>
      <w:tr w:rsidR="00895AC4" w14:paraId="265BB7D9" w14:textId="77777777" w:rsidTr="00895AC4">
        <w:tc>
          <w:tcPr>
            <w:tcW w:w="2245" w:type="dxa"/>
            <w:vMerge/>
          </w:tcPr>
          <w:p w14:paraId="272FC20B" w14:textId="77777777" w:rsidR="00895AC4" w:rsidRDefault="00895AC4" w:rsidP="00895AC4">
            <w:pPr>
              <w:ind w:right="-720"/>
            </w:pPr>
          </w:p>
        </w:tc>
        <w:tc>
          <w:tcPr>
            <w:tcW w:w="1620" w:type="dxa"/>
            <w:vMerge/>
          </w:tcPr>
          <w:p w14:paraId="6E33E3F4" w14:textId="77777777" w:rsidR="00895AC4" w:rsidRDefault="00895AC4" w:rsidP="00895AC4">
            <w:pPr>
              <w:ind w:right="-720"/>
            </w:pPr>
          </w:p>
        </w:tc>
        <w:tc>
          <w:tcPr>
            <w:tcW w:w="2430" w:type="dxa"/>
            <w:vMerge/>
          </w:tcPr>
          <w:p w14:paraId="57BCFE2D" w14:textId="77777777" w:rsidR="00895AC4" w:rsidRDefault="00895AC4" w:rsidP="00895AC4">
            <w:pPr>
              <w:ind w:right="-720"/>
            </w:pPr>
          </w:p>
        </w:tc>
        <w:tc>
          <w:tcPr>
            <w:tcW w:w="1041" w:type="dxa"/>
            <w:vMerge/>
          </w:tcPr>
          <w:p w14:paraId="4B0F371A" w14:textId="77777777" w:rsidR="00895AC4" w:rsidRDefault="00895AC4" w:rsidP="00895AC4">
            <w:pPr>
              <w:ind w:right="-720"/>
            </w:pPr>
          </w:p>
        </w:tc>
        <w:tc>
          <w:tcPr>
            <w:tcW w:w="679" w:type="dxa"/>
          </w:tcPr>
          <w:p w14:paraId="086FEBFA" w14:textId="1320DD76" w:rsidR="00895AC4" w:rsidRDefault="00895AC4" w:rsidP="00895AC4">
            <w:pPr>
              <w:ind w:right="-720"/>
            </w:pPr>
            <w:r>
              <w:t>Nov</w:t>
            </w:r>
          </w:p>
        </w:tc>
        <w:tc>
          <w:tcPr>
            <w:tcW w:w="639" w:type="dxa"/>
          </w:tcPr>
          <w:p w14:paraId="48BC9150" w14:textId="77777777" w:rsidR="00895AC4" w:rsidRDefault="00895AC4" w:rsidP="00895AC4">
            <w:pPr>
              <w:ind w:right="-720"/>
            </w:pPr>
            <w:r>
              <w:t>Feb</w:t>
            </w:r>
          </w:p>
        </w:tc>
        <w:tc>
          <w:tcPr>
            <w:tcW w:w="696" w:type="dxa"/>
          </w:tcPr>
          <w:p w14:paraId="051F8C73" w14:textId="77777777" w:rsidR="00895AC4" w:rsidRDefault="00895AC4" w:rsidP="00895AC4">
            <w:pPr>
              <w:ind w:right="-720"/>
            </w:pPr>
            <w:r>
              <w:t>May</w:t>
            </w:r>
          </w:p>
        </w:tc>
      </w:tr>
      <w:tr w:rsidR="00481DFC" w14:paraId="1C533775" w14:textId="77777777" w:rsidTr="00895AC4">
        <w:tc>
          <w:tcPr>
            <w:tcW w:w="2245" w:type="dxa"/>
          </w:tcPr>
          <w:p w14:paraId="27A8CFC8" w14:textId="77777777" w:rsidR="00481DFC" w:rsidRPr="007A48E7" w:rsidRDefault="00481DFC" w:rsidP="00481DFC">
            <w:pPr>
              <w:ind w:right="-720"/>
              <w:rPr>
                <w:b/>
                <w:bCs/>
                <w:sz w:val="18"/>
                <w:szCs w:val="18"/>
              </w:rPr>
            </w:pPr>
            <w:r w:rsidRPr="007A48E7">
              <w:rPr>
                <w:b/>
                <w:bCs/>
                <w:sz w:val="18"/>
                <w:szCs w:val="18"/>
              </w:rPr>
              <w:t>Critical Success Factor 1</w:t>
            </w:r>
          </w:p>
          <w:p w14:paraId="5CF699A5" w14:textId="77777777" w:rsidR="006E6C09" w:rsidRDefault="00481DFC" w:rsidP="00481DFC">
            <w:pPr>
              <w:ind w:right="-720"/>
              <w:rPr>
                <w:sz w:val="18"/>
                <w:szCs w:val="18"/>
              </w:rPr>
            </w:pPr>
            <w:r>
              <w:rPr>
                <w:sz w:val="18"/>
                <w:szCs w:val="18"/>
              </w:rPr>
              <w:t xml:space="preserve">Train staff in the most </w:t>
            </w:r>
          </w:p>
          <w:p w14:paraId="30236C01" w14:textId="77777777" w:rsidR="002815CA" w:rsidRDefault="00481DFC" w:rsidP="00481DFC">
            <w:pPr>
              <w:ind w:right="-720"/>
              <w:rPr>
                <w:sz w:val="18"/>
                <w:szCs w:val="18"/>
              </w:rPr>
            </w:pPr>
            <w:r>
              <w:rPr>
                <w:sz w:val="18"/>
                <w:szCs w:val="18"/>
              </w:rPr>
              <w:t>updated safety</w:t>
            </w:r>
            <w:r w:rsidR="002815CA">
              <w:rPr>
                <w:sz w:val="18"/>
                <w:szCs w:val="18"/>
              </w:rPr>
              <w:t xml:space="preserve"> </w:t>
            </w:r>
            <w:r>
              <w:rPr>
                <w:sz w:val="18"/>
                <w:szCs w:val="18"/>
              </w:rPr>
              <w:t xml:space="preserve">processes, </w:t>
            </w:r>
          </w:p>
          <w:p w14:paraId="603D2C62" w14:textId="77777777" w:rsidR="002815CA" w:rsidRDefault="00481DFC" w:rsidP="00481DFC">
            <w:pPr>
              <w:ind w:right="-720"/>
              <w:rPr>
                <w:sz w:val="18"/>
                <w:szCs w:val="18"/>
              </w:rPr>
            </w:pPr>
            <w:r>
              <w:rPr>
                <w:sz w:val="18"/>
                <w:szCs w:val="18"/>
              </w:rPr>
              <w:t xml:space="preserve">involving staff and students </w:t>
            </w:r>
          </w:p>
          <w:p w14:paraId="1F0E3E8B" w14:textId="77777777" w:rsidR="002815CA" w:rsidRDefault="00481DFC" w:rsidP="00481DFC">
            <w:pPr>
              <w:ind w:right="-720"/>
              <w:rPr>
                <w:sz w:val="18"/>
                <w:szCs w:val="18"/>
              </w:rPr>
            </w:pPr>
            <w:r>
              <w:rPr>
                <w:sz w:val="18"/>
                <w:szCs w:val="18"/>
              </w:rPr>
              <w:t xml:space="preserve">for implementation of best </w:t>
            </w:r>
          </w:p>
          <w:p w14:paraId="4BF28132" w14:textId="0C727C11" w:rsidR="00481DFC" w:rsidRPr="00452A3D" w:rsidRDefault="00481DFC" w:rsidP="00481DFC">
            <w:pPr>
              <w:ind w:right="-720"/>
              <w:rPr>
                <w:sz w:val="18"/>
                <w:szCs w:val="18"/>
              </w:rPr>
            </w:pPr>
            <w:r>
              <w:rPr>
                <w:sz w:val="18"/>
                <w:szCs w:val="18"/>
              </w:rPr>
              <w:t>practices.</w:t>
            </w:r>
          </w:p>
        </w:tc>
        <w:tc>
          <w:tcPr>
            <w:tcW w:w="1620" w:type="dxa"/>
          </w:tcPr>
          <w:p w14:paraId="25B880A2" w14:textId="77777777" w:rsidR="007A48E7" w:rsidRDefault="00481DFC" w:rsidP="00481DFC">
            <w:pPr>
              <w:ind w:right="-720"/>
              <w:rPr>
                <w:sz w:val="18"/>
                <w:szCs w:val="18"/>
              </w:rPr>
            </w:pPr>
            <w:r>
              <w:rPr>
                <w:sz w:val="18"/>
                <w:szCs w:val="18"/>
              </w:rPr>
              <w:t xml:space="preserve">Superintendent, </w:t>
            </w:r>
          </w:p>
          <w:p w14:paraId="03E3E663" w14:textId="13205819" w:rsidR="00481DFC" w:rsidRDefault="007A48E7" w:rsidP="00481DFC">
            <w:pPr>
              <w:ind w:right="-720"/>
              <w:rPr>
                <w:sz w:val="18"/>
                <w:szCs w:val="18"/>
              </w:rPr>
            </w:pPr>
            <w:r>
              <w:rPr>
                <w:sz w:val="18"/>
                <w:szCs w:val="18"/>
              </w:rPr>
              <w:t>D</w:t>
            </w:r>
            <w:r w:rsidR="00481DFC">
              <w:rPr>
                <w:sz w:val="18"/>
                <w:szCs w:val="18"/>
              </w:rPr>
              <w:t xml:space="preserve">OO, </w:t>
            </w:r>
          </w:p>
          <w:p w14:paraId="33C66868" w14:textId="77777777" w:rsidR="00481DFC" w:rsidRDefault="00481DFC" w:rsidP="00481DFC">
            <w:pPr>
              <w:ind w:right="-720"/>
              <w:rPr>
                <w:sz w:val="18"/>
                <w:szCs w:val="18"/>
              </w:rPr>
            </w:pPr>
            <w:r>
              <w:rPr>
                <w:sz w:val="18"/>
                <w:szCs w:val="18"/>
              </w:rPr>
              <w:t>COCC, Campus</w:t>
            </w:r>
          </w:p>
          <w:p w14:paraId="4D67877E" w14:textId="77777777" w:rsidR="007A48E7" w:rsidRDefault="00481DFC" w:rsidP="00481DFC">
            <w:pPr>
              <w:ind w:right="-720"/>
              <w:rPr>
                <w:sz w:val="18"/>
                <w:szCs w:val="18"/>
              </w:rPr>
            </w:pPr>
            <w:r>
              <w:rPr>
                <w:sz w:val="18"/>
                <w:szCs w:val="18"/>
              </w:rPr>
              <w:t>Administration</w:t>
            </w:r>
            <w:r w:rsidR="001332C6">
              <w:rPr>
                <w:sz w:val="18"/>
                <w:szCs w:val="18"/>
              </w:rPr>
              <w:t xml:space="preserve">, </w:t>
            </w:r>
          </w:p>
          <w:p w14:paraId="47CA4C48" w14:textId="322B97B3" w:rsidR="00481DFC" w:rsidRPr="00452A3D" w:rsidRDefault="001332C6" w:rsidP="00481DFC">
            <w:pPr>
              <w:ind w:right="-720"/>
              <w:rPr>
                <w:sz w:val="18"/>
                <w:szCs w:val="18"/>
              </w:rPr>
            </w:pPr>
            <w:r>
              <w:rPr>
                <w:sz w:val="18"/>
                <w:szCs w:val="18"/>
              </w:rPr>
              <w:t>CSO</w:t>
            </w:r>
          </w:p>
        </w:tc>
        <w:tc>
          <w:tcPr>
            <w:tcW w:w="2430" w:type="dxa"/>
          </w:tcPr>
          <w:p w14:paraId="5F5BB38C" w14:textId="77777777" w:rsidR="009D4F61" w:rsidRDefault="00481DFC" w:rsidP="00481DFC">
            <w:pPr>
              <w:ind w:right="-720"/>
              <w:rPr>
                <w:sz w:val="18"/>
                <w:szCs w:val="18"/>
              </w:rPr>
            </w:pPr>
            <w:r>
              <w:rPr>
                <w:sz w:val="18"/>
                <w:szCs w:val="18"/>
              </w:rPr>
              <w:t xml:space="preserve">Teachers, students, and staff </w:t>
            </w:r>
          </w:p>
          <w:p w14:paraId="5F889C84" w14:textId="4AEC1E85" w:rsidR="00481DFC" w:rsidRDefault="00481DFC" w:rsidP="00481DFC">
            <w:pPr>
              <w:ind w:right="-720"/>
              <w:rPr>
                <w:sz w:val="18"/>
                <w:szCs w:val="18"/>
              </w:rPr>
            </w:pPr>
            <w:r>
              <w:rPr>
                <w:sz w:val="18"/>
                <w:szCs w:val="18"/>
              </w:rPr>
              <w:t>will be trained in best</w:t>
            </w:r>
          </w:p>
          <w:p w14:paraId="20099A69" w14:textId="77777777" w:rsidR="009D4F61" w:rsidRDefault="00481DFC" w:rsidP="00481DFC">
            <w:pPr>
              <w:ind w:right="-720"/>
              <w:rPr>
                <w:sz w:val="18"/>
                <w:szCs w:val="18"/>
              </w:rPr>
            </w:pPr>
            <w:r>
              <w:rPr>
                <w:sz w:val="18"/>
                <w:szCs w:val="18"/>
              </w:rPr>
              <w:t xml:space="preserve">response strategies for fire, </w:t>
            </w:r>
          </w:p>
          <w:p w14:paraId="3E190C27" w14:textId="5C03FCE4" w:rsidR="00481DFC" w:rsidRDefault="00481DFC" w:rsidP="00481DFC">
            <w:pPr>
              <w:ind w:right="-720"/>
              <w:rPr>
                <w:sz w:val="18"/>
                <w:szCs w:val="18"/>
              </w:rPr>
            </w:pPr>
            <w:r>
              <w:rPr>
                <w:sz w:val="18"/>
                <w:szCs w:val="18"/>
              </w:rPr>
              <w:t>tornado, lock down, and other</w:t>
            </w:r>
          </w:p>
          <w:p w14:paraId="7E1C914F" w14:textId="5F714269" w:rsidR="00481DFC" w:rsidRPr="00452A3D" w:rsidRDefault="00481DFC" w:rsidP="00481DFC">
            <w:pPr>
              <w:ind w:right="-720"/>
              <w:rPr>
                <w:sz w:val="18"/>
                <w:szCs w:val="18"/>
              </w:rPr>
            </w:pPr>
            <w:r>
              <w:rPr>
                <w:sz w:val="18"/>
                <w:szCs w:val="18"/>
              </w:rPr>
              <w:t>emergency situations</w:t>
            </w:r>
          </w:p>
        </w:tc>
        <w:tc>
          <w:tcPr>
            <w:tcW w:w="1041" w:type="dxa"/>
          </w:tcPr>
          <w:p w14:paraId="1FDD4C48" w14:textId="77777777" w:rsidR="00481DFC" w:rsidRPr="00452A3D" w:rsidRDefault="00481DFC" w:rsidP="00481DFC">
            <w:pPr>
              <w:ind w:right="-720"/>
              <w:rPr>
                <w:sz w:val="18"/>
                <w:szCs w:val="18"/>
              </w:rPr>
            </w:pPr>
          </w:p>
        </w:tc>
        <w:tc>
          <w:tcPr>
            <w:tcW w:w="679" w:type="dxa"/>
          </w:tcPr>
          <w:p w14:paraId="28FF7A76" w14:textId="28065408" w:rsidR="00481DFC" w:rsidRPr="00452A3D" w:rsidRDefault="00481DFC" w:rsidP="00481DFC">
            <w:pPr>
              <w:ind w:right="-720"/>
              <w:rPr>
                <w:sz w:val="18"/>
                <w:szCs w:val="18"/>
              </w:rPr>
            </w:pPr>
          </w:p>
        </w:tc>
        <w:tc>
          <w:tcPr>
            <w:tcW w:w="639" w:type="dxa"/>
          </w:tcPr>
          <w:p w14:paraId="6C09D6F5" w14:textId="10C3B277" w:rsidR="00481DFC" w:rsidRPr="00452A3D" w:rsidRDefault="00481DFC" w:rsidP="00481DFC">
            <w:pPr>
              <w:ind w:right="-720"/>
              <w:rPr>
                <w:sz w:val="18"/>
                <w:szCs w:val="18"/>
              </w:rPr>
            </w:pPr>
          </w:p>
        </w:tc>
        <w:tc>
          <w:tcPr>
            <w:tcW w:w="696" w:type="dxa"/>
          </w:tcPr>
          <w:p w14:paraId="508869E4" w14:textId="1F18F6C1" w:rsidR="00481DFC" w:rsidRPr="00452A3D" w:rsidRDefault="00481DFC" w:rsidP="00481DFC">
            <w:pPr>
              <w:ind w:right="-720"/>
              <w:rPr>
                <w:sz w:val="18"/>
                <w:szCs w:val="18"/>
              </w:rPr>
            </w:pPr>
          </w:p>
        </w:tc>
      </w:tr>
      <w:tr w:rsidR="00481DFC" w14:paraId="4899F2B4" w14:textId="77777777" w:rsidTr="00895AC4">
        <w:tc>
          <w:tcPr>
            <w:tcW w:w="2245" w:type="dxa"/>
          </w:tcPr>
          <w:p w14:paraId="3F833EFF" w14:textId="77777777" w:rsidR="00481DFC" w:rsidRPr="007A48E7" w:rsidRDefault="00481DFC" w:rsidP="00481DFC">
            <w:pPr>
              <w:ind w:right="-720"/>
              <w:rPr>
                <w:b/>
                <w:bCs/>
                <w:sz w:val="18"/>
                <w:szCs w:val="18"/>
              </w:rPr>
            </w:pPr>
            <w:r w:rsidRPr="007A48E7">
              <w:rPr>
                <w:b/>
                <w:bCs/>
                <w:sz w:val="18"/>
                <w:szCs w:val="18"/>
              </w:rPr>
              <w:t>Critical Success Factor 2</w:t>
            </w:r>
          </w:p>
          <w:p w14:paraId="185EDB22" w14:textId="77777777" w:rsidR="002815CA" w:rsidRDefault="00481DFC" w:rsidP="00481DFC">
            <w:pPr>
              <w:ind w:right="-720"/>
              <w:rPr>
                <w:sz w:val="18"/>
                <w:szCs w:val="18"/>
              </w:rPr>
            </w:pPr>
            <w:r>
              <w:rPr>
                <w:sz w:val="18"/>
                <w:szCs w:val="18"/>
              </w:rPr>
              <w:t xml:space="preserve">Ensure safety and </w:t>
            </w:r>
          </w:p>
          <w:p w14:paraId="4C7FCCB9" w14:textId="77777777" w:rsidR="002815CA" w:rsidRDefault="00481DFC" w:rsidP="00481DFC">
            <w:pPr>
              <w:ind w:right="-720"/>
              <w:rPr>
                <w:sz w:val="18"/>
                <w:szCs w:val="18"/>
              </w:rPr>
            </w:pPr>
            <w:r>
              <w:rPr>
                <w:sz w:val="18"/>
                <w:szCs w:val="18"/>
              </w:rPr>
              <w:lastRenderedPageBreak/>
              <w:t>preparedness of students/</w:t>
            </w:r>
          </w:p>
          <w:p w14:paraId="32907A03" w14:textId="2F7C3EBE" w:rsidR="00874337" w:rsidRDefault="00481DFC" w:rsidP="00481DFC">
            <w:pPr>
              <w:ind w:right="-720"/>
              <w:rPr>
                <w:sz w:val="18"/>
                <w:szCs w:val="18"/>
              </w:rPr>
            </w:pPr>
            <w:r>
              <w:rPr>
                <w:sz w:val="18"/>
                <w:szCs w:val="18"/>
              </w:rPr>
              <w:t xml:space="preserve">staff on </w:t>
            </w:r>
            <w:r w:rsidR="00874337">
              <w:rPr>
                <w:sz w:val="18"/>
                <w:szCs w:val="18"/>
              </w:rPr>
              <w:t xml:space="preserve">each </w:t>
            </w:r>
            <w:r>
              <w:rPr>
                <w:sz w:val="18"/>
                <w:szCs w:val="18"/>
              </w:rPr>
              <w:t xml:space="preserve">campus through </w:t>
            </w:r>
          </w:p>
          <w:p w14:paraId="1EA4F91C" w14:textId="77777777" w:rsidR="002815CA" w:rsidRDefault="00481DFC" w:rsidP="00481DFC">
            <w:pPr>
              <w:ind w:right="-720"/>
              <w:rPr>
                <w:sz w:val="18"/>
                <w:szCs w:val="18"/>
              </w:rPr>
            </w:pPr>
            <w:r>
              <w:rPr>
                <w:sz w:val="18"/>
                <w:szCs w:val="18"/>
              </w:rPr>
              <w:t>regularly scheduled (monthly)</w:t>
            </w:r>
          </w:p>
          <w:p w14:paraId="0C77EC34" w14:textId="39F55F12" w:rsidR="00481DFC" w:rsidRPr="00452A3D" w:rsidRDefault="00481DFC" w:rsidP="00481DFC">
            <w:pPr>
              <w:ind w:right="-720"/>
              <w:rPr>
                <w:sz w:val="18"/>
                <w:szCs w:val="18"/>
              </w:rPr>
            </w:pPr>
            <w:r>
              <w:rPr>
                <w:sz w:val="18"/>
                <w:szCs w:val="18"/>
              </w:rPr>
              <w:t>drills.</w:t>
            </w:r>
          </w:p>
        </w:tc>
        <w:tc>
          <w:tcPr>
            <w:tcW w:w="1620" w:type="dxa"/>
          </w:tcPr>
          <w:p w14:paraId="18AF0EBA" w14:textId="77777777" w:rsidR="007A48E7" w:rsidRDefault="00481DFC" w:rsidP="00481DFC">
            <w:pPr>
              <w:ind w:right="-720"/>
              <w:rPr>
                <w:sz w:val="18"/>
                <w:szCs w:val="18"/>
              </w:rPr>
            </w:pPr>
            <w:r>
              <w:rPr>
                <w:sz w:val="18"/>
                <w:szCs w:val="18"/>
              </w:rPr>
              <w:lastRenderedPageBreak/>
              <w:t xml:space="preserve">Superintendent, </w:t>
            </w:r>
          </w:p>
          <w:p w14:paraId="140BFC92" w14:textId="7041EC26" w:rsidR="00481DFC" w:rsidRDefault="007A48E7" w:rsidP="00481DFC">
            <w:pPr>
              <w:ind w:right="-720"/>
              <w:rPr>
                <w:sz w:val="18"/>
                <w:szCs w:val="18"/>
              </w:rPr>
            </w:pPr>
            <w:r>
              <w:rPr>
                <w:sz w:val="18"/>
                <w:szCs w:val="18"/>
              </w:rPr>
              <w:t>D</w:t>
            </w:r>
            <w:r w:rsidR="00481DFC">
              <w:rPr>
                <w:sz w:val="18"/>
                <w:szCs w:val="18"/>
              </w:rPr>
              <w:t xml:space="preserve">OO, </w:t>
            </w:r>
          </w:p>
          <w:p w14:paraId="2AE5247D" w14:textId="77777777" w:rsidR="00481DFC" w:rsidRDefault="00481DFC" w:rsidP="00481DFC">
            <w:pPr>
              <w:ind w:right="-720"/>
              <w:rPr>
                <w:sz w:val="18"/>
                <w:szCs w:val="18"/>
              </w:rPr>
            </w:pPr>
            <w:r>
              <w:rPr>
                <w:sz w:val="18"/>
                <w:szCs w:val="18"/>
              </w:rPr>
              <w:lastRenderedPageBreak/>
              <w:t>COCC, Campus</w:t>
            </w:r>
          </w:p>
          <w:p w14:paraId="7327B427" w14:textId="77777777" w:rsidR="00653F92" w:rsidRDefault="00481DFC" w:rsidP="00481DFC">
            <w:pPr>
              <w:ind w:right="-720"/>
              <w:rPr>
                <w:sz w:val="18"/>
                <w:szCs w:val="18"/>
              </w:rPr>
            </w:pPr>
            <w:r>
              <w:rPr>
                <w:sz w:val="18"/>
                <w:szCs w:val="18"/>
              </w:rPr>
              <w:t xml:space="preserve">Administration, </w:t>
            </w:r>
          </w:p>
          <w:p w14:paraId="5A9939A8" w14:textId="34170BAD" w:rsidR="00481DFC" w:rsidRDefault="00481DFC" w:rsidP="00481DFC">
            <w:pPr>
              <w:ind w:right="-720"/>
              <w:rPr>
                <w:sz w:val="18"/>
                <w:szCs w:val="18"/>
              </w:rPr>
            </w:pPr>
            <w:r>
              <w:rPr>
                <w:sz w:val="18"/>
                <w:szCs w:val="18"/>
              </w:rPr>
              <w:t>classroom</w:t>
            </w:r>
          </w:p>
          <w:p w14:paraId="3551968B" w14:textId="39D3EA52" w:rsidR="00481DFC" w:rsidRPr="00452A3D" w:rsidRDefault="001332C6" w:rsidP="00481DFC">
            <w:pPr>
              <w:ind w:right="-720"/>
              <w:rPr>
                <w:sz w:val="18"/>
                <w:szCs w:val="18"/>
              </w:rPr>
            </w:pPr>
            <w:r>
              <w:rPr>
                <w:sz w:val="18"/>
                <w:szCs w:val="18"/>
              </w:rPr>
              <w:t>T</w:t>
            </w:r>
            <w:r w:rsidR="00481DFC">
              <w:rPr>
                <w:sz w:val="18"/>
                <w:szCs w:val="18"/>
              </w:rPr>
              <w:t>eachers</w:t>
            </w:r>
            <w:r>
              <w:rPr>
                <w:sz w:val="18"/>
                <w:szCs w:val="18"/>
              </w:rPr>
              <w:t>, CSO</w:t>
            </w:r>
          </w:p>
        </w:tc>
        <w:tc>
          <w:tcPr>
            <w:tcW w:w="2430" w:type="dxa"/>
          </w:tcPr>
          <w:p w14:paraId="537C27EC" w14:textId="77777777" w:rsidR="009D4F61" w:rsidRDefault="00481DFC" w:rsidP="00481DFC">
            <w:pPr>
              <w:ind w:right="-720"/>
              <w:rPr>
                <w:sz w:val="18"/>
                <w:szCs w:val="18"/>
              </w:rPr>
            </w:pPr>
            <w:r>
              <w:rPr>
                <w:sz w:val="18"/>
                <w:szCs w:val="18"/>
              </w:rPr>
              <w:lastRenderedPageBreak/>
              <w:t xml:space="preserve">Teachers, students, and staff </w:t>
            </w:r>
          </w:p>
          <w:p w14:paraId="6C3C2122" w14:textId="2B7570FB" w:rsidR="00481DFC" w:rsidRDefault="00481DFC" w:rsidP="00481DFC">
            <w:pPr>
              <w:ind w:right="-720"/>
              <w:rPr>
                <w:sz w:val="18"/>
                <w:szCs w:val="18"/>
              </w:rPr>
            </w:pPr>
            <w:r>
              <w:rPr>
                <w:sz w:val="18"/>
                <w:szCs w:val="18"/>
              </w:rPr>
              <w:t xml:space="preserve">will be prepared to respond </w:t>
            </w:r>
          </w:p>
          <w:p w14:paraId="6E91FD88" w14:textId="03963819" w:rsidR="00481DFC" w:rsidRPr="00452A3D" w:rsidRDefault="00481DFC" w:rsidP="00481DFC">
            <w:pPr>
              <w:ind w:right="-720"/>
              <w:rPr>
                <w:sz w:val="18"/>
                <w:szCs w:val="18"/>
              </w:rPr>
            </w:pPr>
            <w:r>
              <w:rPr>
                <w:sz w:val="18"/>
                <w:szCs w:val="18"/>
              </w:rPr>
              <w:lastRenderedPageBreak/>
              <w:t>in emergency situations.</w:t>
            </w:r>
          </w:p>
        </w:tc>
        <w:tc>
          <w:tcPr>
            <w:tcW w:w="1041" w:type="dxa"/>
          </w:tcPr>
          <w:p w14:paraId="35DE7FAC" w14:textId="77777777" w:rsidR="00481DFC" w:rsidRPr="00452A3D" w:rsidRDefault="00481DFC" w:rsidP="00481DFC">
            <w:pPr>
              <w:ind w:right="-720"/>
              <w:rPr>
                <w:sz w:val="18"/>
                <w:szCs w:val="18"/>
              </w:rPr>
            </w:pPr>
          </w:p>
        </w:tc>
        <w:tc>
          <w:tcPr>
            <w:tcW w:w="679" w:type="dxa"/>
          </w:tcPr>
          <w:p w14:paraId="71B847C2" w14:textId="50E0B53D" w:rsidR="00481DFC" w:rsidRPr="00452A3D" w:rsidRDefault="00481DFC" w:rsidP="00481DFC">
            <w:pPr>
              <w:ind w:right="-720"/>
              <w:rPr>
                <w:sz w:val="18"/>
                <w:szCs w:val="18"/>
              </w:rPr>
            </w:pPr>
          </w:p>
        </w:tc>
        <w:tc>
          <w:tcPr>
            <w:tcW w:w="639" w:type="dxa"/>
          </w:tcPr>
          <w:p w14:paraId="45A5D955" w14:textId="149697C5" w:rsidR="00481DFC" w:rsidRPr="00452A3D" w:rsidRDefault="00481DFC" w:rsidP="00481DFC">
            <w:pPr>
              <w:ind w:right="-720"/>
              <w:rPr>
                <w:sz w:val="18"/>
                <w:szCs w:val="18"/>
              </w:rPr>
            </w:pPr>
          </w:p>
        </w:tc>
        <w:tc>
          <w:tcPr>
            <w:tcW w:w="696" w:type="dxa"/>
          </w:tcPr>
          <w:p w14:paraId="068F7576" w14:textId="4E81D8D3" w:rsidR="00481DFC" w:rsidRPr="00452A3D" w:rsidRDefault="00481DFC" w:rsidP="00481DFC">
            <w:pPr>
              <w:ind w:right="-720"/>
              <w:rPr>
                <w:sz w:val="18"/>
                <w:szCs w:val="18"/>
              </w:rPr>
            </w:pPr>
          </w:p>
        </w:tc>
      </w:tr>
      <w:tr w:rsidR="00481DFC" w14:paraId="158E0D93" w14:textId="77777777" w:rsidTr="00895AC4">
        <w:tc>
          <w:tcPr>
            <w:tcW w:w="2245" w:type="dxa"/>
          </w:tcPr>
          <w:p w14:paraId="52370E2B" w14:textId="41D5815E" w:rsidR="00481DFC" w:rsidRPr="007A48E7" w:rsidRDefault="00481DFC" w:rsidP="00481DFC">
            <w:pPr>
              <w:ind w:right="-720"/>
              <w:rPr>
                <w:b/>
                <w:bCs/>
                <w:sz w:val="18"/>
                <w:szCs w:val="18"/>
              </w:rPr>
            </w:pPr>
            <w:r w:rsidRPr="007A48E7">
              <w:rPr>
                <w:b/>
                <w:bCs/>
                <w:sz w:val="18"/>
                <w:szCs w:val="18"/>
              </w:rPr>
              <w:t xml:space="preserve">Critical Success Factor </w:t>
            </w:r>
            <w:r w:rsidR="00F934A8" w:rsidRPr="007A48E7">
              <w:rPr>
                <w:b/>
                <w:bCs/>
                <w:sz w:val="18"/>
                <w:szCs w:val="18"/>
              </w:rPr>
              <w:t>3</w:t>
            </w:r>
          </w:p>
          <w:p w14:paraId="4ED29560" w14:textId="77777777" w:rsidR="00481DFC" w:rsidRDefault="00481DFC" w:rsidP="00481DFC">
            <w:pPr>
              <w:ind w:right="-720"/>
              <w:rPr>
                <w:sz w:val="18"/>
                <w:szCs w:val="18"/>
              </w:rPr>
            </w:pPr>
            <w:r w:rsidRPr="00EB55C8">
              <w:rPr>
                <w:sz w:val="18"/>
                <w:szCs w:val="18"/>
              </w:rPr>
              <w:t xml:space="preserve">Create an avenue to improve direct </w:t>
            </w:r>
          </w:p>
          <w:p w14:paraId="13EDF6D0" w14:textId="77777777" w:rsidR="006867C4" w:rsidRDefault="00481DFC" w:rsidP="00481DFC">
            <w:pPr>
              <w:ind w:right="-720"/>
              <w:rPr>
                <w:sz w:val="18"/>
                <w:szCs w:val="18"/>
              </w:rPr>
            </w:pPr>
            <w:r w:rsidRPr="00EB55C8">
              <w:rPr>
                <w:sz w:val="18"/>
                <w:szCs w:val="18"/>
              </w:rPr>
              <w:t xml:space="preserve">student communication </w:t>
            </w:r>
          </w:p>
          <w:p w14:paraId="5D69A4D6" w14:textId="77777777" w:rsidR="006867C4" w:rsidRDefault="00481DFC" w:rsidP="00481DFC">
            <w:pPr>
              <w:ind w:right="-720"/>
              <w:rPr>
                <w:sz w:val="18"/>
                <w:szCs w:val="18"/>
              </w:rPr>
            </w:pPr>
            <w:r w:rsidRPr="00EB55C8">
              <w:rPr>
                <w:sz w:val="18"/>
                <w:szCs w:val="18"/>
              </w:rPr>
              <w:t>related to bullyin</w:t>
            </w:r>
            <w:r>
              <w:rPr>
                <w:sz w:val="18"/>
                <w:szCs w:val="18"/>
              </w:rPr>
              <w:t>g</w:t>
            </w:r>
            <w:r w:rsidRPr="00EB55C8">
              <w:rPr>
                <w:sz w:val="18"/>
                <w:szCs w:val="18"/>
              </w:rPr>
              <w:t>, self-harm,</w:t>
            </w:r>
          </w:p>
          <w:p w14:paraId="3700F4A7" w14:textId="69FD31BB" w:rsidR="00481DFC" w:rsidRDefault="00481DFC" w:rsidP="00481DFC">
            <w:pPr>
              <w:ind w:right="-720"/>
              <w:rPr>
                <w:sz w:val="18"/>
                <w:szCs w:val="18"/>
              </w:rPr>
            </w:pPr>
            <w:r w:rsidRPr="00EB55C8">
              <w:rPr>
                <w:sz w:val="18"/>
                <w:szCs w:val="18"/>
              </w:rPr>
              <w:t>suicide, and school threats.</w:t>
            </w:r>
          </w:p>
        </w:tc>
        <w:tc>
          <w:tcPr>
            <w:tcW w:w="1620" w:type="dxa"/>
          </w:tcPr>
          <w:p w14:paraId="5CCEE6F1" w14:textId="1C2FDDFF" w:rsidR="00481DFC" w:rsidRDefault="00481DFC" w:rsidP="00481DFC">
            <w:pPr>
              <w:ind w:right="-720"/>
              <w:rPr>
                <w:sz w:val="18"/>
                <w:szCs w:val="18"/>
              </w:rPr>
            </w:pPr>
            <w:r>
              <w:rPr>
                <w:sz w:val="18"/>
                <w:szCs w:val="18"/>
              </w:rPr>
              <w:t>COCC, Counselor,</w:t>
            </w:r>
          </w:p>
          <w:p w14:paraId="4762CB1E" w14:textId="77777777" w:rsidR="00653F92" w:rsidRDefault="00481DFC" w:rsidP="00481DFC">
            <w:pPr>
              <w:ind w:right="-720"/>
              <w:rPr>
                <w:sz w:val="18"/>
                <w:szCs w:val="18"/>
              </w:rPr>
            </w:pPr>
            <w:r>
              <w:rPr>
                <w:sz w:val="18"/>
                <w:szCs w:val="18"/>
              </w:rPr>
              <w:t xml:space="preserve">Campus </w:t>
            </w:r>
          </w:p>
          <w:p w14:paraId="696DA61B" w14:textId="0F6C4369" w:rsidR="00481DFC" w:rsidRDefault="00481DFC" w:rsidP="00481DFC">
            <w:pPr>
              <w:ind w:right="-720"/>
              <w:rPr>
                <w:sz w:val="18"/>
                <w:szCs w:val="18"/>
              </w:rPr>
            </w:pPr>
            <w:r>
              <w:rPr>
                <w:sz w:val="18"/>
                <w:szCs w:val="18"/>
              </w:rPr>
              <w:t>Administrators,</w:t>
            </w:r>
          </w:p>
          <w:p w14:paraId="3AB68ACD" w14:textId="18FDA659" w:rsidR="00481DFC" w:rsidRDefault="00481DFC" w:rsidP="00481DFC">
            <w:pPr>
              <w:ind w:right="-720"/>
              <w:rPr>
                <w:sz w:val="18"/>
                <w:szCs w:val="18"/>
              </w:rPr>
            </w:pPr>
            <w:r>
              <w:rPr>
                <w:sz w:val="18"/>
                <w:szCs w:val="18"/>
              </w:rPr>
              <w:t>Classroom Teachers</w:t>
            </w:r>
          </w:p>
        </w:tc>
        <w:tc>
          <w:tcPr>
            <w:tcW w:w="2430" w:type="dxa"/>
          </w:tcPr>
          <w:p w14:paraId="71E59545" w14:textId="77777777" w:rsidR="009D4F61" w:rsidRDefault="00481DFC" w:rsidP="00481DFC">
            <w:pPr>
              <w:ind w:right="-720"/>
              <w:rPr>
                <w:sz w:val="18"/>
                <w:szCs w:val="18"/>
              </w:rPr>
            </w:pPr>
            <w:r>
              <w:rPr>
                <w:sz w:val="18"/>
                <w:szCs w:val="18"/>
              </w:rPr>
              <w:t xml:space="preserve">Increased </w:t>
            </w:r>
            <w:r w:rsidRPr="00F90C36">
              <w:rPr>
                <w:sz w:val="18"/>
                <w:szCs w:val="18"/>
              </w:rPr>
              <w:t xml:space="preserve">student </w:t>
            </w:r>
          </w:p>
          <w:p w14:paraId="3FBF74D9" w14:textId="77777777" w:rsidR="006867C4" w:rsidRDefault="00481DFC" w:rsidP="00481DFC">
            <w:pPr>
              <w:ind w:right="-720"/>
              <w:rPr>
                <w:sz w:val="18"/>
                <w:szCs w:val="18"/>
              </w:rPr>
            </w:pPr>
            <w:r w:rsidRPr="00F90C36">
              <w:rPr>
                <w:sz w:val="18"/>
                <w:szCs w:val="18"/>
              </w:rPr>
              <w:t xml:space="preserve">communication related to </w:t>
            </w:r>
          </w:p>
          <w:p w14:paraId="07F7B60A" w14:textId="5616AFE3" w:rsidR="00481DFC" w:rsidRDefault="00481DFC" w:rsidP="00481DFC">
            <w:pPr>
              <w:ind w:right="-720"/>
              <w:rPr>
                <w:sz w:val="18"/>
                <w:szCs w:val="18"/>
              </w:rPr>
            </w:pPr>
            <w:r w:rsidRPr="00F90C36">
              <w:rPr>
                <w:sz w:val="18"/>
                <w:szCs w:val="18"/>
              </w:rPr>
              <w:t>safety and security.</w:t>
            </w:r>
          </w:p>
        </w:tc>
        <w:tc>
          <w:tcPr>
            <w:tcW w:w="1041" w:type="dxa"/>
          </w:tcPr>
          <w:p w14:paraId="043A8A68" w14:textId="77777777" w:rsidR="00481DFC" w:rsidRDefault="00481DFC" w:rsidP="00481DFC">
            <w:pPr>
              <w:ind w:right="-720"/>
              <w:rPr>
                <w:sz w:val="18"/>
                <w:szCs w:val="18"/>
              </w:rPr>
            </w:pPr>
            <w:r>
              <w:rPr>
                <w:sz w:val="18"/>
                <w:szCs w:val="18"/>
              </w:rPr>
              <w:t>Special funding</w:t>
            </w:r>
          </w:p>
          <w:p w14:paraId="27127440" w14:textId="34DFAC29" w:rsidR="00481DFC" w:rsidRDefault="00481DFC" w:rsidP="00481DFC">
            <w:pPr>
              <w:ind w:right="-720"/>
              <w:rPr>
                <w:sz w:val="18"/>
                <w:szCs w:val="18"/>
              </w:rPr>
            </w:pPr>
            <w:r>
              <w:rPr>
                <w:sz w:val="18"/>
                <w:szCs w:val="18"/>
              </w:rPr>
              <w:t>for anti-bullying</w:t>
            </w:r>
          </w:p>
          <w:p w14:paraId="2754BEFD" w14:textId="7857DDE4" w:rsidR="00481DFC" w:rsidRPr="00452A3D" w:rsidRDefault="00481DFC" w:rsidP="00481DFC">
            <w:pPr>
              <w:ind w:right="-720"/>
              <w:rPr>
                <w:sz w:val="18"/>
                <w:szCs w:val="18"/>
              </w:rPr>
            </w:pPr>
            <w:r>
              <w:rPr>
                <w:sz w:val="18"/>
                <w:szCs w:val="18"/>
              </w:rPr>
              <w:t>(See CFO)</w:t>
            </w:r>
          </w:p>
        </w:tc>
        <w:tc>
          <w:tcPr>
            <w:tcW w:w="679" w:type="dxa"/>
          </w:tcPr>
          <w:p w14:paraId="450F4FC3" w14:textId="355EC285" w:rsidR="00481DFC" w:rsidRPr="00452A3D" w:rsidRDefault="00481DFC" w:rsidP="00481DFC">
            <w:pPr>
              <w:ind w:right="-720"/>
              <w:rPr>
                <w:sz w:val="18"/>
                <w:szCs w:val="18"/>
              </w:rPr>
            </w:pPr>
          </w:p>
        </w:tc>
        <w:tc>
          <w:tcPr>
            <w:tcW w:w="639" w:type="dxa"/>
          </w:tcPr>
          <w:p w14:paraId="7773B32B" w14:textId="30D0BB18" w:rsidR="00481DFC" w:rsidRPr="00452A3D" w:rsidRDefault="00481DFC" w:rsidP="00481DFC">
            <w:pPr>
              <w:ind w:right="-720"/>
              <w:rPr>
                <w:sz w:val="18"/>
                <w:szCs w:val="18"/>
              </w:rPr>
            </w:pPr>
          </w:p>
        </w:tc>
        <w:tc>
          <w:tcPr>
            <w:tcW w:w="696" w:type="dxa"/>
          </w:tcPr>
          <w:p w14:paraId="2CAD75D4" w14:textId="4499E8FC" w:rsidR="00481DFC" w:rsidRPr="00452A3D" w:rsidRDefault="00481DFC" w:rsidP="00481DFC">
            <w:pPr>
              <w:ind w:right="-720"/>
              <w:rPr>
                <w:sz w:val="18"/>
                <w:szCs w:val="18"/>
              </w:rPr>
            </w:pPr>
          </w:p>
        </w:tc>
      </w:tr>
      <w:tr w:rsidR="00481DFC" w14:paraId="1AA996F2" w14:textId="77777777" w:rsidTr="00895AC4">
        <w:tc>
          <w:tcPr>
            <w:tcW w:w="2245" w:type="dxa"/>
            <w:shd w:val="clear" w:color="auto" w:fill="FFFFFF" w:themeFill="background1"/>
          </w:tcPr>
          <w:p w14:paraId="4EC0E0FA" w14:textId="05689FA9" w:rsidR="00481DFC" w:rsidRPr="007A48E7" w:rsidRDefault="00481DFC" w:rsidP="00481DFC">
            <w:pPr>
              <w:ind w:right="-720"/>
              <w:rPr>
                <w:b/>
                <w:bCs/>
                <w:sz w:val="18"/>
                <w:szCs w:val="18"/>
              </w:rPr>
            </w:pPr>
            <w:r w:rsidRPr="007A48E7">
              <w:rPr>
                <w:b/>
                <w:bCs/>
                <w:sz w:val="18"/>
                <w:szCs w:val="18"/>
              </w:rPr>
              <w:t xml:space="preserve">Critical Success Factor </w:t>
            </w:r>
            <w:r w:rsidR="00F934A8" w:rsidRPr="007A48E7">
              <w:rPr>
                <w:b/>
                <w:bCs/>
                <w:sz w:val="18"/>
                <w:szCs w:val="18"/>
              </w:rPr>
              <w:t>4</w:t>
            </w:r>
          </w:p>
          <w:p w14:paraId="07A6B17D" w14:textId="77777777" w:rsidR="002815CA" w:rsidRDefault="00C17E74" w:rsidP="00481DFC">
            <w:pPr>
              <w:ind w:right="-720"/>
              <w:rPr>
                <w:sz w:val="18"/>
                <w:szCs w:val="18"/>
              </w:rPr>
            </w:pPr>
            <w:r>
              <w:rPr>
                <w:sz w:val="18"/>
                <w:szCs w:val="18"/>
              </w:rPr>
              <w:t>Continuation</w:t>
            </w:r>
            <w:r w:rsidR="00481DFC" w:rsidRPr="006B5A0C">
              <w:rPr>
                <w:sz w:val="18"/>
                <w:szCs w:val="18"/>
              </w:rPr>
              <w:t xml:space="preserve"> of the use of </w:t>
            </w:r>
          </w:p>
          <w:p w14:paraId="7E5AB165" w14:textId="77777777" w:rsidR="007A48E7" w:rsidRDefault="00481DFC" w:rsidP="00481DFC">
            <w:pPr>
              <w:ind w:right="-720"/>
              <w:rPr>
                <w:sz w:val="18"/>
                <w:szCs w:val="18"/>
              </w:rPr>
            </w:pPr>
            <w:r w:rsidRPr="006B5A0C">
              <w:rPr>
                <w:sz w:val="18"/>
                <w:szCs w:val="18"/>
              </w:rPr>
              <w:t xml:space="preserve">the </w:t>
            </w:r>
            <w:proofErr w:type="spellStart"/>
            <w:r w:rsidR="00552E6F">
              <w:rPr>
                <w:sz w:val="18"/>
                <w:szCs w:val="18"/>
              </w:rPr>
              <w:t>Centegix</w:t>
            </w:r>
            <w:proofErr w:type="spellEnd"/>
            <w:r w:rsidR="00552E6F">
              <w:rPr>
                <w:sz w:val="18"/>
                <w:szCs w:val="18"/>
              </w:rPr>
              <w:t xml:space="preserve"> </w:t>
            </w:r>
            <w:proofErr w:type="spellStart"/>
            <w:r w:rsidR="00552E6F">
              <w:rPr>
                <w:sz w:val="18"/>
                <w:szCs w:val="18"/>
              </w:rPr>
              <w:t>CrisisAlert</w:t>
            </w:r>
            <w:proofErr w:type="spellEnd"/>
            <w:r w:rsidR="00552E6F">
              <w:rPr>
                <w:sz w:val="18"/>
                <w:szCs w:val="18"/>
              </w:rPr>
              <w:t xml:space="preserve"> </w:t>
            </w:r>
          </w:p>
          <w:p w14:paraId="58614C71" w14:textId="77777777" w:rsidR="007A48E7" w:rsidRDefault="00552E6F" w:rsidP="00481DFC">
            <w:pPr>
              <w:ind w:right="-720"/>
              <w:rPr>
                <w:sz w:val="18"/>
                <w:szCs w:val="18"/>
              </w:rPr>
            </w:pPr>
            <w:r>
              <w:rPr>
                <w:sz w:val="18"/>
                <w:szCs w:val="18"/>
              </w:rPr>
              <w:t>system,</w:t>
            </w:r>
            <w:r w:rsidR="00481DFC" w:rsidRPr="006B5A0C">
              <w:rPr>
                <w:sz w:val="18"/>
                <w:szCs w:val="18"/>
              </w:rPr>
              <w:t xml:space="preserve"> which allows teachers</w:t>
            </w:r>
          </w:p>
          <w:p w14:paraId="336790C7" w14:textId="4CC565DC" w:rsidR="006F0054" w:rsidRDefault="00481DFC" w:rsidP="00481DFC">
            <w:pPr>
              <w:ind w:right="-720"/>
              <w:rPr>
                <w:sz w:val="18"/>
                <w:szCs w:val="18"/>
              </w:rPr>
            </w:pPr>
            <w:r w:rsidRPr="006B5A0C">
              <w:rPr>
                <w:sz w:val="18"/>
                <w:szCs w:val="18"/>
              </w:rPr>
              <w:t xml:space="preserve">and staff to quickly report </w:t>
            </w:r>
          </w:p>
          <w:p w14:paraId="2E17EC25" w14:textId="77777777" w:rsidR="006F0054" w:rsidRDefault="00481DFC" w:rsidP="00481DFC">
            <w:pPr>
              <w:ind w:right="-720"/>
              <w:rPr>
                <w:sz w:val="18"/>
                <w:szCs w:val="18"/>
              </w:rPr>
            </w:pPr>
            <w:r w:rsidRPr="006B5A0C">
              <w:rPr>
                <w:sz w:val="18"/>
                <w:szCs w:val="18"/>
              </w:rPr>
              <w:t xml:space="preserve">emergencies from their cell </w:t>
            </w:r>
          </w:p>
          <w:p w14:paraId="257063C1" w14:textId="2259CACF" w:rsidR="00481DFC" w:rsidRDefault="00481DFC" w:rsidP="00481DFC">
            <w:pPr>
              <w:ind w:right="-720"/>
              <w:rPr>
                <w:sz w:val="18"/>
                <w:szCs w:val="18"/>
              </w:rPr>
            </w:pPr>
            <w:r w:rsidRPr="006B5A0C">
              <w:rPr>
                <w:sz w:val="18"/>
                <w:szCs w:val="18"/>
              </w:rPr>
              <w:t>phone or mobile device.</w:t>
            </w:r>
          </w:p>
        </w:tc>
        <w:tc>
          <w:tcPr>
            <w:tcW w:w="1620" w:type="dxa"/>
          </w:tcPr>
          <w:p w14:paraId="3EF4E9A6" w14:textId="77777777" w:rsidR="00653F92" w:rsidRDefault="00481DFC" w:rsidP="00481DFC">
            <w:pPr>
              <w:ind w:right="-720"/>
              <w:rPr>
                <w:sz w:val="18"/>
                <w:szCs w:val="18"/>
              </w:rPr>
            </w:pPr>
            <w:r>
              <w:rPr>
                <w:sz w:val="18"/>
                <w:szCs w:val="18"/>
              </w:rPr>
              <w:t xml:space="preserve">Superintendent, </w:t>
            </w:r>
          </w:p>
          <w:p w14:paraId="003ACECB" w14:textId="553720DF" w:rsidR="00481DFC" w:rsidRDefault="00481DFC" w:rsidP="00481DFC">
            <w:pPr>
              <w:ind w:right="-720"/>
              <w:rPr>
                <w:sz w:val="18"/>
                <w:szCs w:val="18"/>
              </w:rPr>
            </w:pPr>
            <w:r>
              <w:rPr>
                <w:sz w:val="18"/>
                <w:szCs w:val="18"/>
              </w:rPr>
              <w:t xml:space="preserve">COO, </w:t>
            </w:r>
          </w:p>
          <w:p w14:paraId="6B1BFE36" w14:textId="24D9ED5D" w:rsidR="00481DFC" w:rsidRDefault="00481DFC" w:rsidP="00481DFC">
            <w:pPr>
              <w:ind w:right="-720"/>
              <w:rPr>
                <w:sz w:val="18"/>
                <w:szCs w:val="18"/>
              </w:rPr>
            </w:pPr>
            <w:r>
              <w:rPr>
                <w:sz w:val="18"/>
                <w:szCs w:val="18"/>
              </w:rPr>
              <w:t>IT Director, Campus</w:t>
            </w:r>
          </w:p>
          <w:p w14:paraId="2351A70B" w14:textId="77777777" w:rsidR="00653F92" w:rsidRDefault="00481DFC" w:rsidP="00481DFC">
            <w:pPr>
              <w:ind w:right="-720"/>
              <w:rPr>
                <w:sz w:val="18"/>
                <w:szCs w:val="18"/>
              </w:rPr>
            </w:pPr>
            <w:r>
              <w:rPr>
                <w:sz w:val="18"/>
                <w:szCs w:val="18"/>
              </w:rPr>
              <w:t xml:space="preserve">Administration, </w:t>
            </w:r>
          </w:p>
          <w:p w14:paraId="2BF44DDD" w14:textId="54B44897" w:rsidR="00481DFC" w:rsidRDefault="00481DFC" w:rsidP="00481DFC">
            <w:pPr>
              <w:ind w:right="-720"/>
              <w:rPr>
                <w:sz w:val="18"/>
                <w:szCs w:val="18"/>
              </w:rPr>
            </w:pPr>
            <w:r>
              <w:rPr>
                <w:sz w:val="18"/>
                <w:szCs w:val="18"/>
              </w:rPr>
              <w:t>classroom</w:t>
            </w:r>
          </w:p>
          <w:p w14:paraId="63AFA101" w14:textId="565BDCE4" w:rsidR="00481DFC" w:rsidRDefault="00481DFC" w:rsidP="00481DFC">
            <w:pPr>
              <w:ind w:right="-720"/>
              <w:rPr>
                <w:sz w:val="18"/>
                <w:szCs w:val="18"/>
              </w:rPr>
            </w:pPr>
            <w:r>
              <w:rPr>
                <w:sz w:val="18"/>
                <w:szCs w:val="18"/>
              </w:rPr>
              <w:t>teachers</w:t>
            </w:r>
          </w:p>
        </w:tc>
        <w:tc>
          <w:tcPr>
            <w:tcW w:w="2430" w:type="dxa"/>
          </w:tcPr>
          <w:p w14:paraId="5B150C7A" w14:textId="77777777" w:rsidR="006867C4" w:rsidRDefault="00481DFC" w:rsidP="00481DFC">
            <w:pPr>
              <w:ind w:right="-720"/>
              <w:rPr>
                <w:sz w:val="18"/>
                <w:szCs w:val="18"/>
              </w:rPr>
            </w:pPr>
            <w:r w:rsidRPr="00611675">
              <w:rPr>
                <w:sz w:val="18"/>
                <w:szCs w:val="18"/>
              </w:rPr>
              <w:t xml:space="preserve">Improve student and staff </w:t>
            </w:r>
          </w:p>
          <w:p w14:paraId="63C07E8D" w14:textId="3F66854F" w:rsidR="00481DFC" w:rsidRDefault="00481DFC" w:rsidP="00481DFC">
            <w:pPr>
              <w:ind w:right="-720"/>
              <w:rPr>
                <w:sz w:val="18"/>
                <w:szCs w:val="18"/>
              </w:rPr>
            </w:pPr>
            <w:r w:rsidRPr="00611675">
              <w:rPr>
                <w:sz w:val="18"/>
                <w:szCs w:val="18"/>
              </w:rPr>
              <w:t>safety and securit</w:t>
            </w:r>
            <w:r>
              <w:rPr>
                <w:sz w:val="18"/>
                <w:szCs w:val="18"/>
              </w:rPr>
              <w:t>y</w:t>
            </w:r>
          </w:p>
        </w:tc>
        <w:tc>
          <w:tcPr>
            <w:tcW w:w="1041" w:type="dxa"/>
          </w:tcPr>
          <w:p w14:paraId="081B60AB" w14:textId="77777777" w:rsidR="00481DFC" w:rsidRDefault="00481DFC" w:rsidP="00481DFC">
            <w:pPr>
              <w:ind w:right="-720"/>
              <w:rPr>
                <w:sz w:val="32"/>
                <w:szCs w:val="32"/>
              </w:rPr>
            </w:pPr>
          </w:p>
        </w:tc>
        <w:tc>
          <w:tcPr>
            <w:tcW w:w="679" w:type="dxa"/>
          </w:tcPr>
          <w:p w14:paraId="6AC3C33B" w14:textId="1C1A6E3A" w:rsidR="00481DFC" w:rsidRDefault="00481DFC" w:rsidP="00481DFC">
            <w:pPr>
              <w:ind w:right="-720"/>
              <w:rPr>
                <w:sz w:val="32"/>
                <w:szCs w:val="32"/>
              </w:rPr>
            </w:pPr>
          </w:p>
        </w:tc>
        <w:tc>
          <w:tcPr>
            <w:tcW w:w="639" w:type="dxa"/>
          </w:tcPr>
          <w:p w14:paraId="7325B0BB" w14:textId="4F125A0B" w:rsidR="00481DFC" w:rsidRPr="00452A3D" w:rsidRDefault="00481DFC" w:rsidP="00481DFC">
            <w:pPr>
              <w:ind w:right="-720"/>
              <w:rPr>
                <w:sz w:val="18"/>
                <w:szCs w:val="18"/>
              </w:rPr>
            </w:pPr>
          </w:p>
        </w:tc>
        <w:tc>
          <w:tcPr>
            <w:tcW w:w="696" w:type="dxa"/>
          </w:tcPr>
          <w:p w14:paraId="07F9F145" w14:textId="128EA81A" w:rsidR="00481DFC" w:rsidRPr="00452A3D" w:rsidRDefault="00481DFC" w:rsidP="00481DFC">
            <w:pPr>
              <w:ind w:right="-720"/>
              <w:rPr>
                <w:sz w:val="18"/>
                <w:szCs w:val="18"/>
              </w:rPr>
            </w:pPr>
          </w:p>
        </w:tc>
      </w:tr>
      <w:tr w:rsidR="00481DFC" w14:paraId="0CE7DFA8" w14:textId="77777777" w:rsidTr="00895AC4">
        <w:tc>
          <w:tcPr>
            <w:tcW w:w="2245" w:type="dxa"/>
            <w:shd w:val="clear" w:color="auto" w:fill="FFFFFF" w:themeFill="background1"/>
          </w:tcPr>
          <w:p w14:paraId="4A29AAAD" w14:textId="3B13DA0E" w:rsidR="00481DFC" w:rsidRPr="007A48E7" w:rsidRDefault="00481DFC" w:rsidP="00481DFC">
            <w:pPr>
              <w:ind w:right="-720"/>
              <w:rPr>
                <w:b/>
                <w:bCs/>
                <w:sz w:val="18"/>
                <w:szCs w:val="18"/>
              </w:rPr>
            </w:pPr>
            <w:r w:rsidRPr="007A48E7">
              <w:rPr>
                <w:b/>
                <w:bCs/>
                <w:sz w:val="18"/>
                <w:szCs w:val="18"/>
              </w:rPr>
              <w:t xml:space="preserve">Critical Success Factor </w:t>
            </w:r>
            <w:r w:rsidR="00F934A8" w:rsidRPr="007A48E7">
              <w:rPr>
                <w:b/>
                <w:bCs/>
                <w:sz w:val="18"/>
                <w:szCs w:val="18"/>
              </w:rPr>
              <w:t>5</w:t>
            </w:r>
          </w:p>
          <w:p w14:paraId="71504121" w14:textId="6BD87041" w:rsidR="006F0054" w:rsidRDefault="006F0054" w:rsidP="00481DFC">
            <w:pPr>
              <w:ind w:right="-720"/>
              <w:rPr>
                <w:sz w:val="18"/>
                <w:szCs w:val="18"/>
              </w:rPr>
            </w:pPr>
            <w:r>
              <w:rPr>
                <w:sz w:val="18"/>
                <w:szCs w:val="18"/>
              </w:rPr>
              <w:t>P</w:t>
            </w:r>
            <w:r w:rsidR="00B05B8E">
              <w:rPr>
                <w:sz w:val="18"/>
                <w:szCs w:val="18"/>
              </w:rPr>
              <w:t>rovide</w:t>
            </w:r>
            <w:r w:rsidR="00481DFC" w:rsidRPr="00A65620">
              <w:rPr>
                <w:sz w:val="18"/>
                <w:szCs w:val="18"/>
              </w:rPr>
              <w:t xml:space="preserve"> </w:t>
            </w:r>
            <w:r>
              <w:rPr>
                <w:sz w:val="18"/>
                <w:szCs w:val="18"/>
              </w:rPr>
              <w:t xml:space="preserve">security and/or </w:t>
            </w:r>
            <w:r w:rsidR="00481DFC" w:rsidRPr="00A65620">
              <w:rPr>
                <w:sz w:val="18"/>
                <w:szCs w:val="18"/>
              </w:rPr>
              <w:t xml:space="preserve">law </w:t>
            </w:r>
          </w:p>
          <w:p w14:paraId="580054FC" w14:textId="77777777" w:rsidR="006F0054" w:rsidRDefault="00481DFC" w:rsidP="00481DFC">
            <w:pPr>
              <w:ind w:right="-720"/>
              <w:rPr>
                <w:sz w:val="18"/>
                <w:szCs w:val="18"/>
              </w:rPr>
            </w:pPr>
            <w:r w:rsidRPr="00A65620">
              <w:rPr>
                <w:sz w:val="18"/>
                <w:szCs w:val="18"/>
              </w:rPr>
              <w:t xml:space="preserve">enforcement </w:t>
            </w:r>
            <w:r w:rsidR="00CB15C7">
              <w:rPr>
                <w:sz w:val="18"/>
                <w:szCs w:val="18"/>
              </w:rPr>
              <w:t>o</w:t>
            </w:r>
            <w:r w:rsidRPr="00A65620">
              <w:rPr>
                <w:sz w:val="18"/>
                <w:szCs w:val="18"/>
              </w:rPr>
              <w:t>fficers</w:t>
            </w:r>
            <w:r w:rsidR="00CB15C7">
              <w:rPr>
                <w:sz w:val="18"/>
                <w:szCs w:val="18"/>
              </w:rPr>
              <w:t xml:space="preserve"> and </w:t>
            </w:r>
          </w:p>
          <w:p w14:paraId="111A8581" w14:textId="69575FBA" w:rsidR="00B05B8E" w:rsidRDefault="00CB15C7" w:rsidP="00481DFC">
            <w:pPr>
              <w:ind w:right="-720"/>
              <w:rPr>
                <w:sz w:val="18"/>
                <w:szCs w:val="18"/>
              </w:rPr>
            </w:pPr>
            <w:r>
              <w:rPr>
                <w:sz w:val="18"/>
                <w:szCs w:val="18"/>
              </w:rPr>
              <w:t>equipment</w:t>
            </w:r>
            <w:r w:rsidR="00481DFC" w:rsidRPr="00A65620">
              <w:rPr>
                <w:sz w:val="18"/>
                <w:szCs w:val="18"/>
              </w:rPr>
              <w:t xml:space="preserve"> so that </w:t>
            </w:r>
            <w:r w:rsidR="00481DFC">
              <w:rPr>
                <w:sz w:val="18"/>
                <w:szCs w:val="18"/>
              </w:rPr>
              <w:t>each</w:t>
            </w:r>
            <w:r w:rsidR="00481DFC" w:rsidRPr="00A65620">
              <w:rPr>
                <w:sz w:val="18"/>
                <w:szCs w:val="18"/>
              </w:rPr>
              <w:t xml:space="preserve"> </w:t>
            </w:r>
          </w:p>
          <w:p w14:paraId="0B1D00C3" w14:textId="37E00FD4" w:rsidR="00481DFC" w:rsidRDefault="00481DFC" w:rsidP="00481DFC">
            <w:pPr>
              <w:ind w:right="-720"/>
              <w:rPr>
                <w:sz w:val="18"/>
                <w:szCs w:val="18"/>
              </w:rPr>
            </w:pPr>
            <w:r w:rsidRPr="00A65620">
              <w:rPr>
                <w:sz w:val="18"/>
                <w:szCs w:val="18"/>
              </w:rPr>
              <w:t>campus has a</w:t>
            </w:r>
            <w:r w:rsidR="00B05B8E">
              <w:rPr>
                <w:sz w:val="18"/>
                <w:szCs w:val="18"/>
              </w:rPr>
              <w:t xml:space="preserve"> safe and secure environment</w:t>
            </w:r>
            <w:r w:rsidRPr="00A65620">
              <w:rPr>
                <w:sz w:val="18"/>
                <w:szCs w:val="18"/>
              </w:rPr>
              <w:t xml:space="preserve">. </w:t>
            </w:r>
          </w:p>
        </w:tc>
        <w:tc>
          <w:tcPr>
            <w:tcW w:w="1620" w:type="dxa"/>
          </w:tcPr>
          <w:p w14:paraId="2ECCB24B" w14:textId="77777777" w:rsidR="00653F92" w:rsidRDefault="00481DFC" w:rsidP="00481DFC">
            <w:pPr>
              <w:ind w:right="-720"/>
              <w:rPr>
                <w:sz w:val="18"/>
                <w:szCs w:val="18"/>
              </w:rPr>
            </w:pPr>
            <w:r>
              <w:rPr>
                <w:sz w:val="18"/>
                <w:szCs w:val="18"/>
              </w:rPr>
              <w:t xml:space="preserve">Superintendent, </w:t>
            </w:r>
          </w:p>
          <w:p w14:paraId="7A404217" w14:textId="0E8210D7" w:rsidR="00481DFC" w:rsidRDefault="00481DFC" w:rsidP="00481DFC">
            <w:pPr>
              <w:ind w:right="-720"/>
              <w:rPr>
                <w:sz w:val="18"/>
                <w:szCs w:val="18"/>
              </w:rPr>
            </w:pPr>
            <w:r>
              <w:rPr>
                <w:sz w:val="18"/>
                <w:szCs w:val="18"/>
              </w:rPr>
              <w:t xml:space="preserve">COO, </w:t>
            </w:r>
          </w:p>
          <w:p w14:paraId="2E208B6C" w14:textId="77777777" w:rsidR="00653F92" w:rsidRDefault="00481DFC" w:rsidP="00481DFC">
            <w:pPr>
              <w:ind w:right="-720"/>
              <w:rPr>
                <w:sz w:val="18"/>
                <w:szCs w:val="18"/>
              </w:rPr>
            </w:pPr>
            <w:r>
              <w:rPr>
                <w:sz w:val="18"/>
                <w:szCs w:val="18"/>
              </w:rPr>
              <w:t xml:space="preserve">Campus </w:t>
            </w:r>
          </w:p>
          <w:p w14:paraId="5E63F7DD" w14:textId="7DE0A4D5" w:rsidR="00481DFC" w:rsidRDefault="00481DFC" w:rsidP="00481DFC">
            <w:pPr>
              <w:ind w:right="-720"/>
              <w:rPr>
                <w:sz w:val="18"/>
                <w:szCs w:val="18"/>
              </w:rPr>
            </w:pPr>
            <w:r>
              <w:rPr>
                <w:sz w:val="18"/>
                <w:szCs w:val="18"/>
              </w:rPr>
              <w:t>Administration</w:t>
            </w:r>
            <w:r w:rsidR="004142ED">
              <w:rPr>
                <w:sz w:val="18"/>
                <w:szCs w:val="18"/>
              </w:rPr>
              <w:t>,</w:t>
            </w:r>
          </w:p>
          <w:p w14:paraId="72B2F082" w14:textId="36C10E90" w:rsidR="004142ED" w:rsidRDefault="004142ED" w:rsidP="00481DFC">
            <w:pPr>
              <w:ind w:right="-720"/>
              <w:rPr>
                <w:sz w:val="18"/>
                <w:szCs w:val="18"/>
              </w:rPr>
            </w:pPr>
            <w:r>
              <w:rPr>
                <w:sz w:val="18"/>
                <w:szCs w:val="18"/>
              </w:rPr>
              <w:t>CSO</w:t>
            </w:r>
          </w:p>
        </w:tc>
        <w:tc>
          <w:tcPr>
            <w:tcW w:w="2430" w:type="dxa"/>
          </w:tcPr>
          <w:p w14:paraId="17940844" w14:textId="77777777" w:rsidR="006867C4" w:rsidRDefault="00481DFC" w:rsidP="00481DFC">
            <w:pPr>
              <w:ind w:right="-720"/>
              <w:rPr>
                <w:sz w:val="18"/>
                <w:szCs w:val="18"/>
              </w:rPr>
            </w:pPr>
            <w:r w:rsidRPr="00611675">
              <w:rPr>
                <w:sz w:val="18"/>
                <w:szCs w:val="18"/>
              </w:rPr>
              <w:t xml:space="preserve">Improve student and staff </w:t>
            </w:r>
          </w:p>
          <w:p w14:paraId="55C1A9DB" w14:textId="518C89EC" w:rsidR="00481DFC" w:rsidRDefault="00481DFC" w:rsidP="00481DFC">
            <w:pPr>
              <w:ind w:right="-720"/>
              <w:rPr>
                <w:sz w:val="18"/>
                <w:szCs w:val="18"/>
              </w:rPr>
            </w:pPr>
            <w:r w:rsidRPr="00611675">
              <w:rPr>
                <w:sz w:val="18"/>
                <w:szCs w:val="18"/>
              </w:rPr>
              <w:t>safety and securit</w:t>
            </w:r>
            <w:r>
              <w:rPr>
                <w:sz w:val="18"/>
                <w:szCs w:val="18"/>
              </w:rPr>
              <w:t>y</w:t>
            </w:r>
          </w:p>
        </w:tc>
        <w:tc>
          <w:tcPr>
            <w:tcW w:w="1041" w:type="dxa"/>
          </w:tcPr>
          <w:p w14:paraId="019E0F81" w14:textId="77777777" w:rsidR="00481DFC" w:rsidRDefault="00481DFC" w:rsidP="00481DFC">
            <w:pPr>
              <w:ind w:right="-720"/>
              <w:rPr>
                <w:sz w:val="32"/>
                <w:szCs w:val="32"/>
              </w:rPr>
            </w:pPr>
          </w:p>
        </w:tc>
        <w:tc>
          <w:tcPr>
            <w:tcW w:w="679" w:type="dxa"/>
          </w:tcPr>
          <w:p w14:paraId="27C56C48" w14:textId="1C53D555" w:rsidR="00481DFC" w:rsidRDefault="00481DFC" w:rsidP="00481DFC">
            <w:pPr>
              <w:ind w:right="-720"/>
              <w:rPr>
                <w:sz w:val="32"/>
                <w:szCs w:val="32"/>
              </w:rPr>
            </w:pPr>
          </w:p>
        </w:tc>
        <w:tc>
          <w:tcPr>
            <w:tcW w:w="639" w:type="dxa"/>
          </w:tcPr>
          <w:p w14:paraId="5BD7C446" w14:textId="1FBAFA9E" w:rsidR="00481DFC" w:rsidRPr="00452A3D" w:rsidRDefault="00481DFC" w:rsidP="00481DFC">
            <w:pPr>
              <w:ind w:right="-720"/>
              <w:rPr>
                <w:sz w:val="18"/>
                <w:szCs w:val="18"/>
              </w:rPr>
            </w:pPr>
          </w:p>
        </w:tc>
        <w:tc>
          <w:tcPr>
            <w:tcW w:w="696" w:type="dxa"/>
          </w:tcPr>
          <w:p w14:paraId="7F9186A8" w14:textId="53D57767" w:rsidR="00481DFC" w:rsidRPr="00452A3D" w:rsidRDefault="00481DFC" w:rsidP="00481DFC">
            <w:pPr>
              <w:ind w:right="-720"/>
              <w:rPr>
                <w:sz w:val="18"/>
                <w:szCs w:val="18"/>
              </w:rPr>
            </w:pPr>
          </w:p>
        </w:tc>
      </w:tr>
      <w:tr w:rsidR="00481DFC" w14:paraId="5C3A9526" w14:textId="77777777" w:rsidTr="00895AC4">
        <w:tc>
          <w:tcPr>
            <w:tcW w:w="2245" w:type="dxa"/>
          </w:tcPr>
          <w:p w14:paraId="12454DE4" w14:textId="560FE0EB" w:rsidR="00481DFC" w:rsidRPr="007A48E7" w:rsidRDefault="00481DFC" w:rsidP="00481DFC">
            <w:pPr>
              <w:ind w:right="-720"/>
              <w:rPr>
                <w:b/>
                <w:bCs/>
                <w:sz w:val="18"/>
                <w:szCs w:val="18"/>
              </w:rPr>
            </w:pPr>
            <w:r w:rsidRPr="007A48E7">
              <w:rPr>
                <w:b/>
                <w:bCs/>
                <w:sz w:val="18"/>
                <w:szCs w:val="18"/>
              </w:rPr>
              <w:t xml:space="preserve">Critical Success Factor </w:t>
            </w:r>
            <w:r w:rsidR="00F934A8" w:rsidRPr="007A48E7">
              <w:rPr>
                <w:b/>
                <w:bCs/>
                <w:sz w:val="18"/>
                <w:szCs w:val="18"/>
              </w:rPr>
              <w:t>6</w:t>
            </w:r>
          </w:p>
          <w:p w14:paraId="0FA426C0" w14:textId="77777777" w:rsidR="00856ED8" w:rsidRDefault="00481DFC" w:rsidP="00481DFC">
            <w:pPr>
              <w:ind w:right="-720"/>
              <w:rPr>
                <w:sz w:val="18"/>
                <w:szCs w:val="18"/>
              </w:rPr>
            </w:pPr>
            <w:r w:rsidRPr="00D538E3">
              <w:rPr>
                <w:sz w:val="18"/>
                <w:szCs w:val="18"/>
              </w:rPr>
              <w:t xml:space="preserve">Implement monthly safety </w:t>
            </w:r>
          </w:p>
          <w:p w14:paraId="09243056" w14:textId="77777777" w:rsidR="00856ED8" w:rsidRDefault="00481DFC" w:rsidP="00481DFC">
            <w:pPr>
              <w:ind w:right="-720"/>
              <w:rPr>
                <w:sz w:val="18"/>
                <w:szCs w:val="18"/>
              </w:rPr>
            </w:pPr>
            <w:r w:rsidRPr="00D538E3">
              <w:rPr>
                <w:sz w:val="18"/>
                <w:szCs w:val="18"/>
              </w:rPr>
              <w:t xml:space="preserve">tips on social media, the </w:t>
            </w:r>
          </w:p>
          <w:p w14:paraId="741BB7D1" w14:textId="77777777" w:rsidR="00856ED8" w:rsidRDefault="00481DFC" w:rsidP="00481DFC">
            <w:pPr>
              <w:ind w:right="-720"/>
              <w:rPr>
                <w:sz w:val="18"/>
                <w:szCs w:val="18"/>
              </w:rPr>
            </w:pPr>
            <w:r w:rsidRPr="00D538E3">
              <w:rPr>
                <w:sz w:val="18"/>
                <w:szCs w:val="18"/>
              </w:rPr>
              <w:t xml:space="preserve">district website and electronic newsletters to help facilitate </w:t>
            </w:r>
          </w:p>
          <w:p w14:paraId="42BEADF0" w14:textId="77777777" w:rsidR="00856ED8" w:rsidRDefault="00481DFC" w:rsidP="00481DFC">
            <w:pPr>
              <w:ind w:right="-720"/>
              <w:rPr>
                <w:sz w:val="18"/>
                <w:szCs w:val="18"/>
              </w:rPr>
            </w:pPr>
            <w:r w:rsidRPr="00D538E3">
              <w:rPr>
                <w:sz w:val="18"/>
                <w:szCs w:val="18"/>
              </w:rPr>
              <w:t xml:space="preserve">safe and secure campuses </w:t>
            </w:r>
          </w:p>
          <w:p w14:paraId="72361D06" w14:textId="2104730E" w:rsidR="00856ED8" w:rsidRDefault="00481DFC" w:rsidP="00481DFC">
            <w:pPr>
              <w:ind w:right="-720"/>
              <w:rPr>
                <w:sz w:val="18"/>
                <w:szCs w:val="18"/>
              </w:rPr>
            </w:pPr>
            <w:r w:rsidRPr="00D538E3">
              <w:rPr>
                <w:sz w:val="18"/>
                <w:szCs w:val="18"/>
              </w:rPr>
              <w:t xml:space="preserve">and facilities for community, </w:t>
            </w:r>
          </w:p>
          <w:p w14:paraId="367BF6FD" w14:textId="5A90706E" w:rsidR="00481DFC" w:rsidRDefault="00481DFC" w:rsidP="00481DFC">
            <w:pPr>
              <w:ind w:right="-720"/>
              <w:rPr>
                <w:sz w:val="18"/>
                <w:szCs w:val="18"/>
              </w:rPr>
            </w:pPr>
            <w:r w:rsidRPr="00D538E3">
              <w:rPr>
                <w:sz w:val="18"/>
                <w:szCs w:val="18"/>
              </w:rPr>
              <w:t>parents, students and staff.</w:t>
            </w:r>
          </w:p>
        </w:tc>
        <w:tc>
          <w:tcPr>
            <w:tcW w:w="1620" w:type="dxa"/>
          </w:tcPr>
          <w:p w14:paraId="342CF475" w14:textId="77777777" w:rsidR="00653F92" w:rsidRDefault="00481DFC" w:rsidP="00481DFC">
            <w:pPr>
              <w:ind w:right="-720"/>
              <w:rPr>
                <w:sz w:val="18"/>
                <w:szCs w:val="18"/>
              </w:rPr>
            </w:pPr>
            <w:r>
              <w:rPr>
                <w:sz w:val="18"/>
                <w:szCs w:val="18"/>
              </w:rPr>
              <w:t xml:space="preserve">Superintendent, </w:t>
            </w:r>
          </w:p>
          <w:p w14:paraId="5E3CBE9F" w14:textId="31917472" w:rsidR="00481DFC" w:rsidRDefault="00481DFC" w:rsidP="00481DFC">
            <w:pPr>
              <w:ind w:right="-720"/>
              <w:rPr>
                <w:sz w:val="18"/>
                <w:szCs w:val="18"/>
              </w:rPr>
            </w:pPr>
            <w:r>
              <w:rPr>
                <w:sz w:val="18"/>
                <w:szCs w:val="18"/>
              </w:rPr>
              <w:t xml:space="preserve">COO, </w:t>
            </w:r>
          </w:p>
          <w:p w14:paraId="31FC553C" w14:textId="6C38679F" w:rsidR="00481DFC" w:rsidRDefault="009D4F61" w:rsidP="00481DFC">
            <w:pPr>
              <w:ind w:right="-720"/>
              <w:rPr>
                <w:sz w:val="18"/>
                <w:szCs w:val="18"/>
              </w:rPr>
            </w:pPr>
            <w:r>
              <w:rPr>
                <w:sz w:val="18"/>
                <w:szCs w:val="18"/>
              </w:rPr>
              <w:t>COIT</w:t>
            </w:r>
            <w:r w:rsidR="00481DFC">
              <w:rPr>
                <w:sz w:val="18"/>
                <w:szCs w:val="18"/>
              </w:rPr>
              <w:t xml:space="preserve">, IT Director, </w:t>
            </w:r>
          </w:p>
          <w:p w14:paraId="2BE2A6D9" w14:textId="77777777" w:rsidR="00653F92" w:rsidRDefault="00481DFC" w:rsidP="00481DFC">
            <w:pPr>
              <w:ind w:right="-720"/>
              <w:rPr>
                <w:sz w:val="18"/>
                <w:szCs w:val="18"/>
              </w:rPr>
            </w:pPr>
            <w:r>
              <w:rPr>
                <w:sz w:val="18"/>
                <w:szCs w:val="18"/>
              </w:rPr>
              <w:t xml:space="preserve">Communications </w:t>
            </w:r>
          </w:p>
          <w:p w14:paraId="4CBF2246" w14:textId="3BAB0B70" w:rsidR="00481DFC" w:rsidRDefault="00481DFC" w:rsidP="00481DFC">
            <w:pPr>
              <w:ind w:right="-720"/>
              <w:rPr>
                <w:sz w:val="18"/>
                <w:szCs w:val="18"/>
              </w:rPr>
            </w:pPr>
            <w:r>
              <w:rPr>
                <w:sz w:val="18"/>
                <w:szCs w:val="18"/>
              </w:rPr>
              <w:t>Dept.</w:t>
            </w:r>
          </w:p>
        </w:tc>
        <w:tc>
          <w:tcPr>
            <w:tcW w:w="2430" w:type="dxa"/>
          </w:tcPr>
          <w:p w14:paraId="1E13EA3D" w14:textId="77777777" w:rsidR="006867C4" w:rsidRDefault="00481DFC" w:rsidP="00481DFC">
            <w:pPr>
              <w:ind w:right="-720"/>
              <w:rPr>
                <w:sz w:val="18"/>
                <w:szCs w:val="18"/>
              </w:rPr>
            </w:pPr>
            <w:r w:rsidRPr="00611675">
              <w:rPr>
                <w:sz w:val="18"/>
                <w:szCs w:val="18"/>
              </w:rPr>
              <w:t xml:space="preserve">Improve student and staff </w:t>
            </w:r>
          </w:p>
          <w:p w14:paraId="5B92B384" w14:textId="250DD0E7" w:rsidR="00481DFC" w:rsidRDefault="00481DFC" w:rsidP="00481DFC">
            <w:pPr>
              <w:ind w:right="-720"/>
              <w:rPr>
                <w:sz w:val="18"/>
                <w:szCs w:val="18"/>
              </w:rPr>
            </w:pPr>
            <w:r w:rsidRPr="00611675">
              <w:rPr>
                <w:sz w:val="18"/>
                <w:szCs w:val="18"/>
              </w:rPr>
              <w:t>safety and securit</w:t>
            </w:r>
            <w:r>
              <w:rPr>
                <w:sz w:val="18"/>
                <w:szCs w:val="18"/>
              </w:rPr>
              <w:t>y</w:t>
            </w:r>
          </w:p>
        </w:tc>
        <w:tc>
          <w:tcPr>
            <w:tcW w:w="1041" w:type="dxa"/>
          </w:tcPr>
          <w:p w14:paraId="25FDB1DC" w14:textId="77777777" w:rsidR="00481DFC" w:rsidRDefault="00481DFC" w:rsidP="00481DFC">
            <w:pPr>
              <w:ind w:right="-720"/>
              <w:rPr>
                <w:sz w:val="32"/>
                <w:szCs w:val="32"/>
              </w:rPr>
            </w:pPr>
          </w:p>
        </w:tc>
        <w:tc>
          <w:tcPr>
            <w:tcW w:w="679" w:type="dxa"/>
          </w:tcPr>
          <w:p w14:paraId="109D15C6" w14:textId="73906134" w:rsidR="00481DFC" w:rsidRDefault="00481DFC" w:rsidP="00481DFC">
            <w:pPr>
              <w:ind w:right="-720"/>
              <w:rPr>
                <w:sz w:val="32"/>
                <w:szCs w:val="32"/>
              </w:rPr>
            </w:pPr>
          </w:p>
        </w:tc>
        <w:tc>
          <w:tcPr>
            <w:tcW w:w="639" w:type="dxa"/>
          </w:tcPr>
          <w:p w14:paraId="75590007" w14:textId="444A7FEB" w:rsidR="00481DFC" w:rsidRPr="00452A3D" w:rsidRDefault="00481DFC" w:rsidP="00481DFC">
            <w:pPr>
              <w:ind w:right="-720"/>
              <w:rPr>
                <w:sz w:val="18"/>
                <w:szCs w:val="18"/>
              </w:rPr>
            </w:pPr>
          </w:p>
        </w:tc>
        <w:tc>
          <w:tcPr>
            <w:tcW w:w="696" w:type="dxa"/>
          </w:tcPr>
          <w:p w14:paraId="72630819" w14:textId="285EB018" w:rsidR="00481DFC" w:rsidRPr="00452A3D" w:rsidRDefault="00481DFC" w:rsidP="00481DFC">
            <w:pPr>
              <w:ind w:right="-720"/>
              <w:rPr>
                <w:sz w:val="18"/>
                <w:szCs w:val="18"/>
              </w:rPr>
            </w:pPr>
          </w:p>
        </w:tc>
      </w:tr>
    </w:tbl>
    <w:p w14:paraId="4DB16CF5" w14:textId="77777777" w:rsidR="00AC0A48" w:rsidRDefault="00AC0A48" w:rsidP="00891D4B">
      <w:pPr>
        <w:ind w:right="-720"/>
      </w:pPr>
    </w:p>
    <w:p w14:paraId="14F28B25" w14:textId="77777777" w:rsidR="00711BB0" w:rsidRDefault="00711BB0" w:rsidP="00891D4B">
      <w:pPr>
        <w:ind w:right="-720"/>
      </w:pPr>
    </w:p>
    <w:p w14:paraId="2BB1846C" w14:textId="566C5480" w:rsidR="00891D4B" w:rsidRDefault="00891D4B" w:rsidP="00891D4B">
      <w:pPr>
        <w:ind w:right="-720"/>
      </w:pPr>
      <w:r>
        <w:t xml:space="preserve">Performance Objective 2:  </w:t>
      </w:r>
      <w:r w:rsidR="0029348C">
        <w:t xml:space="preserve">Create a </w:t>
      </w:r>
      <w:r w:rsidR="000544EF">
        <w:t>district</w:t>
      </w:r>
      <w:r w:rsidR="0029348C">
        <w:t xml:space="preserve"> budget, which will not exceed current allocations to address instructional needs.</w:t>
      </w:r>
    </w:p>
    <w:p w14:paraId="5431F07C" w14:textId="77777777" w:rsidR="00891D4B" w:rsidRDefault="00891D4B" w:rsidP="00891D4B">
      <w:pPr>
        <w:ind w:right="-720"/>
      </w:pPr>
    </w:p>
    <w:p w14:paraId="1AE3A94E" w14:textId="7E46027F" w:rsidR="00891D4B" w:rsidRDefault="00891D4B" w:rsidP="00891D4B">
      <w:pPr>
        <w:ind w:right="-720"/>
      </w:pPr>
      <w:r>
        <w:t xml:space="preserve">Evaluation Data Sources </w:t>
      </w:r>
      <w:r w:rsidR="0029348C">
        <w:t>2</w:t>
      </w:r>
      <w:r>
        <w:t xml:space="preserve">:  </w:t>
      </w:r>
      <w:r w:rsidR="00D736B9">
        <w:t>District</w:t>
      </w:r>
      <w:r w:rsidR="0029348C">
        <w:t xml:space="preserve"> budget</w:t>
      </w:r>
    </w:p>
    <w:p w14:paraId="2AE2CA29" w14:textId="77777777" w:rsidR="00891D4B" w:rsidRDefault="00891D4B" w:rsidP="00891D4B">
      <w:pPr>
        <w:ind w:right="-720"/>
      </w:pPr>
    </w:p>
    <w:p w14:paraId="597262E8" w14:textId="563566A6" w:rsidR="00891D4B" w:rsidRDefault="00891D4B" w:rsidP="00891D4B">
      <w:pPr>
        <w:ind w:right="-720"/>
      </w:pPr>
      <w:r>
        <w:t xml:space="preserve">Summative Evaluation </w:t>
      </w:r>
      <w:r w:rsidR="0029348C">
        <w:t>2</w:t>
      </w:r>
      <w:r>
        <w:t>:</w:t>
      </w:r>
    </w:p>
    <w:p w14:paraId="14493A39" w14:textId="77777777" w:rsidR="00891D4B" w:rsidRDefault="00891D4B" w:rsidP="00891D4B">
      <w:pPr>
        <w:ind w:right="-720"/>
      </w:pPr>
    </w:p>
    <w:tbl>
      <w:tblPr>
        <w:tblStyle w:val="TableGrid"/>
        <w:tblW w:w="0" w:type="auto"/>
        <w:tblLook w:val="04A0" w:firstRow="1" w:lastRow="0" w:firstColumn="1" w:lastColumn="0" w:noHBand="0" w:noVBand="1"/>
      </w:tblPr>
      <w:tblGrid>
        <w:gridCol w:w="2155"/>
        <w:gridCol w:w="1620"/>
        <w:gridCol w:w="2423"/>
        <w:gridCol w:w="1133"/>
        <w:gridCol w:w="680"/>
        <w:gridCol w:w="641"/>
        <w:gridCol w:w="698"/>
      </w:tblGrid>
      <w:tr w:rsidR="006867C4" w14:paraId="76F2C30F" w14:textId="77777777" w:rsidTr="000F7FD6">
        <w:tc>
          <w:tcPr>
            <w:tcW w:w="2155" w:type="dxa"/>
            <w:vMerge w:val="restart"/>
            <w:shd w:val="clear" w:color="auto" w:fill="00B0F0"/>
          </w:tcPr>
          <w:p w14:paraId="7127ADDB" w14:textId="77777777" w:rsidR="006867C4" w:rsidRDefault="006867C4" w:rsidP="006867C4">
            <w:pPr>
              <w:ind w:right="-720"/>
            </w:pPr>
            <w:r>
              <w:t xml:space="preserve">Strategy </w:t>
            </w:r>
          </w:p>
          <w:p w14:paraId="584B4B50" w14:textId="1A459DCD" w:rsidR="006867C4" w:rsidRDefault="006867C4" w:rsidP="006867C4">
            <w:pPr>
              <w:ind w:right="-720"/>
            </w:pPr>
            <w:r>
              <w:t>Description</w:t>
            </w:r>
          </w:p>
        </w:tc>
        <w:tc>
          <w:tcPr>
            <w:tcW w:w="1620" w:type="dxa"/>
            <w:vMerge w:val="restart"/>
            <w:shd w:val="clear" w:color="auto" w:fill="00B0F0"/>
          </w:tcPr>
          <w:p w14:paraId="5B951527" w14:textId="1686C7A4" w:rsidR="006867C4" w:rsidRDefault="006867C4" w:rsidP="006867C4">
            <w:pPr>
              <w:ind w:right="-720"/>
            </w:pPr>
            <w:r>
              <w:t>Monitor</w:t>
            </w:r>
          </w:p>
        </w:tc>
        <w:tc>
          <w:tcPr>
            <w:tcW w:w="2423" w:type="dxa"/>
            <w:vMerge w:val="restart"/>
            <w:shd w:val="clear" w:color="auto" w:fill="00B0F0"/>
          </w:tcPr>
          <w:p w14:paraId="28B60236" w14:textId="77777777" w:rsidR="006867C4" w:rsidRDefault="006867C4" w:rsidP="006867C4">
            <w:pPr>
              <w:ind w:right="-720"/>
            </w:pPr>
            <w:r>
              <w:t>Strategy’s Expected</w:t>
            </w:r>
          </w:p>
          <w:p w14:paraId="5AA72756" w14:textId="697F8B3C" w:rsidR="006867C4" w:rsidRDefault="006867C4" w:rsidP="006867C4">
            <w:pPr>
              <w:ind w:right="-720"/>
            </w:pPr>
            <w:r>
              <w:t>Result/Impact</w:t>
            </w:r>
          </w:p>
        </w:tc>
        <w:tc>
          <w:tcPr>
            <w:tcW w:w="1133" w:type="dxa"/>
            <w:vMerge w:val="restart"/>
            <w:shd w:val="clear" w:color="auto" w:fill="00B0F0"/>
          </w:tcPr>
          <w:p w14:paraId="67ACAFC0" w14:textId="77777777" w:rsidR="006867C4" w:rsidRDefault="006867C4" w:rsidP="006867C4">
            <w:pPr>
              <w:ind w:right="-720"/>
            </w:pPr>
            <w:r>
              <w:t>Funding</w:t>
            </w:r>
          </w:p>
          <w:p w14:paraId="09618DC9" w14:textId="66DF45B2" w:rsidR="006867C4" w:rsidRDefault="006867C4" w:rsidP="006867C4">
            <w:pPr>
              <w:ind w:right="-720"/>
            </w:pPr>
            <w:r>
              <w:t>Source</w:t>
            </w:r>
          </w:p>
        </w:tc>
        <w:tc>
          <w:tcPr>
            <w:tcW w:w="2019" w:type="dxa"/>
            <w:gridSpan w:val="3"/>
            <w:shd w:val="clear" w:color="auto" w:fill="00B0F0"/>
          </w:tcPr>
          <w:p w14:paraId="599CFF16" w14:textId="6D393A8D" w:rsidR="006867C4" w:rsidRDefault="006867C4" w:rsidP="006867C4">
            <w:pPr>
              <w:ind w:right="-720"/>
            </w:pPr>
            <w:r>
              <w:t>Formative Reviews</w:t>
            </w:r>
          </w:p>
        </w:tc>
      </w:tr>
      <w:tr w:rsidR="006867C4" w14:paraId="4403A1B5" w14:textId="77777777" w:rsidTr="000F7FD6">
        <w:tc>
          <w:tcPr>
            <w:tcW w:w="2155" w:type="dxa"/>
            <w:vMerge/>
          </w:tcPr>
          <w:p w14:paraId="5A320F02" w14:textId="77777777" w:rsidR="006867C4" w:rsidRDefault="006867C4" w:rsidP="006867C4">
            <w:pPr>
              <w:ind w:right="-720"/>
            </w:pPr>
          </w:p>
        </w:tc>
        <w:tc>
          <w:tcPr>
            <w:tcW w:w="1620" w:type="dxa"/>
            <w:vMerge/>
          </w:tcPr>
          <w:p w14:paraId="4D76A39B" w14:textId="77777777" w:rsidR="006867C4" w:rsidRDefault="006867C4" w:rsidP="006867C4">
            <w:pPr>
              <w:ind w:right="-720"/>
            </w:pPr>
          </w:p>
        </w:tc>
        <w:tc>
          <w:tcPr>
            <w:tcW w:w="2423" w:type="dxa"/>
            <w:vMerge/>
          </w:tcPr>
          <w:p w14:paraId="5B6F5004" w14:textId="77777777" w:rsidR="006867C4" w:rsidRDefault="006867C4" w:rsidP="006867C4">
            <w:pPr>
              <w:ind w:right="-720"/>
            </w:pPr>
          </w:p>
        </w:tc>
        <w:tc>
          <w:tcPr>
            <w:tcW w:w="1133" w:type="dxa"/>
            <w:vMerge/>
          </w:tcPr>
          <w:p w14:paraId="4AB11BF0" w14:textId="77777777" w:rsidR="006867C4" w:rsidRDefault="006867C4" w:rsidP="006867C4">
            <w:pPr>
              <w:ind w:right="-720"/>
            </w:pPr>
          </w:p>
        </w:tc>
        <w:tc>
          <w:tcPr>
            <w:tcW w:w="680" w:type="dxa"/>
          </w:tcPr>
          <w:p w14:paraId="585D9A12" w14:textId="4A7DE425" w:rsidR="006867C4" w:rsidRDefault="006867C4" w:rsidP="006867C4">
            <w:pPr>
              <w:ind w:right="-720"/>
            </w:pPr>
            <w:r>
              <w:t>Nov</w:t>
            </w:r>
          </w:p>
        </w:tc>
        <w:tc>
          <w:tcPr>
            <w:tcW w:w="641" w:type="dxa"/>
          </w:tcPr>
          <w:p w14:paraId="19EC7E9B" w14:textId="77777777" w:rsidR="006867C4" w:rsidRDefault="006867C4" w:rsidP="006867C4">
            <w:pPr>
              <w:ind w:right="-720"/>
            </w:pPr>
            <w:r>
              <w:t>Feb</w:t>
            </w:r>
          </w:p>
        </w:tc>
        <w:tc>
          <w:tcPr>
            <w:tcW w:w="698" w:type="dxa"/>
          </w:tcPr>
          <w:p w14:paraId="20C1C086" w14:textId="77777777" w:rsidR="006867C4" w:rsidRDefault="006867C4" w:rsidP="006867C4">
            <w:pPr>
              <w:ind w:right="-720"/>
            </w:pPr>
            <w:r>
              <w:t>May</w:t>
            </w:r>
          </w:p>
        </w:tc>
      </w:tr>
      <w:tr w:rsidR="00DE1608" w14:paraId="06261D6E" w14:textId="77777777" w:rsidTr="000F7FD6">
        <w:tc>
          <w:tcPr>
            <w:tcW w:w="2155" w:type="dxa"/>
          </w:tcPr>
          <w:p w14:paraId="5A5F6C1A" w14:textId="77777777" w:rsidR="00DE1608" w:rsidRPr="000F7FD6" w:rsidRDefault="00DE1608" w:rsidP="00DE1608">
            <w:pPr>
              <w:ind w:right="-720"/>
              <w:rPr>
                <w:b/>
                <w:bCs/>
                <w:sz w:val="18"/>
                <w:szCs w:val="18"/>
              </w:rPr>
            </w:pPr>
            <w:r w:rsidRPr="000F7FD6">
              <w:rPr>
                <w:b/>
                <w:bCs/>
                <w:sz w:val="18"/>
                <w:szCs w:val="18"/>
              </w:rPr>
              <w:t>Critical Success Factor 1</w:t>
            </w:r>
          </w:p>
          <w:p w14:paraId="0B7059AB" w14:textId="77777777" w:rsidR="00791F0E" w:rsidRDefault="00DE1608" w:rsidP="00DE1608">
            <w:pPr>
              <w:ind w:right="-720"/>
              <w:rPr>
                <w:sz w:val="18"/>
                <w:szCs w:val="18"/>
              </w:rPr>
            </w:pPr>
            <w:r>
              <w:rPr>
                <w:sz w:val="18"/>
                <w:szCs w:val="18"/>
              </w:rPr>
              <w:t xml:space="preserve">Estimate expenditures </w:t>
            </w:r>
          </w:p>
          <w:p w14:paraId="23FB4CDE" w14:textId="77777777" w:rsidR="00791F0E" w:rsidRDefault="00DE1608" w:rsidP="00DE1608">
            <w:pPr>
              <w:ind w:right="-720"/>
              <w:rPr>
                <w:sz w:val="18"/>
                <w:szCs w:val="18"/>
              </w:rPr>
            </w:pPr>
            <w:r>
              <w:rPr>
                <w:sz w:val="18"/>
                <w:szCs w:val="18"/>
              </w:rPr>
              <w:t>based on previous</w:t>
            </w:r>
            <w:r w:rsidR="00791F0E">
              <w:rPr>
                <w:sz w:val="18"/>
                <w:szCs w:val="18"/>
              </w:rPr>
              <w:t xml:space="preserve"> </w:t>
            </w:r>
            <w:r>
              <w:rPr>
                <w:sz w:val="18"/>
                <w:szCs w:val="18"/>
              </w:rPr>
              <w:t xml:space="preserve">year’s </w:t>
            </w:r>
          </w:p>
          <w:p w14:paraId="49F3B64E" w14:textId="77777777" w:rsidR="00791F0E" w:rsidRDefault="00DE1608" w:rsidP="00DE1608">
            <w:pPr>
              <w:ind w:right="-720"/>
              <w:rPr>
                <w:sz w:val="18"/>
                <w:szCs w:val="18"/>
              </w:rPr>
            </w:pPr>
            <w:r>
              <w:rPr>
                <w:sz w:val="18"/>
                <w:szCs w:val="18"/>
              </w:rPr>
              <w:t xml:space="preserve">spending and district </w:t>
            </w:r>
          </w:p>
          <w:p w14:paraId="403D702F" w14:textId="7AC09A7D" w:rsidR="00DE1608" w:rsidRPr="00452A3D" w:rsidRDefault="00DE1608" w:rsidP="00DE1608">
            <w:pPr>
              <w:ind w:right="-720"/>
              <w:rPr>
                <w:sz w:val="18"/>
                <w:szCs w:val="18"/>
              </w:rPr>
            </w:pPr>
            <w:r>
              <w:rPr>
                <w:sz w:val="18"/>
                <w:szCs w:val="18"/>
              </w:rPr>
              <w:t>obligations.</w:t>
            </w:r>
          </w:p>
        </w:tc>
        <w:tc>
          <w:tcPr>
            <w:tcW w:w="1620" w:type="dxa"/>
          </w:tcPr>
          <w:p w14:paraId="0F2FF9AC" w14:textId="77777777" w:rsidR="00791F0E" w:rsidRDefault="00DE1608" w:rsidP="00DE1608">
            <w:pPr>
              <w:ind w:right="-720"/>
              <w:rPr>
                <w:sz w:val="18"/>
                <w:szCs w:val="18"/>
              </w:rPr>
            </w:pPr>
            <w:r>
              <w:rPr>
                <w:sz w:val="18"/>
                <w:szCs w:val="18"/>
              </w:rPr>
              <w:t xml:space="preserve">Superintendent, </w:t>
            </w:r>
          </w:p>
          <w:p w14:paraId="4E30B310" w14:textId="312A4FD3" w:rsidR="00791F0E" w:rsidRDefault="00DE1608" w:rsidP="00DE1608">
            <w:pPr>
              <w:ind w:right="-720"/>
              <w:rPr>
                <w:sz w:val="18"/>
                <w:szCs w:val="18"/>
              </w:rPr>
            </w:pPr>
            <w:r>
              <w:rPr>
                <w:sz w:val="18"/>
                <w:szCs w:val="18"/>
              </w:rPr>
              <w:t xml:space="preserve">CAO, CFO, COCC, </w:t>
            </w:r>
          </w:p>
          <w:p w14:paraId="58C418E0" w14:textId="77777777" w:rsidR="00791F0E" w:rsidRDefault="00DE1608" w:rsidP="00DE1608">
            <w:pPr>
              <w:ind w:right="-720"/>
              <w:rPr>
                <w:sz w:val="18"/>
                <w:szCs w:val="18"/>
              </w:rPr>
            </w:pPr>
            <w:r>
              <w:rPr>
                <w:sz w:val="18"/>
                <w:szCs w:val="18"/>
              </w:rPr>
              <w:t xml:space="preserve">Principals, Special </w:t>
            </w:r>
          </w:p>
          <w:p w14:paraId="1440658B" w14:textId="3C606309" w:rsidR="00DE1608" w:rsidRDefault="00DE1608" w:rsidP="00DE1608">
            <w:pPr>
              <w:ind w:right="-720"/>
              <w:rPr>
                <w:sz w:val="18"/>
                <w:szCs w:val="18"/>
              </w:rPr>
            </w:pPr>
            <w:r>
              <w:rPr>
                <w:sz w:val="18"/>
                <w:szCs w:val="18"/>
              </w:rPr>
              <w:t xml:space="preserve">Projects </w:t>
            </w:r>
          </w:p>
          <w:p w14:paraId="7D200776" w14:textId="6CADFBF7" w:rsidR="00DE1608" w:rsidRPr="00452A3D" w:rsidRDefault="00DE1608" w:rsidP="00DE1608">
            <w:pPr>
              <w:ind w:right="-720"/>
              <w:rPr>
                <w:sz w:val="18"/>
                <w:szCs w:val="18"/>
              </w:rPr>
            </w:pPr>
            <w:r>
              <w:rPr>
                <w:sz w:val="18"/>
                <w:szCs w:val="18"/>
              </w:rPr>
              <w:t>Coordinator</w:t>
            </w:r>
            <w:r w:rsidR="004142ED">
              <w:rPr>
                <w:sz w:val="18"/>
                <w:szCs w:val="18"/>
              </w:rPr>
              <w:t>, CSO</w:t>
            </w:r>
          </w:p>
        </w:tc>
        <w:tc>
          <w:tcPr>
            <w:tcW w:w="2423" w:type="dxa"/>
          </w:tcPr>
          <w:p w14:paraId="4379AA56" w14:textId="46868979" w:rsidR="00DE1608" w:rsidRPr="00452A3D" w:rsidRDefault="00DE1608" w:rsidP="00DE1608">
            <w:pPr>
              <w:ind w:right="-720"/>
              <w:rPr>
                <w:sz w:val="18"/>
                <w:szCs w:val="18"/>
              </w:rPr>
            </w:pPr>
            <w:r>
              <w:rPr>
                <w:sz w:val="18"/>
                <w:szCs w:val="18"/>
              </w:rPr>
              <w:t>Balanced district budget</w:t>
            </w:r>
          </w:p>
        </w:tc>
        <w:tc>
          <w:tcPr>
            <w:tcW w:w="1133" w:type="dxa"/>
          </w:tcPr>
          <w:p w14:paraId="39DC632B" w14:textId="77777777" w:rsidR="00DE1608" w:rsidRPr="00452A3D" w:rsidRDefault="00DE1608" w:rsidP="00DE1608">
            <w:pPr>
              <w:ind w:right="-720"/>
              <w:rPr>
                <w:sz w:val="18"/>
                <w:szCs w:val="18"/>
              </w:rPr>
            </w:pPr>
          </w:p>
        </w:tc>
        <w:tc>
          <w:tcPr>
            <w:tcW w:w="680" w:type="dxa"/>
          </w:tcPr>
          <w:p w14:paraId="2D888A52" w14:textId="6B4523D9" w:rsidR="00DE1608" w:rsidRPr="00452A3D" w:rsidRDefault="00DE1608" w:rsidP="00DE1608">
            <w:pPr>
              <w:ind w:right="-720"/>
              <w:rPr>
                <w:sz w:val="18"/>
                <w:szCs w:val="18"/>
              </w:rPr>
            </w:pPr>
          </w:p>
        </w:tc>
        <w:tc>
          <w:tcPr>
            <w:tcW w:w="641" w:type="dxa"/>
          </w:tcPr>
          <w:p w14:paraId="6A2F46E6" w14:textId="1049C241" w:rsidR="00DE1608" w:rsidRPr="00452A3D" w:rsidRDefault="00DE1608" w:rsidP="00DE1608">
            <w:pPr>
              <w:ind w:right="-720"/>
              <w:rPr>
                <w:sz w:val="18"/>
                <w:szCs w:val="18"/>
              </w:rPr>
            </w:pPr>
          </w:p>
        </w:tc>
        <w:tc>
          <w:tcPr>
            <w:tcW w:w="698" w:type="dxa"/>
          </w:tcPr>
          <w:p w14:paraId="32BFE0F6" w14:textId="0E751B8E" w:rsidR="00DE1608" w:rsidRPr="00452A3D" w:rsidRDefault="00DE1608" w:rsidP="00DE1608">
            <w:pPr>
              <w:ind w:right="-720"/>
              <w:rPr>
                <w:sz w:val="18"/>
                <w:szCs w:val="18"/>
              </w:rPr>
            </w:pPr>
          </w:p>
        </w:tc>
      </w:tr>
      <w:tr w:rsidR="00DE1608" w14:paraId="3830EFCB" w14:textId="77777777" w:rsidTr="000F7FD6">
        <w:tc>
          <w:tcPr>
            <w:tcW w:w="2155" w:type="dxa"/>
          </w:tcPr>
          <w:p w14:paraId="7F43B330" w14:textId="77777777" w:rsidR="00DE1608" w:rsidRPr="000F7FD6" w:rsidRDefault="00DE1608" w:rsidP="00DE1608">
            <w:pPr>
              <w:ind w:right="-720"/>
              <w:rPr>
                <w:b/>
                <w:bCs/>
                <w:sz w:val="18"/>
                <w:szCs w:val="18"/>
              </w:rPr>
            </w:pPr>
            <w:r w:rsidRPr="000F7FD6">
              <w:rPr>
                <w:b/>
                <w:bCs/>
                <w:sz w:val="18"/>
                <w:szCs w:val="18"/>
              </w:rPr>
              <w:t>Critical Success Factor 2</w:t>
            </w:r>
          </w:p>
          <w:p w14:paraId="5E62A154" w14:textId="77777777" w:rsidR="00791F0E" w:rsidRDefault="00DE1608" w:rsidP="00DE1608">
            <w:pPr>
              <w:ind w:right="-720"/>
              <w:rPr>
                <w:sz w:val="18"/>
                <w:szCs w:val="18"/>
              </w:rPr>
            </w:pPr>
            <w:r>
              <w:rPr>
                <w:sz w:val="18"/>
                <w:szCs w:val="18"/>
              </w:rPr>
              <w:t xml:space="preserve">Bi-weekly meetings with </w:t>
            </w:r>
          </w:p>
          <w:p w14:paraId="3C637675" w14:textId="25A5A2C8" w:rsidR="00DE1608" w:rsidRDefault="00DE1608" w:rsidP="00DE1608">
            <w:pPr>
              <w:ind w:right="-720"/>
              <w:rPr>
                <w:sz w:val="18"/>
                <w:szCs w:val="18"/>
              </w:rPr>
            </w:pPr>
            <w:r>
              <w:rPr>
                <w:sz w:val="18"/>
                <w:szCs w:val="18"/>
              </w:rPr>
              <w:t>the administrative</w:t>
            </w:r>
          </w:p>
          <w:p w14:paraId="5E653C4D" w14:textId="7A2023DD" w:rsidR="00DE1608" w:rsidRDefault="00DE1608" w:rsidP="00DE1608">
            <w:pPr>
              <w:ind w:right="-720"/>
              <w:rPr>
                <w:sz w:val="18"/>
                <w:szCs w:val="18"/>
              </w:rPr>
            </w:pPr>
            <w:r>
              <w:rPr>
                <w:sz w:val="18"/>
                <w:szCs w:val="18"/>
              </w:rPr>
              <w:t xml:space="preserve">leadership team to discuss expenditures, items to be purchased, and general </w:t>
            </w:r>
          </w:p>
          <w:p w14:paraId="18096799" w14:textId="757BC8CD" w:rsidR="00DE1608" w:rsidRPr="00452A3D" w:rsidRDefault="00DE1608" w:rsidP="00DE1608">
            <w:pPr>
              <w:ind w:right="-720"/>
              <w:rPr>
                <w:sz w:val="18"/>
                <w:szCs w:val="18"/>
              </w:rPr>
            </w:pPr>
            <w:r>
              <w:rPr>
                <w:sz w:val="18"/>
                <w:szCs w:val="18"/>
              </w:rPr>
              <w:t>budgetary concerns.</w:t>
            </w:r>
          </w:p>
        </w:tc>
        <w:tc>
          <w:tcPr>
            <w:tcW w:w="1620" w:type="dxa"/>
          </w:tcPr>
          <w:p w14:paraId="041FE502" w14:textId="77777777" w:rsidR="00DE1608" w:rsidRDefault="00DE1608" w:rsidP="00DE1608">
            <w:pPr>
              <w:ind w:right="-720"/>
              <w:rPr>
                <w:sz w:val="18"/>
                <w:szCs w:val="18"/>
              </w:rPr>
            </w:pPr>
            <w:r>
              <w:rPr>
                <w:sz w:val="18"/>
                <w:szCs w:val="18"/>
              </w:rPr>
              <w:t xml:space="preserve">Administrative </w:t>
            </w:r>
          </w:p>
          <w:p w14:paraId="09CE8060" w14:textId="1DB000EA" w:rsidR="00DE1608" w:rsidRPr="00452A3D" w:rsidRDefault="00DE1608" w:rsidP="00DE1608">
            <w:pPr>
              <w:ind w:right="-720"/>
              <w:rPr>
                <w:sz w:val="18"/>
                <w:szCs w:val="18"/>
              </w:rPr>
            </w:pPr>
            <w:r>
              <w:rPr>
                <w:sz w:val="18"/>
                <w:szCs w:val="18"/>
              </w:rPr>
              <w:t>Leadership Team</w:t>
            </w:r>
          </w:p>
        </w:tc>
        <w:tc>
          <w:tcPr>
            <w:tcW w:w="2423" w:type="dxa"/>
          </w:tcPr>
          <w:p w14:paraId="00F390AD" w14:textId="77777777" w:rsidR="00DE1608" w:rsidRDefault="00DE1608" w:rsidP="00DE1608">
            <w:pPr>
              <w:ind w:right="-720"/>
              <w:rPr>
                <w:sz w:val="18"/>
                <w:szCs w:val="18"/>
              </w:rPr>
            </w:pPr>
            <w:r>
              <w:rPr>
                <w:sz w:val="18"/>
                <w:szCs w:val="18"/>
              </w:rPr>
              <w:t xml:space="preserve">More communication between administrative district </w:t>
            </w:r>
          </w:p>
          <w:p w14:paraId="0D1A451B" w14:textId="77777777" w:rsidR="000F7FD6" w:rsidRDefault="00DE1608" w:rsidP="00DE1608">
            <w:pPr>
              <w:ind w:right="-720"/>
              <w:rPr>
                <w:sz w:val="18"/>
                <w:szCs w:val="18"/>
              </w:rPr>
            </w:pPr>
            <w:r>
              <w:rPr>
                <w:sz w:val="18"/>
                <w:szCs w:val="18"/>
              </w:rPr>
              <w:t xml:space="preserve">leaders will better lead to a </w:t>
            </w:r>
          </w:p>
          <w:p w14:paraId="20C96D04" w14:textId="0C7F5CDD" w:rsidR="00DE1608" w:rsidRPr="00452A3D" w:rsidRDefault="00DE1608" w:rsidP="00DE1608">
            <w:pPr>
              <w:ind w:right="-720"/>
              <w:rPr>
                <w:sz w:val="18"/>
                <w:szCs w:val="18"/>
              </w:rPr>
            </w:pPr>
            <w:r>
              <w:rPr>
                <w:sz w:val="18"/>
                <w:szCs w:val="18"/>
              </w:rPr>
              <w:t>balanced budget.</w:t>
            </w:r>
          </w:p>
        </w:tc>
        <w:tc>
          <w:tcPr>
            <w:tcW w:w="1133" w:type="dxa"/>
          </w:tcPr>
          <w:p w14:paraId="059A2A11" w14:textId="77777777" w:rsidR="00DE1608" w:rsidRPr="00452A3D" w:rsidRDefault="00DE1608" w:rsidP="00DE1608">
            <w:pPr>
              <w:ind w:right="-720"/>
              <w:rPr>
                <w:sz w:val="18"/>
                <w:szCs w:val="18"/>
              </w:rPr>
            </w:pPr>
          </w:p>
        </w:tc>
        <w:tc>
          <w:tcPr>
            <w:tcW w:w="680" w:type="dxa"/>
          </w:tcPr>
          <w:p w14:paraId="6A67FA15" w14:textId="3000C47E" w:rsidR="00DE1608" w:rsidRPr="00452A3D" w:rsidRDefault="00DE1608" w:rsidP="00DE1608">
            <w:pPr>
              <w:ind w:right="-720"/>
              <w:rPr>
                <w:sz w:val="18"/>
                <w:szCs w:val="18"/>
              </w:rPr>
            </w:pPr>
          </w:p>
        </w:tc>
        <w:tc>
          <w:tcPr>
            <w:tcW w:w="641" w:type="dxa"/>
          </w:tcPr>
          <w:p w14:paraId="31F1EA58" w14:textId="07963047" w:rsidR="00DE1608" w:rsidRPr="00452A3D" w:rsidRDefault="00DE1608" w:rsidP="00DE1608">
            <w:pPr>
              <w:ind w:right="-720"/>
              <w:rPr>
                <w:sz w:val="18"/>
                <w:szCs w:val="18"/>
              </w:rPr>
            </w:pPr>
          </w:p>
        </w:tc>
        <w:tc>
          <w:tcPr>
            <w:tcW w:w="698" w:type="dxa"/>
          </w:tcPr>
          <w:p w14:paraId="28B80F55" w14:textId="45226CD2" w:rsidR="00DE1608" w:rsidRPr="00452A3D" w:rsidRDefault="00DE1608" w:rsidP="00DE1608">
            <w:pPr>
              <w:ind w:right="-720"/>
              <w:rPr>
                <w:sz w:val="18"/>
                <w:szCs w:val="18"/>
              </w:rPr>
            </w:pPr>
          </w:p>
        </w:tc>
      </w:tr>
    </w:tbl>
    <w:p w14:paraId="6B71B8EA" w14:textId="77777777" w:rsidR="00891D4B" w:rsidRDefault="00891D4B" w:rsidP="00CA0D40">
      <w:pPr>
        <w:ind w:right="-720"/>
        <w:rPr>
          <w:b/>
        </w:rPr>
      </w:pPr>
    </w:p>
    <w:p w14:paraId="4165FDC9" w14:textId="69CE8452" w:rsidR="00237281" w:rsidRDefault="00237281" w:rsidP="00DA6D20">
      <w:pPr>
        <w:ind w:right="-720"/>
      </w:pPr>
    </w:p>
    <w:p w14:paraId="5253E322" w14:textId="602D63DD" w:rsidR="00711BB0" w:rsidRDefault="00711BB0" w:rsidP="00711BB0">
      <w:pPr>
        <w:ind w:right="-720"/>
      </w:pPr>
      <w:r w:rsidRPr="00A51A07">
        <w:rPr>
          <w:bCs/>
        </w:rPr>
        <w:t xml:space="preserve">Performance Objective </w:t>
      </w:r>
      <w:r>
        <w:rPr>
          <w:bCs/>
        </w:rPr>
        <w:t>3</w:t>
      </w:r>
      <w:r w:rsidRPr="00A51A07">
        <w:rPr>
          <w:bCs/>
        </w:rPr>
        <w:t>:</w:t>
      </w:r>
      <w:r w:rsidRPr="006D794E">
        <w:rPr>
          <w:bCs/>
        </w:rPr>
        <w:t xml:space="preserve">  </w:t>
      </w:r>
      <w:r>
        <w:t>Provide a continued focus on maintenance management in accordance with established good practices.</w:t>
      </w:r>
    </w:p>
    <w:p w14:paraId="773D6A16" w14:textId="77777777" w:rsidR="00711BB0" w:rsidRDefault="00711BB0" w:rsidP="00711BB0">
      <w:pPr>
        <w:ind w:right="-720"/>
      </w:pPr>
    </w:p>
    <w:p w14:paraId="0A1BCCED" w14:textId="2957A080" w:rsidR="00711BB0" w:rsidRPr="00A51A07" w:rsidRDefault="00711BB0" w:rsidP="00711BB0">
      <w:pPr>
        <w:ind w:right="-720"/>
        <w:rPr>
          <w:bCs/>
        </w:rPr>
      </w:pPr>
      <w:r>
        <w:t>Evaluation Data Sources 3:  Budget items; optimized operating costs; 202</w:t>
      </w:r>
      <w:r w:rsidR="00EB73B0">
        <w:t>2</w:t>
      </w:r>
      <w:r>
        <w:t>-202</w:t>
      </w:r>
      <w:r w:rsidR="00EB73B0">
        <w:t>3</w:t>
      </w:r>
      <w:r>
        <w:t xml:space="preserve"> energy bills</w:t>
      </w:r>
    </w:p>
    <w:p w14:paraId="6791482F" w14:textId="77777777" w:rsidR="00711BB0" w:rsidRDefault="00711BB0" w:rsidP="00711BB0">
      <w:pPr>
        <w:ind w:right="-720"/>
      </w:pPr>
    </w:p>
    <w:p w14:paraId="4B8B13BB" w14:textId="40FFFAC4" w:rsidR="00711BB0" w:rsidRDefault="00711BB0" w:rsidP="00711BB0">
      <w:pPr>
        <w:ind w:right="-720"/>
      </w:pPr>
      <w:r>
        <w:t>Summative Evaluation 3:</w:t>
      </w:r>
    </w:p>
    <w:p w14:paraId="3180D2EA" w14:textId="77777777" w:rsidR="00711BB0" w:rsidRDefault="00711BB0" w:rsidP="00711BB0">
      <w:pPr>
        <w:ind w:right="-720"/>
      </w:pPr>
    </w:p>
    <w:tbl>
      <w:tblPr>
        <w:tblStyle w:val="TableGrid"/>
        <w:tblW w:w="0" w:type="auto"/>
        <w:tblLook w:val="04A0" w:firstRow="1" w:lastRow="0" w:firstColumn="1" w:lastColumn="0" w:noHBand="0" w:noVBand="1"/>
      </w:tblPr>
      <w:tblGrid>
        <w:gridCol w:w="2335"/>
        <w:gridCol w:w="1530"/>
        <w:gridCol w:w="2333"/>
        <w:gridCol w:w="1133"/>
        <w:gridCol w:w="680"/>
        <w:gridCol w:w="641"/>
        <w:gridCol w:w="698"/>
      </w:tblGrid>
      <w:tr w:rsidR="000F7FD6" w14:paraId="37612211" w14:textId="77777777" w:rsidTr="003D3B1B">
        <w:tc>
          <w:tcPr>
            <w:tcW w:w="2335" w:type="dxa"/>
            <w:vMerge w:val="restart"/>
            <w:shd w:val="clear" w:color="auto" w:fill="00B0F0"/>
          </w:tcPr>
          <w:p w14:paraId="684AEBBE" w14:textId="77777777" w:rsidR="000F7FD6" w:rsidRDefault="000F7FD6" w:rsidP="000F7FD6">
            <w:pPr>
              <w:ind w:right="-720"/>
            </w:pPr>
            <w:r>
              <w:t xml:space="preserve">Strategy </w:t>
            </w:r>
          </w:p>
          <w:p w14:paraId="362816A7" w14:textId="1D42B72F" w:rsidR="000F7FD6" w:rsidRDefault="000F7FD6" w:rsidP="000F7FD6">
            <w:pPr>
              <w:ind w:right="-720"/>
            </w:pPr>
            <w:r>
              <w:t>Description</w:t>
            </w:r>
          </w:p>
        </w:tc>
        <w:tc>
          <w:tcPr>
            <w:tcW w:w="1530" w:type="dxa"/>
            <w:vMerge w:val="restart"/>
            <w:shd w:val="clear" w:color="auto" w:fill="00B0F0"/>
          </w:tcPr>
          <w:p w14:paraId="3AF9CE9F" w14:textId="26ECBAA2" w:rsidR="000F7FD6" w:rsidRDefault="000F7FD6" w:rsidP="000F7FD6">
            <w:pPr>
              <w:ind w:right="-720"/>
            </w:pPr>
            <w:r>
              <w:t>Monitor</w:t>
            </w:r>
          </w:p>
        </w:tc>
        <w:tc>
          <w:tcPr>
            <w:tcW w:w="2333" w:type="dxa"/>
            <w:vMerge w:val="restart"/>
            <w:shd w:val="clear" w:color="auto" w:fill="00B0F0"/>
          </w:tcPr>
          <w:p w14:paraId="12132A53" w14:textId="77777777" w:rsidR="000F7FD6" w:rsidRDefault="000F7FD6" w:rsidP="000F7FD6">
            <w:pPr>
              <w:ind w:right="-720"/>
            </w:pPr>
            <w:r>
              <w:t>Strategy’s Expected</w:t>
            </w:r>
          </w:p>
          <w:p w14:paraId="57F88A1F" w14:textId="044B78F7" w:rsidR="000F7FD6" w:rsidRDefault="000F7FD6" w:rsidP="000F7FD6">
            <w:pPr>
              <w:ind w:right="-720"/>
            </w:pPr>
            <w:r>
              <w:t>Result/Impact</w:t>
            </w:r>
          </w:p>
        </w:tc>
        <w:tc>
          <w:tcPr>
            <w:tcW w:w="1133" w:type="dxa"/>
            <w:vMerge w:val="restart"/>
            <w:shd w:val="clear" w:color="auto" w:fill="00B0F0"/>
          </w:tcPr>
          <w:p w14:paraId="7A24ED12" w14:textId="77777777" w:rsidR="000F7FD6" w:rsidRDefault="000F7FD6" w:rsidP="000F7FD6">
            <w:pPr>
              <w:ind w:right="-720"/>
            </w:pPr>
            <w:r>
              <w:t>Funding</w:t>
            </w:r>
          </w:p>
          <w:p w14:paraId="12E6EA9B" w14:textId="75A7D40E" w:rsidR="000F7FD6" w:rsidRDefault="000F7FD6" w:rsidP="000F7FD6">
            <w:pPr>
              <w:ind w:right="-720"/>
            </w:pPr>
            <w:r>
              <w:t>Source</w:t>
            </w:r>
          </w:p>
        </w:tc>
        <w:tc>
          <w:tcPr>
            <w:tcW w:w="2019" w:type="dxa"/>
            <w:gridSpan w:val="3"/>
            <w:shd w:val="clear" w:color="auto" w:fill="00B0F0"/>
          </w:tcPr>
          <w:p w14:paraId="3FC30344" w14:textId="214E74BC" w:rsidR="000F7FD6" w:rsidRDefault="000F7FD6" w:rsidP="000F7FD6">
            <w:pPr>
              <w:ind w:right="-720"/>
            </w:pPr>
            <w:r>
              <w:t>Formative Reviews</w:t>
            </w:r>
          </w:p>
        </w:tc>
      </w:tr>
      <w:tr w:rsidR="000F7FD6" w14:paraId="5F4B6D6D" w14:textId="77777777" w:rsidTr="003D3B1B">
        <w:tc>
          <w:tcPr>
            <w:tcW w:w="2335" w:type="dxa"/>
            <w:vMerge/>
          </w:tcPr>
          <w:p w14:paraId="2464C244" w14:textId="77777777" w:rsidR="000F7FD6" w:rsidRDefault="000F7FD6" w:rsidP="000F7FD6">
            <w:pPr>
              <w:ind w:right="-720"/>
            </w:pPr>
          </w:p>
        </w:tc>
        <w:tc>
          <w:tcPr>
            <w:tcW w:w="1530" w:type="dxa"/>
            <w:vMerge/>
          </w:tcPr>
          <w:p w14:paraId="487D673F" w14:textId="77777777" w:rsidR="000F7FD6" w:rsidRDefault="000F7FD6" w:rsidP="000F7FD6">
            <w:pPr>
              <w:ind w:right="-720"/>
            </w:pPr>
          </w:p>
        </w:tc>
        <w:tc>
          <w:tcPr>
            <w:tcW w:w="2333" w:type="dxa"/>
            <w:vMerge/>
          </w:tcPr>
          <w:p w14:paraId="0DEEACBD" w14:textId="77777777" w:rsidR="000F7FD6" w:rsidRDefault="000F7FD6" w:rsidP="000F7FD6">
            <w:pPr>
              <w:ind w:right="-720"/>
            </w:pPr>
          </w:p>
        </w:tc>
        <w:tc>
          <w:tcPr>
            <w:tcW w:w="1133" w:type="dxa"/>
            <w:vMerge/>
          </w:tcPr>
          <w:p w14:paraId="186581C4" w14:textId="77777777" w:rsidR="000F7FD6" w:rsidRDefault="000F7FD6" w:rsidP="000F7FD6">
            <w:pPr>
              <w:ind w:right="-720"/>
            </w:pPr>
          </w:p>
        </w:tc>
        <w:tc>
          <w:tcPr>
            <w:tcW w:w="680" w:type="dxa"/>
          </w:tcPr>
          <w:p w14:paraId="092FEB09" w14:textId="2CA78312" w:rsidR="000F7FD6" w:rsidRDefault="000F7FD6" w:rsidP="000F7FD6">
            <w:pPr>
              <w:ind w:right="-720"/>
            </w:pPr>
            <w:r>
              <w:t>Nov</w:t>
            </w:r>
          </w:p>
        </w:tc>
        <w:tc>
          <w:tcPr>
            <w:tcW w:w="641" w:type="dxa"/>
          </w:tcPr>
          <w:p w14:paraId="0E587FE8" w14:textId="77777777" w:rsidR="000F7FD6" w:rsidRDefault="000F7FD6" w:rsidP="000F7FD6">
            <w:pPr>
              <w:ind w:right="-720"/>
            </w:pPr>
            <w:r>
              <w:t>Feb</w:t>
            </w:r>
          </w:p>
        </w:tc>
        <w:tc>
          <w:tcPr>
            <w:tcW w:w="698" w:type="dxa"/>
          </w:tcPr>
          <w:p w14:paraId="742F8D44" w14:textId="77777777" w:rsidR="000F7FD6" w:rsidRDefault="000F7FD6" w:rsidP="000F7FD6">
            <w:pPr>
              <w:ind w:right="-720"/>
            </w:pPr>
            <w:r>
              <w:t>May</w:t>
            </w:r>
          </w:p>
        </w:tc>
      </w:tr>
      <w:tr w:rsidR="00E34BB3" w14:paraId="002D1534" w14:textId="77777777" w:rsidTr="003D3B1B">
        <w:tc>
          <w:tcPr>
            <w:tcW w:w="2335" w:type="dxa"/>
            <w:shd w:val="clear" w:color="auto" w:fill="FFFFFF" w:themeFill="background1"/>
          </w:tcPr>
          <w:p w14:paraId="6BB1D506" w14:textId="77777777" w:rsidR="00E34BB3" w:rsidRPr="003D3B1B" w:rsidRDefault="00E34BB3" w:rsidP="00E34BB3">
            <w:pPr>
              <w:ind w:right="-720"/>
              <w:rPr>
                <w:b/>
                <w:bCs/>
                <w:sz w:val="18"/>
                <w:szCs w:val="18"/>
              </w:rPr>
            </w:pPr>
            <w:r w:rsidRPr="003D3B1B">
              <w:rPr>
                <w:b/>
                <w:bCs/>
                <w:sz w:val="18"/>
                <w:szCs w:val="18"/>
              </w:rPr>
              <w:t>Critical Success Factor 1</w:t>
            </w:r>
          </w:p>
          <w:p w14:paraId="20462CA3" w14:textId="77777777" w:rsidR="00E34BB3" w:rsidRDefault="00E34BB3" w:rsidP="00E34BB3">
            <w:pPr>
              <w:ind w:right="-720"/>
              <w:rPr>
                <w:sz w:val="18"/>
                <w:szCs w:val="18"/>
              </w:rPr>
            </w:pPr>
            <w:r>
              <w:rPr>
                <w:sz w:val="18"/>
                <w:szCs w:val="18"/>
              </w:rPr>
              <w:t>The district will ensure that all campus</w:t>
            </w:r>
          </w:p>
          <w:p w14:paraId="2FE12589" w14:textId="77777777" w:rsidR="00EE0576" w:rsidRDefault="00E34BB3" w:rsidP="00E34BB3">
            <w:pPr>
              <w:ind w:right="-720"/>
              <w:rPr>
                <w:sz w:val="18"/>
                <w:szCs w:val="18"/>
              </w:rPr>
            </w:pPr>
            <w:r>
              <w:rPr>
                <w:sz w:val="18"/>
                <w:szCs w:val="18"/>
              </w:rPr>
              <w:t xml:space="preserve">HVAC units are running </w:t>
            </w:r>
          </w:p>
          <w:p w14:paraId="66A9FE27" w14:textId="77777777" w:rsidR="007B23DC" w:rsidRDefault="00E34BB3" w:rsidP="00E34BB3">
            <w:pPr>
              <w:ind w:right="-720"/>
              <w:rPr>
                <w:sz w:val="18"/>
                <w:szCs w:val="18"/>
              </w:rPr>
            </w:pPr>
            <w:r>
              <w:rPr>
                <w:sz w:val="18"/>
                <w:szCs w:val="18"/>
              </w:rPr>
              <w:t>effectively, air</w:t>
            </w:r>
            <w:r w:rsidR="007B23DC">
              <w:rPr>
                <w:sz w:val="18"/>
                <w:szCs w:val="18"/>
              </w:rPr>
              <w:t xml:space="preserve"> </w:t>
            </w:r>
            <w:r>
              <w:rPr>
                <w:sz w:val="18"/>
                <w:szCs w:val="18"/>
              </w:rPr>
              <w:t xml:space="preserve">vents are </w:t>
            </w:r>
          </w:p>
          <w:p w14:paraId="5AFF1450" w14:textId="77777777" w:rsidR="007B23DC" w:rsidRDefault="00E34BB3" w:rsidP="00E34BB3">
            <w:pPr>
              <w:ind w:right="-720"/>
              <w:rPr>
                <w:sz w:val="18"/>
                <w:szCs w:val="18"/>
              </w:rPr>
            </w:pPr>
            <w:r>
              <w:rPr>
                <w:sz w:val="18"/>
                <w:szCs w:val="18"/>
              </w:rPr>
              <w:t xml:space="preserve">properly cleaned and </w:t>
            </w:r>
          </w:p>
          <w:p w14:paraId="10382BE9" w14:textId="726C7BE2" w:rsidR="00E34BB3" w:rsidRDefault="00E34BB3" w:rsidP="00E34BB3">
            <w:pPr>
              <w:ind w:right="-720"/>
              <w:rPr>
                <w:sz w:val="18"/>
                <w:szCs w:val="18"/>
              </w:rPr>
            </w:pPr>
            <w:r>
              <w:rPr>
                <w:sz w:val="18"/>
                <w:szCs w:val="18"/>
              </w:rPr>
              <w:t>maintained, and facilities are cooled/heated in an</w:t>
            </w:r>
          </w:p>
          <w:p w14:paraId="55F94D74" w14:textId="77777777" w:rsidR="00E34BB3" w:rsidRPr="00452A3D" w:rsidRDefault="00E34BB3" w:rsidP="00E34BB3">
            <w:pPr>
              <w:ind w:right="-720"/>
              <w:rPr>
                <w:sz w:val="18"/>
                <w:szCs w:val="18"/>
              </w:rPr>
            </w:pPr>
            <w:r>
              <w:rPr>
                <w:sz w:val="18"/>
                <w:szCs w:val="18"/>
              </w:rPr>
              <w:t xml:space="preserve">efficient and healthy manner. </w:t>
            </w:r>
          </w:p>
        </w:tc>
        <w:tc>
          <w:tcPr>
            <w:tcW w:w="1530" w:type="dxa"/>
          </w:tcPr>
          <w:p w14:paraId="0AB9C057" w14:textId="77777777" w:rsidR="00927944" w:rsidRDefault="00E34BB3" w:rsidP="00E34BB3">
            <w:pPr>
              <w:ind w:right="-720"/>
              <w:rPr>
                <w:sz w:val="18"/>
                <w:szCs w:val="18"/>
              </w:rPr>
            </w:pPr>
            <w:r>
              <w:rPr>
                <w:sz w:val="18"/>
                <w:szCs w:val="18"/>
              </w:rPr>
              <w:t xml:space="preserve">Superintendent, </w:t>
            </w:r>
          </w:p>
          <w:p w14:paraId="2AF39AA0" w14:textId="77777777" w:rsidR="00927944" w:rsidRDefault="00E34BB3" w:rsidP="00E34BB3">
            <w:pPr>
              <w:ind w:right="-720"/>
              <w:rPr>
                <w:sz w:val="18"/>
                <w:szCs w:val="18"/>
              </w:rPr>
            </w:pPr>
            <w:r>
              <w:rPr>
                <w:sz w:val="18"/>
                <w:szCs w:val="18"/>
              </w:rPr>
              <w:t xml:space="preserve">COO, Principals, </w:t>
            </w:r>
          </w:p>
          <w:p w14:paraId="75BC9960" w14:textId="1635D9DC" w:rsidR="00E34BB3" w:rsidRDefault="00E34BB3" w:rsidP="00E34BB3">
            <w:pPr>
              <w:ind w:right="-720"/>
              <w:rPr>
                <w:sz w:val="18"/>
                <w:szCs w:val="18"/>
              </w:rPr>
            </w:pPr>
            <w:r>
              <w:rPr>
                <w:sz w:val="18"/>
                <w:szCs w:val="18"/>
              </w:rPr>
              <w:t>AP’s, teachers,</w:t>
            </w:r>
          </w:p>
          <w:p w14:paraId="632E70B1" w14:textId="77777777" w:rsidR="00927944" w:rsidRDefault="00E34BB3" w:rsidP="00E34BB3">
            <w:pPr>
              <w:ind w:right="-720"/>
              <w:rPr>
                <w:sz w:val="18"/>
                <w:szCs w:val="18"/>
              </w:rPr>
            </w:pPr>
            <w:r>
              <w:rPr>
                <w:sz w:val="18"/>
                <w:szCs w:val="18"/>
              </w:rPr>
              <w:t xml:space="preserve">Facility </w:t>
            </w:r>
          </w:p>
          <w:p w14:paraId="5F54F168" w14:textId="5E7FAD76" w:rsidR="00E34BB3" w:rsidRPr="00452A3D" w:rsidRDefault="00E34BB3" w:rsidP="00E34BB3">
            <w:pPr>
              <w:ind w:right="-720"/>
              <w:rPr>
                <w:sz w:val="18"/>
                <w:szCs w:val="18"/>
              </w:rPr>
            </w:pPr>
            <w:r>
              <w:rPr>
                <w:sz w:val="18"/>
                <w:szCs w:val="18"/>
              </w:rPr>
              <w:t>maintenance</w:t>
            </w:r>
          </w:p>
        </w:tc>
        <w:tc>
          <w:tcPr>
            <w:tcW w:w="2333" w:type="dxa"/>
          </w:tcPr>
          <w:p w14:paraId="0F29080D" w14:textId="325CF4B6" w:rsidR="00E34BB3" w:rsidRPr="00EF6364" w:rsidRDefault="00E34BB3" w:rsidP="00E34BB3">
            <w:pPr>
              <w:pStyle w:val="NormalWeb"/>
              <w:shd w:val="clear" w:color="auto" w:fill="FFFFFF"/>
              <w:spacing w:before="0" w:beforeAutospacing="0"/>
              <w:rPr>
                <w:sz w:val="18"/>
                <w:szCs w:val="18"/>
              </w:rPr>
            </w:pPr>
            <w:r w:rsidRPr="00EF6364">
              <w:rPr>
                <w:sz w:val="18"/>
                <w:szCs w:val="18"/>
              </w:rPr>
              <w:t>Arguably, the most important benefit of preventive maintenance is lengthened lifespan of assets. Keeping your equipment in good condition allows it to run longer, lowering costs and lowering the risk of breakdown.</w:t>
            </w:r>
          </w:p>
        </w:tc>
        <w:tc>
          <w:tcPr>
            <w:tcW w:w="1133" w:type="dxa"/>
          </w:tcPr>
          <w:p w14:paraId="3133D20C" w14:textId="77777777" w:rsidR="00EF6364" w:rsidRDefault="00E34BB3" w:rsidP="00E34BB3">
            <w:pPr>
              <w:ind w:right="-720"/>
              <w:rPr>
                <w:sz w:val="18"/>
                <w:szCs w:val="18"/>
              </w:rPr>
            </w:pPr>
            <w:r>
              <w:rPr>
                <w:sz w:val="18"/>
                <w:szCs w:val="18"/>
              </w:rPr>
              <w:t xml:space="preserve">ESSER II </w:t>
            </w:r>
          </w:p>
          <w:p w14:paraId="3426A5BA" w14:textId="61666B6B" w:rsidR="00E34BB3" w:rsidRPr="00452A3D" w:rsidRDefault="00E34BB3" w:rsidP="00E34BB3">
            <w:pPr>
              <w:ind w:right="-720"/>
              <w:rPr>
                <w:sz w:val="18"/>
                <w:szCs w:val="18"/>
              </w:rPr>
            </w:pPr>
            <w:r>
              <w:rPr>
                <w:sz w:val="18"/>
                <w:szCs w:val="18"/>
              </w:rPr>
              <w:t>&amp; III</w:t>
            </w:r>
          </w:p>
        </w:tc>
        <w:tc>
          <w:tcPr>
            <w:tcW w:w="680" w:type="dxa"/>
          </w:tcPr>
          <w:p w14:paraId="49B0A397" w14:textId="2EBB2AA8" w:rsidR="00E34BB3" w:rsidRPr="00452A3D" w:rsidRDefault="00E34BB3" w:rsidP="00E34BB3">
            <w:pPr>
              <w:ind w:right="-720"/>
              <w:rPr>
                <w:sz w:val="18"/>
                <w:szCs w:val="18"/>
              </w:rPr>
            </w:pPr>
          </w:p>
        </w:tc>
        <w:tc>
          <w:tcPr>
            <w:tcW w:w="641" w:type="dxa"/>
          </w:tcPr>
          <w:p w14:paraId="1880BB96" w14:textId="738E7AD9" w:rsidR="00E34BB3" w:rsidRPr="00452A3D" w:rsidRDefault="00E34BB3" w:rsidP="00E34BB3">
            <w:pPr>
              <w:ind w:right="-720"/>
              <w:rPr>
                <w:sz w:val="18"/>
                <w:szCs w:val="18"/>
              </w:rPr>
            </w:pPr>
          </w:p>
        </w:tc>
        <w:tc>
          <w:tcPr>
            <w:tcW w:w="698" w:type="dxa"/>
          </w:tcPr>
          <w:p w14:paraId="1DA93A44" w14:textId="29ECC227" w:rsidR="00E34BB3" w:rsidRPr="00452A3D" w:rsidRDefault="00E34BB3" w:rsidP="00E34BB3">
            <w:pPr>
              <w:ind w:right="-720"/>
              <w:rPr>
                <w:sz w:val="18"/>
                <w:szCs w:val="18"/>
              </w:rPr>
            </w:pPr>
          </w:p>
        </w:tc>
      </w:tr>
      <w:tr w:rsidR="00E34BB3" w14:paraId="7CFA3EB5" w14:textId="77777777" w:rsidTr="003D3B1B">
        <w:tc>
          <w:tcPr>
            <w:tcW w:w="2335" w:type="dxa"/>
          </w:tcPr>
          <w:p w14:paraId="5C931ED7" w14:textId="77777777" w:rsidR="00E34BB3" w:rsidRPr="003D3B1B" w:rsidRDefault="00E34BB3" w:rsidP="00E34BB3">
            <w:pPr>
              <w:ind w:right="-720"/>
              <w:rPr>
                <w:b/>
                <w:bCs/>
                <w:sz w:val="18"/>
                <w:szCs w:val="18"/>
              </w:rPr>
            </w:pPr>
            <w:r w:rsidRPr="003D3B1B">
              <w:rPr>
                <w:b/>
                <w:bCs/>
                <w:sz w:val="18"/>
                <w:szCs w:val="18"/>
              </w:rPr>
              <w:t>Critical Success Factor 2</w:t>
            </w:r>
          </w:p>
          <w:p w14:paraId="24116F72" w14:textId="77777777" w:rsidR="007B23DC" w:rsidRDefault="00E34BB3" w:rsidP="00E34BB3">
            <w:pPr>
              <w:ind w:right="-720"/>
              <w:rPr>
                <w:sz w:val="18"/>
                <w:szCs w:val="18"/>
              </w:rPr>
            </w:pPr>
            <w:r>
              <w:rPr>
                <w:sz w:val="18"/>
                <w:szCs w:val="18"/>
              </w:rPr>
              <w:t xml:space="preserve">The district will ensure that </w:t>
            </w:r>
          </w:p>
          <w:p w14:paraId="791905BE" w14:textId="77777777" w:rsidR="007B23DC" w:rsidRDefault="00E34BB3" w:rsidP="00E34BB3">
            <w:pPr>
              <w:ind w:right="-720"/>
              <w:rPr>
                <w:sz w:val="18"/>
                <w:szCs w:val="18"/>
              </w:rPr>
            </w:pPr>
            <w:r>
              <w:rPr>
                <w:sz w:val="18"/>
                <w:szCs w:val="18"/>
              </w:rPr>
              <w:t>each campus practice e</w:t>
            </w:r>
            <w:r w:rsidRPr="00543731">
              <w:rPr>
                <w:sz w:val="18"/>
                <w:szCs w:val="18"/>
              </w:rPr>
              <w:t xml:space="preserve">ffective </w:t>
            </w:r>
          </w:p>
          <w:p w14:paraId="5CB5BCD4" w14:textId="0C216B2B" w:rsidR="00E34BB3" w:rsidRDefault="00E34BB3" w:rsidP="00E34BB3">
            <w:pPr>
              <w:ind w:right="-720"/>
              <w:rPr>
                <w:sz w:val="18"/>
                <w:szCs w:val="18"/>
              </w:rPr>
            </w:pPr>
            <w:r w:rsidRPr="00543731">
              <w:rPr>
                <w:sz w:val="18"/>
                <w:szCs w:val="18"/>
              </w:rPr>
              <w:t>preventive maintenanc</w:t>
            </w:r>
            <w:r>
              <w:rPr>
                <w:sz w:val="18"/>
                <w:szCs w:val="18"/>
              </w:rPr>
              <w:t>e</w:t>
            </w:r>
          </w:p>
          <w:p w14:paraId="68335318" w14:textId="77777777" w:rsidR="007B23DC" w:rsidRDefault="00E34BB3" w:rsidP="00E34BB3">
            <w:pPr>
              <w:ind w:right="-720"/>
              <w:rPr>
                <w:sz w:val="18"/>
                <w:szCs w:val="18"/>
              </w:rPr>
            </w:pPr>
            <w:r>
              <w:rPr>
                <w:sz w:val="18"/>
                <w:szCs w:val="18"/>
              </w:rPr>
              <w:t>to facilitate</w:t>
            </w:r>
            <w:r w:rsidRPr="00543731">
              <w:rPr>
                <w:sz w:val="18"/>
                <w:szCs w:val="18"/>
              </w:rPr>
              <w:t xml:space="preserve"> minimum failures </w:t>
            </w:r>
          </w:p>
          <w:p w14:paraId="573943DD" w14:textId="334EDC18" w:rsidR="00E34BB3" w:rsidRPr="00543731" w:rsidRDefault="00E34BB3" w:rsidP="00E34BB3">
            <w:pPr>
              <w:ind w:right="-720"/>
              <w:rPr>
                <w:sz w:val="18"/>
                <w:szCs w:val="18"/>
              </w:rPr>
            </w:pPr>
            <w:r w:rsidRPr="00543731">
              <w:rPr>
                <w:sz w:val="18"/>
                <w:szCs w:val="18"/>
              </w:rPr>
              <w:t>and quick repairs</w:t>
            </w:r>
            <w:r>
              <w:rPr>
                <w:sz w:val="18"/>
                <w:szCs w:val="18"/>
              </w:rPr>
              <w:t>.</w:t>
            </w:r>
          </w:p>
        </w:tc>
        <w:tc>
          <w:tcPr>
            <w:tcW w:w="1530" w:type="dxa"/>
          </w:tcPr>
          <w:p w14:paraId="096F9F20" w14:textId="77777777" w:rsidR="00927944" w:rsidRDefault="00E34BB3" w:rsidP="00E34BB3">
            <w:pPr>
              <w:ind w:right="-720"/>
              <w:rPr>
                <w:sz w:val="18"/>
                <w:szCs w:val="18"/>
              </w:rPr>
            </w:pPr>
            <w:r>
              <w:rPr>
                <w:sz w:val="18"/>
                <w:szCs w:val="18"/>
              </w:rPr>
              <w:t xml:space="preserve">Superintendent, </w:t>
            </w:r>
          </w:p>
          <w:p w14:paraId="48A9E49E" w14:textId="77777777" w:rsidR="00927944" w:rsidRDefault="00E34BB3" w:rsidP="00E34BB3">
            <w:pPr>
              <w:ind w:right="-720"/>
              <w:rPr>
                <w:sz w:val="18"/>
                <w:szCs w:val="18"/>
              </w:rPr>
            </w:pPr>
            <w:r>
              <w:rPr>
                <w:sz w:val="18"/>
                <w:szCs w:val="18"/>
              </w:rPr>
              <w:t xml:space="preserve">COO, Principals, </w:t>
            </w:r>
          </w:p>
          <w:p w14:paraId="0E93BE32" w14:textId="31FCC1F7" w:rsidR="00E34BB3" w:rsidRDefault="00E34BB3" w:rsidP="00E34BB3">
            <w:pPr>
              <w:ind w:right="-720"/>
              <w:rPr>
                <w:sz w:val="18"/>
                <w:szCs w:val="18"/>
              </w:rPr>
            </w:pPr>
            <w:r>
              <w:rPr>
                <w:sz w:val="18"/>
                <w:szCs w:val="18"/>
              </w:rPr>
              <w:t>AP’s, teachers,</w:t>
            </w:r>
          </w:p>
          <w:p w14:paraId="779EE18A" w14:textId="77777777" w:rsidR="00927944" w:rsidRDefault="00E34BB3" w:rsidP="00E34BB3">
            <w:pPr>
              <w:ind w:right="-720"/>
              <w:rPr>
                <w:sz w:val="18"/>
                <w:szCs w:val="18"/>
              </w:rPr>
            </w:pPr>
            <w:r>
              <w:rPr>
                <w:sz w:val="18"/>
                <w:szCs w:val="18"/>
              </w:rPr>
              <w:t xml:space="preserve">Facility </w:t>
            </w:r>
          </w:p>
          <w:p w14:paraId="54F435B1" w14:textId="38B44A9B" w:rsidR="00E34BB3" w:rsidRPr="00452A3D" w:rsidRDefault="00E34BB3" w:rsidP="00E34BB3">
            <w:pPr>
              <w:ind w:right="-720"/>
              <w:rPr>
                <w:sz w:val="18"/>
                <w:szCs w:val="18"/>
              </w:rPr>
            </w:pPr>
            <w:r>
              <w:rPr>
                <w:sz w:val="18"/>
                <w:szCs w:val="18"/>
              </w:rPr>
              <w:t>maintenance</w:t>
            </w:r>
          </w:p>
        </w:tc>
        <w:tc>
          <w:tcPr>
            <w:tcW w:w="2333" w:type="dxa"/>
          </w:tcPr>
          <w:p w14:paraId="045CF82D" w14:textId="77777777" w:rsidR="00927944" w:rsidRPr="00EF6364" w:rsidRDefault="00E34BB3" w:rsidP="00E34BB3">
            <w:pPr>
              <w:ind w:right="-720"/>
              <w:rPr>
                <w:sz w:val="18"/>
                <w:szCs w:val="18"/>
              </w:rPr>
            </w:pPr>
            <w:r w:rsidRPr="00EF6364">
              <w:rPr>
                <w:sz w:val="18"/>
                <w:szCs w:val="18"/>
              </w:rPr>
              <w:t xml:space="preserve">Proactively scheduling </w:t>
            </w:r>
          </w:p>
          <w:p w14:paraId="6AA945E0" w14:textId="7B5D8208" w:rsidR="00927944" w:rsidRPr="00EF6364" w:rsidRDefault="00E34BB3" w:rsidP="00E34BB3">
            <w:pPr>
              <w:ind w:right="-720"/>
              <w:rPr>
                <w:sz w:val="18"/>
                <w:szCs w:val="18"/>
              </w:rPr>
            </w:pPr>
            <w:r w:rsidRPr="00EF6364">
              <w:rPr>
                <w:sz w:val="18"/>
                <w:szCs w:val="18"/>
              </w:rPr>
              <w:t xml:space="preserve">maintenance, </w:t>
            </w:r>
            <w:r w:rsidR="00927944" w:rsidRPr="00EF6364">
              <w:rPr>
                <w:sz w:val="18"/>
                <w:szCs w:val="18"/>
              </w:rPr>
              <w:t>one</w:t>
            </w:r>
            <w:r w:rsidRPr="00EF6364">
              <w:rPr>
                <w:sz w:val="18"/>
                <w:szCs w:val="18"/>
              </w:rPr>
              <w:t xml:space="preserve"> can </w:t>
            </w:r>
          </w:p>
          <w:p w14:paraId="14F06A83" w14:textId="77777777" w:rsidR="00927944" w:rsidRPr="00EF6364" w:rsidRDefault="00E34BB3" w:rsidP="00E34BB3">
            <w:pPr>
              <w:ind w:right="-720"/>
              <w:rPr>
                <w:sz w:val="18"/>
                <w:szCs w:val="18"/>
              </w:rPr>
            </w:pPr>
            <w:r w:rsidRPr="00EF6364">
              <w:rPr>
                <w:sz w:val="18"/>
                <w:szCs w:val="18"/>
              </w:rPr>
              <w:t xml:space="preserve">significantly lower the risk of </w:t>
            </w:r>
          </w:p>
          <w:p w14:paraId="486E6D77" w14:textId="729B43D8" w:rsidR="00927944" w:rsidRPr="00EF6364" w:rsidRDefault="00E34BB3" w:rsidP="00E34BB3">
            <w:pPr>
              <w:ind w:right="-720"/>
              <w:rPr>
                <w:sz w:val="18"/>
                <w:szCs w:val="18"/>
              </w:rPr>
            </w:pPr>
            <w:r w:rsidRPr="00EF6364">
              <w:rPr>
                <w:sz w:val="18"/>
                <w:szCs w:val="18"/>
              </w:rPr>
              <w:t xml:space="preserve">equipment failing, giving </w:t>
            </w:r>
          </w:p>
          <w:p w14:paraId="3E6F48C7" w14:textId="3744D8BD" w:rsidR="00927944" w:rsidRPr="00EF6364" w:rsidRDefault="00E34BB3" w:rsidP="00E34BB3">
            <w:pPr>
              <w:ind w:right="-720"/>
              <w:rPr>
                <w:sz w:val="18"/>
                <w:szCs w:val="18"/>
              </w:rPr>
            </w:pPr>
            <w:r w:rsidRPr="00EF6364">
              <w:rPr>
                <w:sz w:val="18"/>
                <w:szCs w:val="18"/>
              </w:rPr>
              <w:t xml:space="preserve">peace of mind as a </w:t>
            </w:r>
          </w:p>
          <w:p w14:paraId="37BCA39D" w14:textId="4F6A5C99" w:rsidR="00E34BB3" w:rsidRPr="00EF6364" w:rsidRDefault="00E34BB3" w:rsidP="00E34BB3">
            <w:pPr>
              <w:ind w:right="-720"/>
              <w:rPr>
                <w:sz w:val="18"/>
                <w:szCs w:val="18"/>
              </w:rPr>
            </w:pPr>
            <w:r w:rsidRPr="00EF6364">
              <w:rPr>
                <w:sz w:val="18"/>
                <w:szCs w:val="18"/>
              </w:rPr>
              <w:t>facilities leader.</w:t>
            </w:r>
          </w:p>
        </w:tc>
        <w:tc>
          <w:tcPr>
            <w:tcW w:w="1133" w:type="dxa"/>
          </w:tcPr>
          <w:p w14:paraId="5ADD8F7B" w14:textId="77777777" w:rsidR="00E34BB3" w:rsidRPr="00452A3D" w:rsidRDefault="00E34BB3" w:rsidP="00E34BB3">
            <w:pPr>
              <w:ind w:right="-720"/>
              <w:rPr>
                <w:sz w:val="18"/>
                <w:szCs w:val="18"/>
              </w:rPr>
            </w:pPr>
            <w:r>
              <w:rPr>
                <w:sz w:val="18"/>
                <w:szCs w:val="18"/>
              </w:rPr>
              <w:t xml:space="preserve"> </w:t>
            </w:r>
          </w:p>
        </w:tc>
        <w:tc>
          <w:tcPr>
            <w:tcW w:w="680" w:type="dxa"/>
          </w:tcPr>
          <w:p w14:paraId="00D64C89" w14:textId="18034797" w:rsidR="00E34BB3" w:rsidRPr="00452A3D" w:rsidRDefault="00E34BB3" w:rsidP="00E34BB3">
            <w:pPr>
              <w:ind w:right="-720"/>
              <w:rPr>
                <w:sz w:val="18"/>
                <w:szCs w:val="18"/>
              </w:rPr>
            </w:pPr>
          </w:p>
        </w:tc>
        <w:tc>
          <w:tcPr>
            <w:tcW w:w="641" w:type="dxa"/>
          </w:tcPr>
          <w:p w14:paraId="3842D7FF" w14:textId="66031281" w:rsidR="00E34BB3" w:rsidRPr="00452A3D" w:rsidRDefault="00E34BB3" w:rsidP="00E34BB3">
            <w:pPr>
              <w:ind w:right="-720"/>
              <w:rPr>
                <w:sz w:val="18"/>
                <w:szCs w:val="18"/>
              </w:rPr>
            </w:pPr>
          </w:p>
        </w:tc>
        <w:tc>
          <w:tcPr>
            <w:tcW w:w="698" w:type="dxa"/>
          </w:tcPr>
          <w:p w14:paraId="77651C43" w14:textId="32C110DE" w:rsidR="00E34BB3" w:rsidRPr="00452A3D" w:rsidRDefault="00E34BB3" w:rsidP="00E34BB3">
            <w:pPr>
              <w:ind w:right="-720"/>
              <w:rPr>
                <w:sz w:val="18"/>
                <w:szCs w:val="18"/>
              </w:rPr>
            </w:pPr>
          </w:p>
        </w:tc>
      </w:tr>
      <w:tr w:rsidR="00E34BB3" w14:paraId="05CDCC14" w14:textId="77777777" w:rsidTr="003D3B1B">
        <w:tc>
          <w:tcPr>
            <w:tcW w:w="2335" w:type="dxa"/>
          </w:tcPr>
          <w:p w14:paraId="27449613" w14:textId="77777777" w:rsidR="00E34BB3" w:rsidRPr="00EE0576" w:rsidRDefault="00E34BB3" w:rsidP="00E34BB3">
            <w:pPr>
              <w:ind w:right="-720"/>
              <w:rPr>
                <w:b/>
                <w:bCs/>
                <w:sz w:val="18"/>
                <w:szCs w:val="18"/>
              </w:rPr>
            </w:pPr>
            <w:r w:rsidRPr="00EE0576">
              <w:rPr>
                <w:b/>
                <w:bCs/>
                <w:sz w:val="18"/>
                <w:szCs w:val="18"/>
              </w:rPr>
              <w:t>Critical Success Factor 3</w:t>
            </w:r>
          </w:p>
          <w:p w14:paraId="021A16C5" w14:textId="77777777" w:rsidR="007B23DC" w:rsidRDefault="00E34BB3" w:rsidP="00E34BB3">
            <w:pPr>
              <w:ind w:right="-720"/>
              <w:rPr>
                <w:sz w:val="18"/>
                <w:szCs w:val="18"/>
              </w:rPr>
            </w:pPr>
            <w:r>
              <w:rPr>
                <w:sz w:val="18"/>
                <w:szCs w:val="18"/>
              </w:rPr>
              <w:t xml:space="preserve">District, on behalf of each </w:t>
            </w:r>
          </w:p>
          <w:p w14:paraId="479997A9" w14:textId="77777777" w:rsidR="00927944" w:rsidRDefault="00E34BB3" w:rsidP="00E34BB3">
            <w:pPr>
              <w:ind w:right="-720"/>
              <w:rPr>
                <w:sz w:val="18"/>
                <w:szCs w:val="18"/>
              </w:rPr>
            </w:pPr>
            <w:r>
              <w:rPr>
                <w:sz w:val="18"/>
                <w:szCs w:val="18"/>
              </w:rPr>
              <w:t>campus, will</w:t>
            </w:r>
            <w:r w:rsidR="007B23DC">
              <w:rPr>
                <w:sz w:val="18"/>
                <w:szCs w:val="18"/>
              </w:rPr>
              <w:t xml:space="preserve"> </w:t>
            </w:r>
            <w:r>
              <w:rPr>
                <w:sz w:val="18"/>
                <w:szCs w:val="18"/>
              </w:rPr>
              <w:t>make a concerted e</w:t>
            </w:r>
            <w:r w:rsidRPr="00543731">
              <w:rPr>
                <w:sz w:val="18"/>
                <w:szCs w:val="18"/>
              </w:rPr>
              <w:t xml:space="preserve">ffort on improvement maintenance </w:t>
            </w:r>
          </w:p>
          <w:p w14:paraId="6919276E" w14:textId="77777777" w:rsidR="00927944" w:rsidRDefault="00E34BB3" w:rsidP="00E34BB3">
            <w:pPr>
              <w:ind w:right="-720"/>
              <w:rPr>
                <w:sz w:val="18"/>
                <w:szCs w:val="18"/>
              </w:rPr>
            </w:pPr>
            <w:r w:rsidRPr="00543731">
              <w:rPr>
                <w:sz w:val="18"/>
                <w:szCs w:val="18"/>
              </w:rPr>
              <w:t xml:space="preserve">for better maintainability and </w:t>
            </w:r>
          </w:p>
          <w:p w14:paraId="342EE04A" w14:textId="782F7D6F" w:rsidR="00E34BB3" w:rsidRDefault="00E34BB3" w:rsidP="00E34BB3">
            <w:pPr>
              <w:ind w:right="-720"/>
              <w:rPr>
                <w:sz w:val="18"/>
                <w:szCs w:val="18"/>
              </w:rPr>
            </w:pPr>
            <w:r w:rsidRPr="00543731">
              <w:rPr>
                <w:sz w:val="18"/>
                <w:szCs w:val="18"/>
              </w:rPr>
              <w:t>energy efficiency</w:t>
            </w:r>
            <w:r>
              <w:rPr>
                <w:sz w:val="18"/>
                <w:szCs w:val="18"/>
              </w:rPr>
              <w:t>.</w:t>
            </w:r>
          </w:p>
        </w:tc>
        <w:tc>
          <w:tcPr>
            <w:tcW w:w="1530" w:type="dxa"/>
          </w:tcPr>
          <w:p w14:paraId="0C141EDB" w14:textId="77777777" w:rsidR="00927944" w:rsidRDefault="00E34BB3" w:rsidP="00E34BB3">
            <w:pPr>
              <w:ind w:right="-720"/>
              <w:rPr>
                <w:sz w:val="18"/>
                <w:szCs w:val="18"/>
              </w:rPr>
            </w:pPr>
            <w:r>
              <w:rPr>
                <w:sz w:val="18"/>
                <w:szCs w:val="18"/>
              </w:rPr>
              <w:t xml:space="preserve">Superintendent, </w:t>
            </w:r>
          </w:p>
          <w:p w14:paraId="75C8E356" w14:textId="77777777" w:rsidR="00927944" w:rsidRDefault="00E34BB3" w:rsidP="00E34BB3">
            <w:pPr>
              <w:ind w:right="-720"/>
              <w:rPr>
                <w:sz w:val="18"/>
                <w:szCs w:val="18"/>
              </w:rPr>
            </w:pPr>
            <w:r>
              <w:rPr>
                <w:sz w:val="18"/>
                <w:szCs w:val="18"/>
              </w:rPr>
              <w:t xml:space="preserve">COO, Principals, </w:t>
            </w:r>
          </w:p>
          <w:p w14:paraId="3540F407" w14:textId="7B6F3ECB" w:rsidR="00E34BB3" w:rsidRDefault="00E34BB3" w:rsidP="00E34BB3">
            <w:pPr>
              <w:ind w:right="-720"/>
              <w:rPr>
                <w:sz w:val="18"/>
                <w:szCs w:val="18"/>
              </w:rPr>
            </w:pPr>
            <w:r>
              <w:rPr>
                <w:sz w:val="18"/>
                <w:szCs w:val="18"/>
              </w:rPr>
              <w:t>AP’s, teachers,</w:t>
            </w:r>
          </w:p>
          <w:p w14:paraId="6EE5430F" w14:textId="77777777" w:rsidR="00927944" w:rsidRDefault="00E34BB3" w:rsidP="00E34BB3">
            <w:pPr>
              <w:ind w:right="-720"/>
              <w:rPr>
                <w:sz w:val="18"/>
                <w:szCs w:val="18"/>
              </w:rPr>
            </w:pPr>
            <w:r>
              <w:rPr>
                <w:sz w:val="18"/>
                <w:szCs w:val="18"/>
              </w:rPr>
              <w:t xml:space="preserve">Facility </w:t>
            </w:r>
          </w:p>
          <w:p w14:paraId="17DE6F56" w14:textId="36C6422B" w:rsidR="00E34BB3" w:rsidRDefault="00E34BB3" w:rsidP="00E34BB3">
            <w:pPr>
              <w:ind w:right="-720"/>
              <w:rPr>
                <w:sz w:val="18"/>
                <w:szCs w:val="18"/>
              </w:rPr>
            </w:pPr>
            <w:r>
              <w:rPr>
                <w:sz w:val="18"/>
                <w:szCs w:val="18"/>
              </w:rPr>
              <w:t>maintenance</w:t>
            </w:r>
          </w:p>
        </w:tc>
        <w:tc>
          <w:tcPr>
            <w:tcW w:w="2333" w:type="dxa"/>
          </w:tcPr>
          <w:p w14:paraId="4B61F1F6" w14:textId="77777777" w:rsidR="00E34BB3" w:rsidRPr="00EF6364" w:rsidRDefault="00E34BB3" w:rsidP="00E34BB3">
            <w:pPr>
              <w:pStyle w:val="Heading3"/>
              <w:shd w:val="clear" w:color="auto" w:fill="FFFFFF"/>
              <w:spacing w:before="0"/>
              <w:rPr>
                <w:rFonts w:ascii="Times New Roman" w:hAnsi="Times New Roman" w:cs="Times New Roman"/>
                <w:color w:val="auto"/>
                <w:sz w:val="18"/>
                <w:szCs w:val="18"/>
              </w:rPr>
            </w:pPr>
            <w:r w:rsidRPr="00EF6364">
              <w:rPr>
                <w:rFonts w:ascii="Times New Roman" w:hAnsi="Times New Roman" w:cs="Times New Roman"/>
                <w:color w:val="auto"/>
                <w:sz w:val="18"/>
                <w:szCs w:val="18"/>
              </w:rPr>
              <w:t xml:space="preserve">Along with lasting longer, equipment that </w:t>
            </w:r>
            <w:proofErr w:type="gramStart"/>
            <w:r w:rsidRPr="00EF6364">
              <w:rPr>
                <w:rFonts w:ascii="Times New Roman" w:hAnsi="Times New Roman" w:cs="Times New Roman"/>
                <w:color w:val="auto"/>
                <w:sz w:val="18"/>
                <w:szCs w:val="18"/>
              </w:rPr>
              <w:t>sees</w:t>
            </w:r>
            <w:proofErr w:type="gramEnd"/>
            <w:r w:rsidRPr="00EF6364">
              <w:rPr>
                <w:rFonts w:ascii="Times New Roman" w:hAnsi="Times New Roman" w:cs="Times New Roman"/>
                <w:color w:val="auto"/>
                <w:sz w:val="18"/>
                <w:szCs w:val="18"/>
              </w:rPr>
              <w:t xml:space="preserve"> routine preventive maintenance also runs more efficiently, which also leads to decreased unplanned downtime and promotes health and safety to students and staff.</w:t>
            </w:r>
          </w:p>
          <w:p w14:paraId="078C3B4B" w14:textId="77777777" w:rsidR="00E34BB3" w:rsidRPr="00EF6364" w:rsidRDefault="00E34BB3" w:rsidP="00E34BB3">
            <w:pPr>
              <w:ind w:right="-720"/>
              <w:rPr>
                <w:sz w:val="18"/>
                <w:szCs w:val="18"/>
              </w:rPr>
            </w:pPr>
          </w:p>
        </w:tc>
        <w:tc>
          <w:tcPr>
            <w:tcW w:w="1133" w:type="dxa"/>
          </w:tcPr>
          <w:p w14:paraId="29CB6651" w14:textId="77777777" w:rsidR="00E34BB3" w:rsidRPr="00452A3D" w:rsidRDefault="00E34BB3" w:rsidP="00E34BB3">
            <w:pPr>
              <w:ind w:right="-720"/>
              <w:rPr>
                <w:sz w:val="18"/>
                <w:szCs w:val="18"/>
              </w:rPr>
            </w:pPr>
          </w:p>
        </w:tc>
        <w:tc>
          <w:tcPr>
            <w:tcW w:w="680" w:type="dxa"/>
          </w:tcPr>
          <w:p w14:paraId="7B21027F" w14:textId="7CB81803" w:rsidR="00E34BB3" w:rsidRPr="00452A3D" w:rsidRDefault="00E34BB3" w:rsidP="00E34BB3">
            <w:pPr>
              <w:ind w:right="-720"/>
              <w:rPr>
                <w:sz w:val="18"/>
                <w:szCs w:val="18"/>
              </w:rPr>
            </w:pPr>
          </w:p>
        </w:tc>
        <w:tc>
          <w:tcPr>
            <w:tcW w:w="641" w:type="dxa"/>
          </w:tcPr>
          <w:p w14:paraId="3C69B082" w14:textId="179BF8CE" w:rsidR="00E34BB3" w:rsidRPr="00452A3D" w:rsidRDefault="00E34BB3" w:rsidP="00E34BB3">
            <w:pPr>
              <w:ind w:right="-720"/>
              <w:rPr>
                <w:sz w:val="18"/>
                <w:szCs w:val="18"/>
              </w:rPr>
            </w:pPr>
          </w:p>
        </w:tc>
        <w:tc>
          <w:tcPr>
            <w:tcW w:w="698" w:type="dxa"/>
          </w:tcPr>
          <w:p w14:paraId="3DA53422" w14:textId="0D915174" w:rsidR="00E34BB3" w:rsidRPr="00452A3D" w:rsidRDefault="00E34BB3" w:rsidP="00E34BB3">
            <w:pPr>
              <w:ind w:right="-720"/>
              <w:rPr>
                <w:sz w:val="18"/>
                <w:szCs w:val="18"/>
              </w:rPr>
            </w:pPr>
          </w:p>
        </w:tc>
      </w:tr>
    </w:tbl>
    <w:p w14:paraId="4EC9F8C8" w14:textId="77777777" w:rsidR="00711BB0" w:rsidRDefault="00711BB0" w:rsidP="00664F85">
      <w:pPr>
        <w:ind w:right="-720"/>
        <w:rPr>
          <w:b/>
        </w:rPr>
      </w:pPr>
    </w:p>
    <w:p w14:paraId="54BF84BB" w14:textId="374403DA" w:rsidR="00711BB0" w:rsidRDefault="00711BB0" w:rsidP="00664F85">
      <w:pPr>
        <w:ind w:right="-720"/>
        <w:rPr>
          <w:b/>
        </w:rPr>
      </w:pPr>
    </w:p>
    <w:p w14:paraId="69F3919A" w14:textId="3559E554" w:rsidR="00664F85" w:rsidRDefault="00664F85" w:rsidP="00664F85">
      <w:pPr>
        <w:ind w:right="-720"/>
        <w:rPr>
          <w:b/>
        </w:rPr>
      </w:pPr>
      <w:r>
        <w:rPr>
          <w:b/>
        </w:rPr>
        <w:t xml:space="preserve">Goal </w:t>
      </w:r>
      <w:r w:rsidR="00C83CBE">
        <w:rPr>
          <w:b/>
        </w:rPr>
        <w:t>6</w:t>
      </w:r>
      <w:r>
        <w:rPr>
          <w:b/>
        </w:rPr>
        <w:t>:  Technology</w:t>
      </w:r>
    </w:p>
    <w:p w14:paraId="4025BDED" w14:textId="77777777" w:rsidR="00664F85" w:rsidRDefault="00664F85" w:rsidP="00664F85">
      <w:pPr>
        <w:ind w:right="-720"/>
        <w:rPr>
          <w:b/>
        </w:rPr>
      </w:pPr>
    </w:p>
    <w:p w14:paraId="02F4060B" w14:textId="72767500" w:rsidR="00664F85" w:rsidRDefault="00664F85" w:rsidP="00664F85">
      <w:pPr>
        <w:ind w:right="-720"/>
        <w:rPr>
          <w:b/>
        </w:rPr>
      </w:pPr>
      <w:r>
        <w:rPr>
          <w:b/>
        </w:rPr>
        <w:t>Integrated technology will be implemented and used to increase the effectiveness of student learning, instructional strategies, and staff development</w:t>
      </w:r>
    </w:p>
    <w:p w14:paraId="66987869" w14:textId="77777777" w:rsidR="00664F85" w:rsidRDefault="00664F85" w:rsidP="00664F85">
      <w:pPr>
        <w:ind w:right="-720"/>
        <w:rPr>
          <w:b/>
        </w:rPr>
      </w:pPr>
    </w:p>
    <w:p w14:paraId="025038A1" w14:textId="52AC6A07" w:rsidR="00664F85" w:rsidRDefault="00664F85" w:rsidP="00664F85">
      <w:pPr>
        <w:ind w:right="-720"/>
      </w:pPr>
      <w:r>
        <w:t xml:space="preserve">Performance Objective 1:  </w:t>
      </w:r>
      <w:r w:rsidR="000D1B70">
        <w:t>Cityscape Schools, Inc.</w:t>
      </w:r>
      <w:r w:rsidR="00284586">
        <w:t xml:space="preserve"> will provide 100 percent of staff and students with appropriate access to technology to increase learning and achievement.</w:t>
      </w:r>
    </w:p>
    <w:p w14:paraId="5A9932DB" w14:textId="77777777" w:rsidR="00664F85" w:rsidRDefault="00664F85" w:rsidP="00664F85">
      <w:pPr>
        <w:ind w:right="-720"/>
      </w:pPr>
    </w:p>
    <w:p w14:paraId="4F2491C0" w14:textId="74129607" w:rsidR="00664F85" w:rsidRDefault="00664F85" w:rsidP="00284586">
      <w:pPr>
        <w:ind w:right="-720"/>
      </w:pPr>
      <w:r>
        <w:t xml:space="preserve">Evaluation Data Sources 1:  </w:t>
      </w:r>
      <w:r w:rsidR="00284586">
        <w:t>Technology inventory</w:t>
      </w:r>
    </w:p>
    <w:p w14:paraId="48F85A60" w14:textId="77777777" w:rsidR="00664F85" w:rsidRDefault="00664F85" w:rsidP="00664F85">
      <w:pPr>
        <w:ind w:right="-720"/>
      </w:pPr>
    </w:p>
    <w:p w14:paraId="7AAFF6BA" w14:textId="77777777" w:rsidR="00664F85" w:rsidRDefault="00664F85" w:rsidP="00664F85">
      <w:pPr>
        <w:ind w:right="-720"/>
      </w:pPr>
      <w:r>
        <w:t>Summative Evaluation 1:</w:t>
      </w:r>
    </w:p>
    <w:p w14:paraId="0D2DF9C7" w14:textId="77777777" w:rsidR="00FE5810" w:rsidRDefault="00FE5810" w:rsidP="00664F85">
      <w:pPr>
        <w:ind w:right="-720"/>
      </w:pPr>
    </w:p>
    <w:tbl>
      <w:tblPr>
        <w:tblStyle w:val="TableGrid"/>
        <w:tblW w:w="0" w:type="auto"/>
        <w:tblLook w:val="04A0" w:firstRow="1" w:lastRow="0" w:firstColumn="1" w:lastColumn="0" w:noHBand="0" w:noVBand="1"/>
      </w:tblPr>
      <w:tblGrid>
        <w:gridCol w:w="2155"/>
        <w:gridCol w:w="1440"/>
        <w:gridCol w:w="2430"/>
        <w:gridCol w:w="1017"/>
        <w:gridCol w:w="827"/>
        <w:gridCol w:w="734"/>
        <w:gridCol w:w="747"/>
      </w:tblGrid>
      <w:tr w:rsidR="00EF6364" w14:paraId="077CC51A" w14:textId="77777777" w:rsidTr="00EF6364">
        <w:tc>
          <w:tcPr>
            <w:tcW w:w="2155" w:type="dxa"/>
            <w:vMerge w:val="restart"/>
            <w:shd w:val="clear" w:color="auto" w:fill="00B0F0"/>
          </w:tcPr>
          <w:p w14:paraId="195C0522" w14:textId="77777777" w:rsidR="00EF6364" w:rsidRDefault="00EF6364" w:rsidP="00EF6364">
            <w:pPr>
              <w:ind w:right="-720"/>
            </w:pPr>
            <w:r>
              <w:t xml:space="preserve">Strategy </w:t>
            </w:r>
          </w:p>
          <w:p w14:paraId="522B57EF" w14:textId="7A3DB89F" w:rsidR="00EF6364" w:rsidRDefault="00EF6364" w:rsidP="00EF6364">
            <w:pPr>
              <w:ind w:right="-720"/>
            </w:pPr>
            <w:r>
              <w:t>Description</w:t>
            </w:r>
          </w:p>
        </w:tc>
        <w:tc>
          <w:tcPr>
            <w:tcW w:w="1440" w:type="dxa"/>
            <w:vMerge w:val="restart"/>
            <w:shd w:val="clear" w:color="auto" w:fill="00B0F0"/>
          </w:tcPr>
          <w:p w14:paraId="63D942BD" w14:textId="4334A8D7" w:rsidR="00EF6364" w:rsidRDefault="00EF6364" w:rsidP="00EF6364">
            <w:pPr>
              <w:ind w:right="-720"/>
            </w:pPr>
            <w:r>
              <w:t>Monitor</w:t>
            </w:r>
          </w:p>
        </w:tc>
        <w:tc>
          <w:tcPr>
            <w:tcW w:w="2430" w:type="dxa"/>
            <w:vMerge w:val="restart"/>
            <w:shd w:val="clear" w:color="auto" w:fill="00B0F0"/>
          </w:tcPr>
          <w:p w14:paraId="24992B91" w14:textId="77777777" w:rsidR="00EF6364" w:rsidRDefault="00EF6364" w:rsidP="00EF6364">
            <w:pPr>
              <w:ind w:right="-720"/>
            </w:pPr>
            <w:r>
              <w:t>Strategy’s Expected</w:t>
            </w:r>
          </w:p>
          <w:p w14:paraId="22F69F9E" w14:textId="23291BC4" w:rsidR="00EF6364" w:rsidRDefault="00EF6364" w:rsidP="00EF6364">
            <w:pPr>
              <w:ind w:right="-720"/>
            </w:pPr>
            <w:r>
              <w:t>Result/Impact</w:t>
            </w:r>
          </w:p>
        </w:tc>
        <w:tc>
          <w:tcPr>
            <w:tcW w:w="1017" w:type="dxa"/>
            <w:vMerge w:val="restart"/>
            <w:shd w:val="clear" w:color="auto" w:fill="00B0F0"/>
          </w:tcPr>
          <w:p w14:paraId="5281542C" w14:textId="77777777" w:rsidR="00EF6364" w:rsidRDefault="00EF6364" w:rsidP="00EF6364">
            <w:pPr>
              <w:ind w:right="-720"/>
            </w:pPr>
            <w:r>
              <w:t>Funding</w:t>
            </w:r>
          </w:p>
          <w:p w14:paraId="4D45A972" w14:textId="46870CE7" w:rsidR="00EF6364" w:rsidRDefault="00EF6364" w:rsidP="00EF6364">
            <w:pPr>
              <w:ind w:right="-720"/>
            </w:pPr>
            <w:r>
              <w:t>Source</w:t>
            </w:r>
          </w:p>
        </w:tc>
        <w:tc>
          <w:tcPr>
            <w:tcW w:w="2308" w:type="dxa"/>
            <w:gridSpan w:val="3"/>
            <w:shd w:val="clear" w:color="auto" w:fill="00B0F0"/>
          </w:tcPr>
          <w:p w14:paraId="6A563003" w14:textId="0D6CBCDF" w:rsidR="00EF6364" w:rsidRDefault="00EF6364" w:rsidP="00EF6364">
            <w:pPr>
              <w:ind w:right="-720"/>
            </w:pPr>
            <w:r>
              <w:t>Formative Reviews</w:t>
            </w:r>
          </w:p>
        </w:tc>
      </w:tr>
      <w:tr w:rsidR="00EF6364" w14:paraId="0025BF8D" w14:textId="77777777" w:rsidTr="00EF6364">
        <w:tc>
          <w:tcPr>
            <w:tcW w:w="2155" w:type="dxa"/>
            <w:vMerge/>
          </w:tcPr>
          <w:p w14:paraId="58A21A09" w14:textId="77777777" w:rsidR="00EF6364" w:rsidRDefault="00EF6364" w:rsidP="00EF6364">
            <w:pPr>
              <w:ind w:right="-720"/>
            </w:pPr>
          </w:p>
        </w:tc>
        <w:tc>
          <w:tcPr>
            <w:tcW w:w="1440" w:type="dxa"/>
            <w:vMerge/>
          </w:tcPr>
          <w:p w14:paraId="5DCDAFD2" w14:textId="77777777" w:rsidR="00EF6364" w:rsidRDefault="00EF6364" w:rsidP="00EF6364">
            <w:pPr>
              <w:ind w:right="-720"/>
            </w:pPr>
          </w:p>
        </w:tc>
        <w:tc>
          <w:tcPr>
            <w:tcW w:w="2430" w:type="dxa"/>
            <w:vMerge/>
          </w:tcPr>
          <w:p w14:paraId="36DF025A" w14:textId="77777777" w:rsidR="00EF6364" w:rsidRDefault="00EF6364" w:rsidP="00EF6364">
            <w:pPr>
              <w:ind w:right="-720"/>
            </w:pPr>
          </w:p>
        </w:tc>
        <w:tc>
          <w:tcPr>
            <w:tcW w:w="1017" w:type="dxa"/>
            <w:vMerge/>
          </w:tcPr>
          <w:p w14:paraId="0DC70D5F" w14:textId="77777777" w:rsidR="00EF6364" w:rsidRDefault="00EF6364" w:rsidP="00EF6364">
            <w:pPr>
              <w:ind w:right="-720"/>
            </w:pPr>
          </w:p>
        </w:tc>
        <w:tc>
          <w:tcPr>
            <w:tcW w:w="827" w:type="dxa"/>
          </w:tcPr>
          <w:p w14:paraId="246A023A" w14:textId="66CE029C" w:rsidR="00EF6364" w:rsidRDefault="00EF6364" w:rsidP="00EF6364">
            <w:pPr>
              <w:ind w:right="-720"/>
            </w:pPr>
            <w:r>
              <w:t>Nov</w:t>
            </w:r>
          </w:p>
        </w:tc>
        <w:tc>
          <w:tcPr>
            <w:tcW w:w="734" w:type="dxa"/>
          </w:tcPr>
          <w:p w14:paraId="11E42225" w14:textId="77777777" w:rsidR="00EF6364" w:rsidRDefault="00EF6364" w:rsidP="00EF6364">
            <w:pPr>
              <w:ind w:right="-720"/>
            </w:pPr>
            <w:r>
              <w:t>Feb</w:t>
            </w:r>
          </w:p>
        </w:tc>
        <w:tc>
          <w:tcPr>
            <w:tcW w:w="747" w:type="dxa"/>
          </w:tcPr>
          <w:p w14:paraId="77FEAC52" w14:textId="77777777" w:rsidR="00EF6364" w:rsidRDefault="00EF6364" w:rsidP="00EF6364">
            <w:pPr>
              <w:ind w:right="-720"/>
            </w:pPr>
            <w:r>
              <w:t>May</w:t>
            </w:r>
          </w:p>
        </w:tc>
      </w:tr>
      <w:tr w:rsidR="00E34BB3" w14:paraId="4782F7C5" w14:textId="77777777" w:rsidTr="00EF6364">
        <w:tc>
          <w:tcPr>
            <w:tcW w:w="2155" w:type="dxa"/>
            <w:shd w:val="clear" w:color="auto" w:fill="FFFFFF" w:themeFill="background1"/>
          </w:tcPr>
          <w:p w14:paraId="43323E24" w14:textId="77777777" w:rsidR="00E34BB3" w:rsidRPr="00EF6364" w:rsidRDefault="00E34BB3" w:rsidP="00E34BB3">
            <w:pPr>
              <w:ind w:right="-720"/>
              <w:rPr>
                <w:b/>
                <w:bCs/>
                <w:sz w:val="18"/>
                <w:szCs w:val="18"/>
              </w:rPr>
            </w:pPr>
            <w:r w:rsidRPr="00EF6364">
              <w:rPr>
                <w:b/>
                <w:bCs/>
                <w:sz w:val="18"/>
                <w:szCs w:val="18"/>
              </w:rPr>
              <w:t>Critical Success Factor 1</w:t>
            </w:r>
          </w:p>
          <w:p w14:paraId="6380F1F0" w14:textId="77777777" w:rsidR="00495DB6" w:rsidRDefault="00E34BB3" w:rsidP="00E34BB3">
            <w:pPr>
              <w:ind w:right="-720"/>
              <w:rPr>
                <w:sz w:val="18"/>
                <w:szCs w:val="18"/>
              </w:rPr>
            </w:pPr>
            <w:r>
              <w:rPr>
                <w:sz w:val="18"/>
                <w:szCs w:val="18"/>
              </w:rPr>
              <w:t xml:space="preserve">Provide one-to-one access </w:t>
            </w:r>
          </w:p>
          <w:p w14:paraId="72898F25" w14:textId="77777777" w:rsidR="00495DB6" w:rsidRDefault="00E34BB3" w:rsidP="00E34BB3">
            <w:pPr>
              <w:ind w:right="-720"/>
              <w:rPr>
                <w:sz w:val="18"/>
                <w:szCs w:val="18"/>
              </w:rPr>
            </w:pPr>
            <w:r>
              <w:rPr>
                <w:sz w:val="18"/>
                <w:szCs w:val="18"/>
              </w:rPr>
              <w:t xml:space="preserve">for all district students in </w:t>
            </w:r>
          </w:p>
          <w:p w14:paraId="3A63127C" w14:textId="65F04786" w:rsidR="00E34BB3" w:rsidRDefault="00E34BB3" w:rsidP="00E34BB3">
            <w:pPr>
              <w:ind w:right="-720"/>
              <w:rPr>
                <w:sz w:val="18"/>
                <w:szCs w:val="18"/>
              </w:rPr>
            </w:pPr>
            <w:r>
              <w:rPr>
                <w:sz w:val="18"/>
                <w:szCs w:val="18"/>
              </w:rPr>
              <w:t xml:space="preserve">grades </w:t>
            </w:r>
            <w:r w:rsidR="00F94FE8">
              <w:rPr>
                <w:sz w:val="18"/>
                <w:szCs w:val="18"/>
              </w:rPr>
              <w:t>K</w:t>
            </w:r>
            <w:r w:rsidR="00495DB6">
              <w:rPr>
                <w:sz w:val="18"/>
                <w:szCs w:val="18"/>
              </w:rPr>
              <w:t xml:space="preserve"> </w:t>
            </w:r>
            <w:r>
              <w:rPr>
                <w:sz w:val="18"/>
                <w:szCs w:val="18"/>
              </w:rPr>
              <w:t>through 8 to a Chromebook</w:t>
            </w:r>
            <w:r w:rsidR="00DD3B5A">
              <w:rPr>
                <w:sz w:val="18"/>
                <w:szCs w:val="18"/>
              </w:rPr>
              <w:t xml:space="preserve">; and </w:t>
            </w:r>
          </w:p>
          <w:p w14:paraId="08725A7E" w14:textId="2282A38E" w:rsidR="00DD3B5A" w:rsidRDefault="00DD3B5A" w:rsidP="00E34BB3">
            <w:pPr>
              <w:ind w:right="-720"/>
              <w:rPr>
                <w:sz w:val="18"/>
                <w:szCs w:val="18"/>
              </w:rPr>
            </w:pPr>
            <w:r>
              <w:rPr>
                <w:sz w:val="18"/>
                <w:szCs w:val="18"/>
              </w:rPr>
              <w:t xml:space="preserve">Pre-Kindergarten to </w:t>
            </w:r>
            <w:r w:rsidR="00A150B4">
              <w:rPr>
                <w:sz w:val="18"/>
                <w:szCs w:val="18"/>
              </w:rPr>
              <w:t>a set of</w:t>
            </w:r>
          </w:p>
          <w:p w14:paraId="7C48047E" w14:textId="1BF70AD2" w:rsidR="00DD3B5A" w:rsidRPr="00452A3D" w:rsidRDefault="00A150B4" w:rsidP="00E34BB3">
            <w:pPr>
              <w:ind w:right="-720"/>
              <w:rPr>
                <w:sz w:val="18"/>
                <w:szCs w:val="18"/>
              </w:rPr>
            </w:pPr>
            <w:r>
              <w:rPr>
                <w:sz w:val="18"/>
                <w:szCs w:val="18"/>
              </w:rPr>
              <w:t>classroom t</w:t>
            </w:r>
            <w:r w:rsidR="00DD3B5A">
              <w:rPr>
                <w:sz w:val="18"/>
                <w:szCs w:val="18"/>
              </w:rPr>
              <w:t>ablet</w:t>
            </w:r>
            <w:r>
              <w:rPr>
                <w:sz w:val="18"/>
                <w:szCs w:val="18"/>
              </w:rPr>
              <w:t>s</w:t>
            </w:r>
          </w:p>
        </w:tc>
        <w:tc>
          <w:tcPr>
            <w:tcW w:w="1440" w:type="dxa"/>
          </w:tcPr>
          <w:p w14:paraId="5B111494" w14:textId="77777777" w:rsidR="00E34BB3" w:rsidRDefault="00E34BB3" w:rsidP="00E34BB3">
            <w:pPr>
              <w:ind w:right="-720"/>
              <w:rPr>
                <w:sz w:val="18"/>
                <w:szCs w:val="18"/>
              </w:rPr>
            </w:pPr>
            <w:r>
              <w:rPr>
                <w:sz w:val="18"/>
                <w:szCs w:val="18"/>
              </w:rPr>
              <w:t xml:space="preserve">Superintendent; CAO, </w:t>
            </w:r>
          </w:p>
          <w:p w14:paraId="4EAA2B1B" w14:textId="77777777" w:rsidR="00E34BB3" w:rsidRDefault="00E34BB3" w:rsidP="00E34BB3">
            <w:pPr>
              <w:ind w:right="-720"/>
              <w:rPr>
                <w:sz w:val="18"/>
                <w:szCs w:val="18"/>
              </w:rPr>
            </w:pPr>
            <w:r>
              <w:rPr>
                <w:sz w:val="18"/>
                <w:szCs w:val="18"/>
              </w:rPr>
              <w:t xml:space="preserve">DOO, Campus Admin, </w:t>
            </w:r>
          </w:p>
          <w:p w14:paraId="6105673F" w14:textId="5EFE6CD5" w:rsidR="00E34BB3" w:rsidRPr="00452A3D" w:rsidRDefault="00E34BB3" w:rsidP="00E34BB3">
            <w:pPr>
              <w:ind w:right="-720"/>
              <w:rPr>
                <w:sz w:val="18"/>
                <w:szCs w:val="18"/>
              </w:rPr>
            </w:pPr>
            <w:r>
              <w:rPr>
                <w:sz w:val="18"/>
                <w:szCs w:val="18"/>
              </w:rPr>
              <w:t>IT Department</w:t>
            </w:r>
          </w:p>
        </w:tc>
        <w:tc>
          <w:tcPr>
            <w:tcW w:w="2430" w:type="dxa"/>
          </w:tcPr>
          <w:p w14:paraId="7B7EBF9F" w14:textId="61A2149F" w:rsidR="00E34BB3" w:rsidRDefault="00E34BB3" w:rsidP="00E34BB3">
            <w:pPr>
              <w:ind w:right="-720"/>
              <w:rPr>
                <w:sz w:val="18"/>
                <w:szCs w:val="18"/>
              </w:rPr>
            </w:pPr>
            <w:r>
              <w:rPr>
                <w:sz w:val="18"/>
                <w:szCs w:val="18"/>
              </w:rPr>
              <w:t xml:space="preserve">Staff and students will use Chromebooks proficiently </w:t>
            </w:r>
          </w:p>
          <w:p w14:paraId="0C4AD8CD" w14:textId="77777777" w:rsidR="005C6B15" w:rsidRDefault="00E34BB3" w:rsidP="00E34BB3">
            <w:pPr>
              <w:ind w:right="-720"/>
              <w:rPr>
                <w:sz w:val="18"/>
                <w:szCs w:val="18"/>
              </w:rPr>
            </w:pPr>
            <w:r>
              <w:rPr>
                <w:sz w:val="18"/>
                <w:szCs w:val="18"/>
              </w:rPr>
              <w:t>as tools for learning</w:t>
            </w:r>
            <w:r w:rsidR="005C6B15">
              <w:rPr>
                <w:sz w:val="18"/>
                <w:szCs w:val="18"/>
              </w:rPr>
              <w:t xml:space="preserve"> and </w:t>
            </w:r>
          </w:p>
          <w:p w14:paraId="48A842A6" w14:textId="50B6657F" w:rsidR="00E34BB3" w:rsidRPr="00452A3D" w:rsidRDefault="00E34BB3" w:rsidP="00E34BB3">
            <w:pPr>
              <w:ind w:right="-720"/>
              <w:rPr>
                <w:sz w:val="18"/>
                <w:szCs w:val="18"/>
              </w:rPr>
            </w:pPr>
            <w:r>
              <w:rPr>
                <w:sz w:val="18"/>
                <w:szCs w:val="18"/>
              </w:rPr>
              <w:t>improved student performance</w:t>
            </w:r>
          </w:p>
        </w:tc>
        <w:tc>
          <w:tcPr>
            <w:tcW w:w="1017" w:type="dxa"/>
          </w:tcPr>
          <w:p w14:paraId="4126BBF9" w14:textId="77777777" w:rsidR="00E34BB3" w:rsidRPr="00452A3D" w:rsidRDefault="00E34BB3" w:rsidP="00E34BB3">
            <w:pPr>
              <w:ind w:right="-720"/>
              <w:rPr>
                <w:sz w:val="18"/>
                <w:szCs w:val="18"/>
              </w:rPr>
            </w:pPr>
          </w:p>
        </w:tc>
        <w:tc>
          <w:tcPr>
            <w:tcW w:w="827" w:type="dxa"/>
          </w:tcPr>
          <w:p w14:paraId="7A11C5AC" w14:textId="4E5D59F5" w:rsidR="00E34BB3" w:rsidRPr="00452A3D" w:rsidRDefault="00E34BB3" w:rsidP="00E34BB3">
            <w:pPr>
              <w:ind w:right="-720"/>
              <w:rPr>
                <w:sz w:val="18"/>
                <w:szCs w:val="18"/>
              </w:rPr>
            </w:pPr>
          </w:p>
        </w:tc>
        <w:tc>
          <w:tcPr>
            <w:tcW w:w="734" w:type="dxa"/>
          </w:tcPr>
          <w:p w14:paraId="16D962DB" w14:textId="5DA786B6" w:rsidR="00E34BB3" w:rsidRPr="00452A3D" w:rsidRDefault="00E34BB3" w:rsidP="00E34BB3">
            <w:pPr>
              <w:ind w:right="-720"/>
              <w:rPr>
                <w:sz w:val="18"/>
                <w:szCs w:val="18"/>
              </w:rPr>
            </w:pPr>
          </w:p>
        </w:tc>
        <w:tc>
          <w:tcPr>
            <w:tcW w:w="747" w:type="dxa"/>
          </w:tcPr>
          <w:p w14:paraId="2CB21957" w14:textId="4D107838" w:rsidR="00E34BB3" w:rsidRPr="00452A3D" w:rsidRDefault="00E34BB3" w:rsidP="00E34BB3">
            <w:pPr>
              <w:ind w:right="-720"/>
              <w:rPr>
                <w:sz w:val="18"/>
                <w:szCs w:val="18"/>
              </w:rPr>
            </w:pPr>
          </w:p>
        </w:tc>
      </w:tr>
      <w:tr w:rsidR="00E34BB3" w14:paraId="738BA851" w14:textId="77777777" w:rsidTr="00EF6364">
        <w:tc>
          <w:tcPr>
            <w:tcW w:w="2155" w:type="dxa"/>
          </w:tcPr>
          <w:p w14:paraId="06682041" w14:textId="77777777" w:rsidR="00E34BB3" w:rsidRPr="00EF6364" w:rsidRDefault="00E34BB3" w:rsidP="00E34BB3">
            <w:pPr>
              <w:ind w:right="-720"/>
              <w:rPr>
                <w:b/>
                <w:bCs/>
                <w:sz w:val="18"/>
                <w:szCs w:val="18"/>
              </w:rPr>
            </w:pPr>
            <w:r w:rsidRPr="00EF6364">
              <w:rPr>
                <w:b/>
                <w:bCs/>
                <w:sz w:val="18"/>
                <w:szCs w:val="18"/>
              </w:rPr>
              <w:lastRenderedPageBreak/>
              <w:t>Critical Success Factor 2</w:t>
            </w:r>
          </w:p>
          <w:p w14:paraId="6FF4F92F" w14:textId="3FA1F912" w:rsidR="00E34BB3" w:rsidRDefault="00E34BB3" w:rsidP="00E34BB3">
            <w:pPr>
              <w:ind w:right="-720"/>
              <w:rPr>
                <w:sz w:val="18"/>
                <w:szCs w:val="18"/>
              </w:rPr>
            </w:pPr>
            <w:r>
              <w:rPr>
                <w:sz w:val="18"/>
                <w:szCs w:val="18"/>
              </w:rPr>
              <w:t xml:space="preserve">District IT department will </w:t>
            </w:r>
          </w:p>
          <w:p w14:paraId="7181FFC0" w14:textId="77777777" w:rsidR="00E34BB3" w:rsidRDefault="00E34BB3" w:rsidP="00E34BB3">
            <w:pPr>
              <w:ind w:right="-720"/>
              <w:rPr>
                <w:sz w:val="18"/>
                <w:szCs w:val="18"/>
              </w:rPr>
            </w:pPr>
            <w:r>
              <w:rPr>
                <w:sz w:val="18"/>
                <w:szCs w:val="18"/>
              </w:rPr>
              <w:t xml:space="preserve">provide access to on-going </w:t>
            </w:r>
          </w:p>
          <w:p w14:paraId="0699C2D6" w14:textId="77777777" w:rsidR="00E34BB3" w:rsidRDefault="00E34BB3" w:rsidP="00E34BB3">
            <w:pPr>
              <w:ind w:right="-720"/>
              <w:rPr>
                <w:sz w:val="18"/>
                <w:szCs w:val="18"/>
              </w:rPr>
            </w:pPr>
            <w:r>
              <w:rPr>
                <w:sz w:val="18"/>
                <w:szCs w:val="18"/>
              </w:rPr>
              <w:t xml:space="preserve">training and tech support for all </w:t>
            </w:r>
          </w:p>
          <w:p w14:paraId="6FCF6F72" w14:textId="233D6D60" w:rsidR="00E34BB3" w:rsidRPr="00452A3D" w:rsidRDefault="00E34BB3" w:rsidP="00E34BB3">
            <w:pPr>
              <w:ind w:right="-720"/>
              <w:rPr>
                <w:sz w:val="18"/>
                <w:szCs w:val="18"/>
              </w:rPr>
            </w:pPr>
            <w:r>
              <w:rPr>
                <w:sz w:val="18"/>
                <w:szCs w:val="18"/>
              </w:rPr>
              <w:t>teachers, students, and staff.</w:t>
            </w:r>
          </w:p>
        </w:tc>
        <w:tc>
          <w:tcPr>
            <w:tcW w:w="1440" w:type="dxa"/>
          </w:tcPr>
          <w:p w14:paraId="0BA66851" w14:textId="77777777" w:rsidR="00E34BB3" w:rsidRDefault="00E34BB3" w:rsidP="00E34BB3">
            <w:pPr>
              <w:ind w:right="-720"/>
              <w:rPr>
                <w:sz w:val="18"/>
                <w:szCs w:val="18"/>
              </w:rPr>
            </w:pPr>
            <w:r>
              <w:rPr>
                <w:sz w:val="18"/>
                <w:szCs w:val="18"/>
              </w:rPr>
              <w:t>CAO, DOO, Campus</w:t>
            </w:r>
          </w:p>
          <w:p w14:paraId="4114F812" w14:textId="29BCA7CA" w:rsidR="00E34BB3" w:rsidRDefault="00E34BB3" w:rsidP="00E34BB3">
            <w:pPr>
              <w:ind w:right="-720"/>
              <w:rPr>
                <w:sz w:val="18"/>
                <w:szCs w:val="18"/>
              </w:rPr>
            </w:pPr>
            <w:r>
              <w:rPr>
                <w:sz w:val="18"/>
                <w:szCs w:val="18"/>
              </w:rPr>
              <w:t>Administrators, IT</w:t>
            </w:r>
          </w:p>
          <w:p w14:paraId="79CF8851" w14:textId="5C7DA99F" w:rsidR="00E34BB3" w:rsidRPr="00452A3D" w:rsidRDefault="00E34BB3" w:rsidP="00E34BB3">
            <w:pPr>
              <w:ind w:right="-720"/>
              <w:rPr>
                <w:sz w:val="18"/>
                <w:szCs w:val="18"/>
              </w:rPr>
            </w:pPr>
            <w:r>
              <w:rPr>
                <w:sz w:val="18"/>
                <w:szCs w:val="18"/>
              </w:rPr>
              <w:t>Department</w:t>
            </w:r>
          </w:p>
        </w:tc>
        <w:tc>
          <w:tcPr>
            <w:tcW w:w="2430" w:type="dxa"/>
          </w:tcPr>
          <w:p w14:paraId="17742A25" w14:textId="77777777" w:rsidR="005C6B15" w:rsidRDefault="00E34BB3" w:rsidP="00E34BB3">
            <w:pPr>
              <w:ind w:right="-720"/>
              <w:rPr>
                <w:sz w:val="18"/>
                <w:szCs w:val="18"/>
              </w:rPr>
            </w:pPr>
            <w:r>
              <w:rPr>
                <w:sz w:val="18"/>
                <w:szCs w:val="18"/>
              </w:rPr>
              <w:t xml:space="preserve">Technology will pave the road </w:t>
            </w:r>
          </w:p>
          <w:p w14:paraId="777DC663" w14:textId="0060AA5C" w:rsidR="00E34BB3" w:rsidRDefault="00E34BB3" w:rsidP="00E34BB3">
            <w:pPr>
              <w:ind w:right="-720"/>
              <w:rPr>
                <w:sz w:val="18"/>
                <w:szCs w:val="18"/>
              </w:rPr>
            </w:pPr>
            <w:r>
              <w:rPr>
                <w:sz w:val="18"/>
                <w:szCs w:val="18"/>
              </w:rPr>
              <w:t xml:space="preserve">to academic efficiency </w:t>
            </w:r>
          </w:p>
          <w:p w14:paraId="2AB4FDC8" w14:textId="527FB3E1" w:rsidR="00E34BB3" w:rsidRPr="00452A3D" w:rsidRDefault="00E34BB3" w:rsidP="00E34BB3">
            <w:pPr>
              <w:ind w:right="-720"/>
              <w:rPr>
                <w:sz w:val="18"/>
                <w:szCs w:val="18"/>
              </w:rPr>
            </w:pPr>
            <w:r>
              <w:rPr>
                <w:sz w:val="18"/>
                <w:szCs w:val="18"/>
              </w:rPr>
              <w:t>for students and staff.</w:t>
            </w:r>
          </w:p>
        </w:tc>
        <w:tc>
          <w:tcPr>
            <w:tcW w:w="1017" w:type="dxa"/>
          </w:tcPr>
          <w:p w14:paraId="7AEAC838" w14:textId="5320C5CD" w:rsidR="00E34BB3" w:rsidRPr="00452A3D" w:rsidRDefault="00E34BB3" w:rsidP="00E34BB3">
            <w:pPr>
              <w:ind w:right="-720"/>
              <w:rPr>
                <w:sz w:val="18"/>
                <w:szCs w:val="18"/>
              </w:rPr>
            </w:pPr>
          </w:p>
        </w:tc>
        <w:tc>
          <w:tcPr>
            <w:tcW w:w="827" w:type="dxa"/>
          </w:tcPr>
          <w:p w14:paraId="7C78A2C4" w14:textId="34E45C6B" w:rsidR="00E34BB3" w:rsidRPr="00452A3D" w:rsidRDefault="00E34BB3" w:rsidP="00E34BB3">
            <w:pPr>
              <w:ind w:right="-720"/>
              <w:rPr>
                <w:sz w:val="18"/>
                <w:szCs w:val="18"/>
              </w:rPr>
            </w:pPr>
          </w:p>
        </w:tc>
        <w:tc>
          <w:tcPr>
            <w:tcW w:w="734" w:type="dxa"/>
          </w:tcPr>
          <w:p w14:paraId="3B093EFD" w14:textId="6F62F614" w:rsidR="00E34BB3" w:rsidRPr="00452A3D" w:rsidRDefault="00E34BB3" w:rsidP="00E34BB3">
            <w:pPr>
              <w:ind w:right="-720"/>
              <w:rPr>
                <w:sz w:val="18"/>
                <w:szCs w:val="18"/>
              </w:rPr>
            </w:pPr>
          </w:p>
        </w:tc>
        <w:tc>
          <w:tcPr>
            <w:tcW w:w="747" w:type="dxa"/>
          </w:tcPr>
          <w:p w14:paraId="6CC242DA" w14:textId="58BC1F8A" w:rsidR="00E34BB3" w:rsidRPr="00452A3D" w:rsidRDefault="00E34BB3" w:rsidP="00E34BB3">
            <w:pPr>
              <w:ind w:right="-720"/>
              <w:rPr>
                <w:sz w:val="18"/>
                <w:szCs w:val="18"/>
              </w:rPr>
            </w:pPr>
          </w:p>
        </w:tc>
      </w:tr>
      <w:tr w:rsidR="00E34BB3" w14:paraId="71C4F6E8" w14:textId="77777777" w:rsidTr="00EF6364">
        <w:tc>
          <w:tcPr>
            <w:tcW w:w="2155" w:type="dxa"/>
          </w:tcPr>
          <w:p w14:paraId="4FC526D5" w14:textId="77777777" w:rsidR="00E34BB3" w:rsidRPr="00EF6364" w:rsidRDefault="00E34BB3" w:rsidP="00E34BB3">
            <w:pPr>
              <w:ind w:right="-720"/>
              <w:rPr>
                <w:b/>
                <w:bCs/>
                <w:sz w:val="18"/>
                <w:szCs w:val="18"/>
              </w:rPr>
            </w:pPr>
            <w:r w:rsidRPr="00EF6364">
              <w:rPr>
                <w:b/>
                <w:bCs/>
                <w:sz w:val="18"/>
                <w:szCs w:val="18"/>
              </w:rPr>
              <w:t>Critical Success Factor 3</w:t>
            </w:r>
          </w:p>
          <w:p w14:paraId="19A96F7C" w14:textId="77777777" w:rsidR="00ED1B18" w:rsidRDefault="00E34BB3" w:rsidP="00E34BB3">
            <w:pPr>
              <w:ind w:right="-720"/>
              <w:rPr>
                <w:sz w:val="18"/>
                <w:szCs w:val="18"/>
              </w:rPr>
            </w:pPr>
            <w:r>
              <w:rPr>
                <w:sz w:val="18"/>
                <w:szCs w:val="18"/>
              </w:rPr>
              <w:t xml:space="preserve">Teachers/IA’s will </w:t>
            </w:r>
          </w:p>
          <w:p w14:paraId="1D72FC02" w14:textId="77777777" w:rsidR="00ED1B18" w:rsidRDefault="00E34BB3" w:rsidP="00E34BB3">
            <w:pPr>
              <w:ind w:right="-720"/>
              <w:rPr>
                <w:sz w:val="18"/>
                <w:szCs w:val="18"/>
              </w:rPr>
            </w:pPr>
            <w:r>
              <w:rPr>
                <w:sz w:val="18"/>
                <w:szCs w:val="18"/>
              </w:rPr>
              <w:t>collaborate with the district’s</w:t>
            </w:r>
          </w:p>
          <w:p w14:paraId="5B495F76" w14:textId="5F3A927F" w:rsidR="00E34BB3" w:rsidRDefault="00E34BB3" w:rsidP="00E34BB3">
            <w:pPr>
              <w:ind w:right="-720"/>
              <w:rPr>
                <w:sz w:val="18"/>
                <w:szCs w:val="18"/>
              </w:rPr>
            </w:pPr>
            <w:r>
              <w:rPr>
                <w:sz w:val="18"/>
                <w:szCs w:val="18"/>
              </w:rPr>
              <w:t xml:space="preserve">IT department to better </w:t>
            </w:r>
          </w:p>
          <w:p w14:paraId="2235C485" w14:textId="77777777" w:rsidR="00ED1B18" w:rsidRDefault="00E34BB3" w:rsidP="00E34BB3">
            <w:pPr>
              <w:ind w:right="-720"/>
              <w:rPr>
                <w:sz w:val="18"/>
                <w:szCs w:val="18"/>
              </w:rPr>
            </w:pPr>
            <w:r>
              <w:rPr>
                <w:sz w:val="18"/>
                <w:szCs w:val="18"/>
              </w:rPr>
              <w:t xml:space="preserve">use and understand the </w:t>
            </w:r>
          </w:p>
          <w:p w14:paraId="4A267736" w14:textId="77777777" w:rsidR="00ED1B18" w:rsidRDefault="00E34BB3" w:rsidP="00E34BB3">
            <w:pPr>
              <w:ind w:right="-720"/>
              <w:rPr>
                <w:sz w:val="18"/>
                <w:szCs w:val="18"/>
              </w:rPr>
            </w:pPr>
            <w:r>
              <w:rPr>
                <w:sz w:val="18"/>
                <w:szCs w:val="18"/>
              </w:rPr>
              <w:t xml:space="preserve">potential of technology </w:t>
            </w:r>
          </w:p>
          <w:p w14:paraId="5BB9CAA6" w14:textId="77777777" w:rsidR="00ED1B18" w:rsidRDefault="00E34BB3" w:rsidP="00E34BB3">
            <w:pPr>
              <w:ind w:right="-720"/>
              <w:rPr>
                <w:sz w:val="18"/>
                <w:szCs w:val="18"/>
              </w:rPr>
            </w:pPr>
            <w:r>
              <w:rPr>
                <w:sz w:val="18"/>
                <w:szCs w:val="18"/>
              </w:rPr>
              <w:t xml:space="preserve">tools for teacher and </w:t>
            </w:r>
          </w:p>
          <w:p w14:paraId="7AA8D7F7" w14:textId="77777777" w:rsidR="00ED1B18" w:rsidRDefault="00E34BB3" w:rsidP="00E34BB3">
            <w:pPr>
              <w:ind w:right="-720"/>
              <w:rPr>
                <w:sz w:val="18"/>
                <w:szCs w:val="18"/>
              </w:rPr>
            </w:pPr>
            <w:r>
              <w:rPr>
                <w:sz w:val="18"/>
                <w:szCs w:val="18"/>
              </w:rPr>
              <w:t xml:space="preserve">professional work (e.g., </w:t>
            </w:r>
          </w:p>
          <w:p w14:paraId="6D461CA6" w14:textId="77777777" w:rsidR="00ED1B18" w:rsidRDefault="00E34BB3" w:rsidP="00E34BB3">
            <w:pPr>
              <w:ind w:right="-720"/>
              <w:rPr>
                <w:sz w:val="18"/>
                <w:szCs w:val="18"/>
              </w:rPr>
            </w:pPr>
            <w:r>
              <w:rPr>
                <w:sz w:val="18"/>
                <w:szCs w:val="18"/>
              </w:rPr>
              <w:t>lesson</w:t>
            </w:r>
            <w:r w:rsidR="00ED1B18">
              <w:rPr>
                <w:sz w:val="18"/>
                <w:szCs w:val="18"/>
              </w:rPr>
              <w:t xml:space="preserve"> </w:t>
            </w:r>
            <w:r>
              <w:rPr>
                <w:sz w:val="18"/>
                <w:szCs w:val="18"/>
              </w:rPr>
              <w:t xml:space="preserve">plans, data analysis, </w:t>
            </w:r>
          </w:p>
          <w:p w14:paraId="0C023AA9" w14:textId="6584AAD8" w:rsidR="00E34BB3" w:rsidRPr="00452A3D" w:rsidRDefault="00E34BB3" w:rsidP="00E34BB3">
            <w:pPr>
              <w:ind w:right="-720"/>
              <w:rPr>
                <w:sz w:val="18"/>
                <w:szCs w:val="18"/>
              </w:rPr>
            </w:pPr>
            <w:r>
              <w:rPr>
                <w:sz w:val="18"/>
                <w:szCs w:val="18"/>
              </w:rPr>
              <w:t>record-keeping, assessment).</w:t>
            </w:r>
          </w:p>
        </w:tc>
        <w:tc>
          <w:tcPr>
            <w:tcW w:w="1440" w:type="dxa"/>
          </w:tcPr>
          <w:p w14:paraId="7CABADDF" w14:textId="77777777" w:rsidR="002A61CA" w:rsidRDefault="00E34BB3" w:rsidP="00E34BB3">
            <w:pPr>
              <w:ind w:right="-720"/>
              <w:rPr>
                <w:sz w:val="18"/>
                <w:szCs w:val="18"/>
              </w:rPr>
            </w:pPr>
            <w:r>
              <w:rPr>
                <w:sz w:val="18"/>
                <w:szCs w:val="18"/>
              </w:rPr>
              <w:t xml:space="preserve">CAO, DOO, </w:t>
            </w:r>
          </w:p>
          <w:p w14:paraId="6B51F723" w14:textId="268FFB62" w:rsidR="00E34BB3" w:rsidRDefault="00E34BB3" w:rsidP="00E34BB3">
            <w:pPr>
              <w:ind w:right="-720"/>
              <w:rPr>
                <w:sz w:val="18"/>
                <w:szCs w:val="18"/>
              </w:rPr>
            </w:pPr>
            <w:r>
              <w:rPr>
                <w:sz w:val="18"/>
                <w:szCs w:val="18"/>
              </w:rPr>
              <w:t>Campus</w:t>
            </w:r>
          </w:p>
          <w:p w14:paraId="145A7817" w14:textId="77777777" w:rsidR="002A61CA" w:rsidRDefault="00E34BB3" w:rsidP="00E34BB3">
            <w:pPr>
              <w:ind w:right="-720"/>
              <w:rPr>
                <w:sz w:val="18"/>
                <w:szCs w:val="18"/>
              </w:rPr>
            </w:pPr>
            <w:r>
              <w:rPr>
                <w:sz w:val="18"/>
                <w:szCs w:val="18"/>
              </w:rPr>
              <w:t xml:space="preserve">Administrators, </w:t>
            </w:r>
          </w:p>
          <w:p w14:paraId="4282E22A" w14:textId="613A4AF5" w:rsidR="00E34BB3" w:rsidRDefault="00E34BB3" w:rsidP="00E34BB3">
            <w:pPr>
              <w:ind w:right="-720"/>
              <w:rPr>
                <w:sz w:val="18"/>
                <w:szCs w:val="18"/>
              </w:rPr>
            </w:pPr>
            <w:r>
              <w:rPr>
                <w:sz w:val="18"/>
                <w:szCs w:val="18"/>
              </w:rPr>
              <w:t>IT</w:t>
            </w:r>
          </w:p>
          <w:p w14:paraId="260B24D1" w14:textId="77777777" w:rsidR="002A61CA" w:rsidRDefault="00E34BB3" w:rsidP="00E34BB3">
            <w:pPr>
              <w:ind w:right="-720"/>
              <w:rPr>
                <w:sz w:val="18"/>
                <w:szCs w:val="18"/>
              </w:rPr>
            </w:pPr>
            <w:r>
              <w:rPr>
                <w:sz w:val="18"/>
                <w:szCs w:val="18"/>
              </w:rPr>
              <w:t xml:space="preserve">Department, </w:t>
            </w:r>
          </w:p>
          <w:p w14:paraId="44BC4754" w14:textId="6DBDD116" w:rsidR="00E34BB3" w:rsidRDefault="00E34BB3" w:rsidP="00E34BB3">
            <w:pPr>
              <w:ind w:right="-720"/>
              <w:rPr>
                <w:sz w:val="18"/>
                <w:szCs w:val="18"/>
              </w:rPr>
            </w:pPr>
            <w:r>
              <w:rPr>
                <w:sz w:val="18"/>
                <w:szCs w:val="18"/>
              </w:rPr>
              <w:t>Classroom</w:t>
            </w:r>
          </w:p>
          <w:p w14:paraId="786DB269" w14:textId="3038AAD7" w:rsidR="00E34BB3" w:rsidRPr="00452A3D" w:rsidRDefault="00E34BB3" w:rsidP="00E34BB3">
            <w:pPr>
              <w:ind w:right="-720"/>
              <w:rPr>
                <w:sz w:val="18"/>
                <w:szCs w:val="18"/>
              </w:rPr>
            </w:pPr>
            <w:r>
              <w:rPr>
                <w:sz w:val="18"/>
                <w:szCs w:val="18"/>
              </w:rPr>
              <w:t>Teachers</w:t>
            </w:r>
            <w:r w:rsidR="00700A9E">
              <w:rPr>
                <w:sz w:val="18"/>
                <w:szCs w:val="18"/>
              </w:rPr>
              <w:t>, CSO</w:t>
            </w:r>
          </w:p>
        </w:tc>
        <w:tc>
          <w:tcPr>
            <w:tcW w:w="2430" w:type="dxa"/>
          </w:tcPr>
          <w:p w14:paraId="2BF3381D" w14:textId="77777777" w:rsidR="005C6B15" w:rsidRDefault="00E34BB3" w:rsidP="00E34BB3">
            <w:pPr>
              <w:ind w:right="-720"/>
              <w:rPr>
                <w:sz w:val="18"/>
                <w:szCs w:val="18"/>
              </w:rPr>
            </w:pPr>
            <w:r>
              <w:rPr>
                <w:sz w:val="18"/>
                <w:szCs w:val="18"/>
              </w:rPr>
              <w:t xml:space="preserve">Teachers and staff will use </w:t>
            </w:r>
          </w:p>
          <w:p w14:paraId="1F2F06DE" w14:textId="5E81930D" w:rsidR="00E34BB3" w:rsidRDefault="00E34BB3" w:rsidP="00E34BB3">
            <w:pPr>
              <w:ind w:right="-720"/>
              <w:rPr>
                <w:sz w:val="18"/>
                <w:szCs w:val="18"/>
              </w:rPr>
            </w:pPr>
            <w:r>
              <w:rPr>
                <w:sz w:val="18"/>
                <w:szCs w:val="18"/>
              </w:rPr>
              <w:t>technology tools effectively to</w:t>
            </w:r>
          </w:p>
          <w:p w14:paraId="53B00648" w14:textId="60F1AE6B" w:rsidR="00E34BB3" w:rsidRPr="00452A3D" w:rsidRDefault="00E34BB3" w:rsidP="00E34BB3">
            <w:pPr>
              <w:ind w:right="-720"/>
              <w:rPr>
                <w:sz w:val="18"/>
                <w:szCs w:val="18"/>
              </w:rPr>
            </w:pPr>
            <w:r>
              <w:rPr>
                <w:sz w:val="18"/>
                <w:szCs w:val="18"/>
              </w:rPr>
              <w:t>carry out professional tasks.</w:t>
            </w:r>
          </w:p>
        </w:tc>
        <w:tc>
          <w:tcPr>
            <w:tcW w:w="1017" w:type="dxa"/>
          </w:tcPr>
          <w:p w14:paraId="0697A094" w14:textId="6C901C6B" w:rsidR="00E34BB3" w:rsidRPr="00452A3D" w:rsidRDefault="00E34BB3" w:rsidP="00E34BB3">
            <w:pPr>
              <w:ind w:right="-720"/>
              <w:rPr>
                <w:sz w:val="18"/>
                <w:szCs w:val="18"/>
              </w:rPr>
            </w:pPr>
          </w:p>
        </w:tc>
        <w:tc>
          <w:tcPr>
            <w:tcW w:w="827" w:type="dxa"/>
          </w:tcPr>
          <w:p w14:paraId="22EDD572" w14:textId="65ABC6C4" w:rsidR="00E34BB3" w:rsidRPr="00452A3D" w:rsidRDefault="00E34BB3" w:rsidP="00E34BB3">
            <w:pPr>
              <w:ind w:right="-720"/>
              <w:rPr>
                <w:sz w:val="18"/>
                <w:szCs w:val="18"/>
              </w:rPr>
            </w:pPr>
          </w:p>
        </w:tc>
        <w:tc>
          <w:tcPr>
            <w:tcW w:w="734" w:type="dxa"/>
          </w:tcPr>
          <w:p w14:paraId="19222F5D" w14:textId="194524D6" w:rsidR="00E34BB3" w:rsidRPr="00452A3D" w:rsidRDefault="00E34BB3" w:rsidP="00E34BB3">
            <w:pPr>
              <w:ind w:right="-720"/>
              <w:rPr>
                <w:sz w:val="18"/>
                <w:szCs w:val="18"/>
              </w:rPr>
            </w:pPr>
          </w:p>
        </w:tc>
        <w:tc>
          <w:tcPr>
            <w:tcW w:w="747" w:type="dxa"/>
          </w:tcPr>
          <w:p w14:paraId="4F7FB80F" w14:textId="3FB5C116" w:rsidR="00E34BB3" w:rsidRPr="00452A3D" w:rsidRDefault="00E34BB3" w:rsidP="00E34BB3">
            <w:pPr>
              <w:ind w:right="-720"/>
              <w:rPr>
                <w:sz w:val="18"/>
                <w:szCs w:val="18"/>
              </w:rPr>
            </w:pPr>
          </w:p>
        </w:tc>
      </w:tr>
      <w:tr w:rsidR="00E34BB3" w14:paraId="1FCB4F1C" w14:textId="77777777" w:rsidTr="00EF6364">
        <w:tc>
          <w:tcPr>
            <w:tcW w:w="2155" w:type="dxa"/>
            <w:shd w:val="clear" w:color="auto" w:fill="FFFFFF" w:themeFill="background1"/>
          </w:tcPr>
          <w:p w14:paraId="7A287A4D" w14:textId="6DCC41B6" w:rsidR="00E34BB3" w:rsidRPr="00EF6364" w:rsidRDefault="00E34BB3" w:rsidP="00E34BB3">
            <w:pPr>
              <w:ind w:right="-720"/>
              <w:rPr>
                <w:b/>
                <w:bCs/>
                <w:sz w:val="18"/>
                <w:szCs w:val="18"/>
              </w:rPr>
            </w:pPr>
            <w:r w:rsidRPr="00EF6364">
              <w:rPr>
                <w:b/>
                <w:bCs/>
                <w:sz w:val="18"/>
                <w:szCs w:val="18"/>
              </w:rPr>
              <w:t>Critical Success Factor 4</w:t>
            </w:r>
          </w:p>
          <w:p w14:paraId="21F7E4F3" w14:textId="77777777" w:rsidR="00846FC1" w:rsidRDefault="00E34BB3" w:rsidP="00E34BB3">
            <w:pPr>
              <w:ind w:right="-720"/>
              <w:rPr>
                <w:sz w:val="18"/>
                <w:szCs w:val="18"/>
              </w:rPr>
            </w:pPr>
            <w:r>
              <w:rPr>
                <w:sz w:val="18"/>
                <w:szCs w:val="18"/>
              </w:rPr>
              <w:t xml:space="preserve">Provide </w:t>
            </w:r>
            <w:r w:rsidR="00846FC1">
              <w:rPr>
                <w:sz w:val="18"/>
                <w:szCs w:val="18"/>
              </w:rPr>
              <w:t>adaptive technology</w:t>
            </w:r>
            <w:r>
              <w:rPr>
                <w:sz w:val="18"/>
                <w:szCs w:val="18"/>
              </w:rPr>
              <w:t xml:space="preserve"> </w:t>
            </w:r>
          </w:p>
          <w:p w14:paraId="158999A5" w14:textId="77777777" w:rsidR="00846FC1" w:rsidRDefault="00E34BB3" w:rsidP="00E34BB3">
            <w:pPr>
              <w:ind w:right="-720"/>
              <w:rPr>
                <w:sz w:val="18"/>
                <w:szCs w:val="18"/>
              </w:rPr>
            </w:pPr>
            <w:r>
              <w:rPr>
                <w:sz w:val="18"/>
                <w:szCs w:val="18"/>
              </w:rPr>
              <w:t xml:space="preserve">software and equipment for </w:t>
            </w:r>
          </w:p>
          <w:p w14:paraId="6E458666" w14:textId="3E170E3A" w:rsidR="00E34BB3" w:rsidRDefault="00E34BB3" w:rsidP="00E34BB3">
            <w:pPr>
              <w:ind w:right="-720"/>
              <w:rPr>
                <w:sz w:val="18"/>
                <w:szCs w:val="18"/>
              </w:rPr>
            </w:pPr>
            <w:r>
              <w:rPr>
                <w:sz w:val="18"/>
                <w:szCs w:val="18"/>
              </w:rPr>
              <w:t xml:space="preserve">student utilization </w:t>
            </w:r>
          </w:p>
        </w:tc>
        <w:tc>
          <w:tcPr>
            <w:tcW w:w="1440" w:type="dxa"/>
          </w:tcPr>
          <w:p w14:paraId="795EBCBD" w14:textId="77777777" w:rsidR="002A61CA" w:rsidRDefault="00E34BB3" w:rsidP="00E34BB3">
            <w:pPr>
              <w:ind w:right="-720"/>
              <w:rPr>
                <w:sz w:val="18"/>
                <w:szCs w:val="18"/>
              </w:rPr>
            </w:pPr>
            <w:proofErr w:type="gramStart"/>
            <w:r>
              <w:rPr>
                <w:sz w:val="18"/>
                <w:szCs w:val="18"/>
              </w:rPr>
              <w:t>Superintendent;</w:t>
            </w:r>
            <w:proofErr w:type="gramEnd"/>
            <w:r>
              <w:rPr>
                <w:sz w:val="18"/>
                <w:szCs w:val="18"/>
              </w:rPr>
              <w:t xml:space="preserve"> </w:t>
            </w:r>
          </w:p>
          <w:p w14:paraId="483BA1DB" w14:textId="77777777" w:rsidR="002A61CA" w:rsidRDefault="00E34BB3" w:rsidP="00E34BB3">
            <w:pPr>
              <w:ind w:right="-720"/>
              <w:rPr>
                <w:sz w:val="18"/>
                <w:szCs w:val="18"/>
              </w:rPr>
            </w:pPr>
            <w:r>
              <w:rPr>
                <w:sz w:val="18"/>
                <w:szCs w:val="18"/>
              </w:rPr>
              <w:t xml:space="preserve">CAO, </w:t>
            </w:r>
            <w:r w:rsidRPr="00452A3D">
              <w:rPr>
                <w:sz w:val="18"/>
                <w:szCs w:val="18"/>
              </w:rPr>
              <w:t xml:space="preserve"> </w:t>
            </w:r>
            <w:r>
              <w:rPr>
                <w:sz w:val="18"/>
                <w:szCs w:val="18"/>
              </w:rPr>
              <w:t xml:space="preserve">Campus </w:t>
            </w:r>
          </w:p>
          <w:p w14:paraId="1DB54ED7" w14:textId="77777777" w:rsidR="002A61CA" w:rsidRDefault="00E34BB3" w:rsidP="00E34BB3">
            <w:pPr>
              <w:ind w:right="-720"/>
              <w:rPr>
                <w:sz w:val="18"/>
                <w:szCs w:val="18"/>
              </w:rPr>
            </w:pPr>
            <w:r>
              <w:rPr>
                <w:sz w:val="18"/>
                <w:szCs w:val="18"/>
              </w:rPr>
              <w:t>Admin</w:t>
            </w:r>
            <w:r w:rsidRPr="00452A3D">
              <w:rPr>
                <w:sz w:val="18"/>
                <w:szCs w:val="18"/>
              </w:rPr>
              <w:t>,</w:t>
            </w:r>
            <w:r>
              <w:rPr>
                <w:sz w:val="18"/>
                <w:szCs w:val="18"/>
              </w:rPr>
              <w:t xml:space="preserve"> DOO, Instructional </w:t>
            </w:r>
          </w:p>
          <w:p w14:paraId="19D847CE" w14:textId="32BD2806" w:rsidR="00E34BB3" w:rsidRDefault="00E34BB3" w:rsidP="00E34BB3">
            <w:pPr>
              <w:ind w:right="-720"/>
              <w:rPr>
                <w:sz w:val="18"/>
                <w:szCs w:val="18"/>
              </w:rPr>
            </w:pPr>
            <w:r>
              <w:rPr>
                <w:sz w:val="18"/>
                <w:szCs w:val="18"/>
              </w:rPr>
              <w:t xml:space="preserve">Coaches, </w:t>
            </w:r>
          </w:p>
          <w:p w14:paraId="19475D04" w14:textId="5EA44F68" w:rsidR="00E34BB3" w:rsidRDefault="002A61CA" w:rsidP="00E34BB3">
            <w:pPr>
              <w:ind w:right="-720"/>
              <w:rPr>
                <w:sz w:val="18"/>
                <w:szCs w:val="18"/>
              </w:rPr>
            </w:pPr>
            <w:r>
              <w:rPr>
                <w:sz w:val="18"/>
                <w:szCs w:val="18"/>
              </w:rPr>
              <w:t>Curriculum Director</w:t>
            </w:r>
          </w:p>
          <w:p w14:paraId="7C41DBAE" w14:textId="61C81840" w:rsidR="00E34BB3" w:rsidRDefault="00E34BB3" w:rsidP="00E34BB3">
            <w:pPr>
              <w:ind w:right="-720"/>
              <w:rPr>
                <w:sz w:val="18"/>
                <w:szCs w:val="18"/>
              </w:rPr>
            </w:pPr>
            <w:r>
              <w:rPr>
                <w:sz w:val="18"/>
                <w:szCs w:val="18"/>
              </w:rPr>
              <w:t>Classroom teachers</w:t>
            </w:r>
          </w:p>
        </w:tc>
        <w:tc>
          <w:tcPr>
            <w:tcW w:w="2430" w:type="dxa"/>
          </w:tcPr>
          <w:p w14:paraId="7D9407BB" w14:textId="77777777" w:rsidR="00E34BB3" w:rsidRDefault="00E34BB3" w:rsidP="00E34BB3">
            <w:pPr>
              <w:ind w:right="-720"/>
              <w:rPr>
                <w:sz w:val="18"/>
                <w:szCs w:val="18"/>
              </w:rPr>
            </w:pPr>
            <w:r>
              <w:rPr>
                <w:sz w:val="18"/>
                <w:szCs w:val="18"/>
              </w:rPr>
              <w:t xml:space="preserve">Students will have increased accessibility to reading </w:t>
            </w:r>
          </w:p>
          <w:p w14:paraId="587FB1C3" w14:textId="77777777" w:rsidR="005C6B15" w:rsidRDefault="00E34BB3" w:rsidP="00E34BB3">
            <w:pPr>
              <w:ind w:right="-720"/>
              <w:rPr>
                <w:sz w:val="18"/>
                <w:szCs w:val="18"/>
              </w:rPr>
            </w:pPr>
            <w:r>
              <w:rPr>
                <w:sz w:val="18"/>
                <w:szCs w:val="18"/>
              </w:rPr>
              <w:t xml:space="preserve">and mathematics software, </w:t>
            </w:r>
          </w:p>
          <w:p w14:paraId="28845D05" w14:textId="2CBC8D26" w:rsidR="00E34BB3" w:rsidRDefault="00E34BB3" w:rsidP="00E34BB3">
            <w:pPr>
              <w:ind w:right="-720"/>
              <w:rPr>
                <w:sz w:val="18"/>
                <w:szCs w:val="18"/>
              </w:rPr>
            </w:pPr>
            <w:r>
              <w:rPr>
                <w:sz w:val="18"/>
                <w:szCs w:val="18"/>
              </w:rPr>
              <w:t xml:space="preserve">resulting in grade-level </w:t>
            </w:r>
          </w:p>
          <w:p w14:paraId="091E86FB" w14:textId="77777777" w:rsidR="005C6B15" w:rsidRDefault="00E34BB3" w:rsidP="00E34BB3">
            <w:pPr>
              <w:ind w:right="-720"/>
              <w:rPr>
                <w:sz w:val="18"/>
                <w:szCs w:val="18"/>
              </w:rPr>
            </w:pPr>
            <w:r>
              <w:rPr>
                <w:sz w:val="18"/>
                <w:szCs w:val="18"/>
              </w:rPr>
              <w:t xml:space="preserve">readiness for 70 percent of </w:t>
            </w:r>
          </w:p>
          <w:p w14:paraId="0595A052" w14:textId="35D36034" w:rsidR="00E34BB3" w:rsidRDefault="00E34BB3" w:rsidP="00E34BB3">
            <w:pPr>
              <w:ind w:right="-720"/>
              <w:rPr>
                <w:sz w:val="18"/>
                <w:szCs w:val="18"/>
              </w:rPr>
            </w:pPr>
            <w:r>
              <w:rPr>
                <w:sz w:val="18"/>
                <w:szCs w:val="18"/>
              </w:rPr>
              <w:t>students.</w:t>
            </w:r>
          </w:p>
        </w:tc>
        <w:tc>
          <w:tcPr>
            <w:tcW w:w="1017" w:type="dxa"/>
          </w:tcPr>
          <w:p w14:paraId="45609B4B" w14:textId="77777777" w:rsidR="005C6B15" w:rsidRDefault="00E34BB3" w:rsidP="00E34BB3">
            <w:pPr>
              <w:ind w:right="-720"/>
              <w:rPr>
                <w:sz w:val="18"/>
                <w:szCs w:val="18"/>
              </w:rPr>
            </w:pPr>
            <w:r>
              <w:rPr>
                <w:sz w:val="18"/>
                <w:szCs w:val="18"/>
              </w:rPr>
              <w:t xml:space="preserve">Title I, </w:t>
            </w:r>
          </w:p>
          <w:p w14:paraId="4F9D170D" w14:textId="5717C154" w:rsidR="00E34BB3" w:rsidRDefault="00E34BB3" w:rsidP="00E34BB3">
            <w:pPr>
              <w:ind w:right="-720"/>
              <w:rPr>
                <w:sz w:val="18"/>
                <w:szCs w:val="18"/>
              </w:rPr>
            </w:pPr>
            <w:r>
              <w:rPr>
                <w:sz w:val="18"/>
                <w:szCs w:val="18"/>
              </w:rPr>
              <w:t>Part A</w:t>
            </w:r>
          </w:p>
          <w:p w14:paraId="5384EB59" w14:textId="101B4368" w:rsidR="00E34BB3" w:rsidRPr="00452A3D" w:rsidRDefault="00E34BB3" w:rsidP="00E34BB3">
            <w:pPr>
              <w:ind w:right="-720"/>
              <w:rPr>
                <w:sz w:val="18"/>
                <w:szCs w:val="18"/>
              </w:rPr>
            </w:pPr>
          </w:p>
        </w:tc>
        <w:tc>
          <w:tcPr>
            <w:tcW w:w="827" w:type="dxa"/>
          </w:tcPr>
          <w:p w14:paraId="583411E0" w14:textId="3058DDA6" w:rsidR="00E34BB3" w:rsidRPr="00452A3D" w:rsidRDefault="00E34BB3" w:rsidP="00E34BB3">
            <w:pPr>
              <w:ind w:right="-720"/>
              <w:rPr>
                <w:sz w:val="18"/>
                <w:szCs w:val="18"/>
              </w:rPr>
            </w:pPr>
          </w:p>
        </w:tc>
        <w:tc>
          <w:tcPr>
            <w:tcW w:w="734" w:type="dxa"/>
          </w:tcPr>
          <w:p w14:paraId="609E9F08" w14:textId="7A5321DC" w:rsidR="00E34BB3" w:rsidRPr="00452A3D" w:rsidRDefault="00E34BB3" w:rsidP="00E34BB3">
            <w:pPr>
              <w:ind w:right="-720"/>
              <w:rPr>
                <w:sz w:val="18"/>
                <w:szCs w:val="18"/>
              </w:rPr>
            </w:pPr>
          </w:p>
        </w:tc>
        <w:tc>
          <w:tcPr>
            <w:tcW w:w="747" w:type="dxa"/>
          </w:tcPr>
          <w:p w14:paraId="4047DBE2" w14:textId="7CDBDF14" w:rsidR="00E34BB3" w:rsidRPr="00452A3D" w:rsidRDefault="00E34BB3" w:rsidP="00E34BB3">
            <w:pPr>
              <w:ind w:right="-720"/>
              <w:rPr>
                <w:sz w:val="18"/>
                <w:szCs w:val="18"/>
              </w:rPr>
            </w:pPr>
          </w:p>
        </w:tc>
      </w:tr>
      <w:tr w:rsidR="00E34BB3" w14:paraId="5980D69B" w14:textId="77777777" w:rsidTr="00EF6364">
        <w:tc>
          <w:tcPr>
            <w:tcW w:w="2155" w:type="dxa"/>
          </w:tcPr>
          <w:p w14:paraId="0B9A638C" w14:textId="65C411CD" w:rsidR="00E34BB3" w:rsidRPr="00EF6364" w:rsidRDefault="00E34BB3" w:rsidP="00E34BB3">
            <w:pPr>
              <w:ind w:right="-720"/>
              <w:rPr>
                <w:b/>
                <w:bCs/>
                <w:sz w:val="18"/>
                <w:szCs w:val="18"/>
              </w:rPr>
            </w:pPr>
            <w:r w:rsidRPr="00EF6364">
              <w:rPr>
                <w:b/>
                <w:bCs/>
                <w:sz w:val="18"/>
                <w:szCs w:val="18"/>
              </w:rPr>
              <w:t>Critical Success Factor 5</w:t>
            </w:r>
          </w:p>
          <w:p w14:paraId="1EF7A147" w14:textId="77777777" w:rsidR="002A61CA" w:rsidRDefault="00E34BB3" w:rsidP="00E34BB3">
            <w:pPr>
              <w:ind w:right="-720"/>
              <w:rPr>
                <w:sz w:val="18"/>
                <w:szCs w:val="18"/>
              </w:rPr>
            </w:pPr>
            <w:r>
              <w:rPr>
                <w:sz w:val="18"/>
                <w:szCs w:val="18"/>
              </w:rPr>
              <w:t xml:space="preserve">Provide 100 percent online </w:t>
            </w:r>
          </w:p>
          <w:p w14:paraId="57E10720" w14:textId="77777777" w:rsidR="002A61CA" w:rsidRDefault="002A61CA" w:rsidP="00E34BB3">
            <w:pPr>
              <w:ind w:right="-720"/>
              <w:rPr>
                <w:sz w:val="18"/>
                <w:szCs w:val="18"/>
              </w:rPr>
            </w:pPr>
            <w:r>
              <w:rPr>
                <w:sz w:val="18"/>
                <w:szCs w:val="18"/>
              </w:rPr>
              <w:t>V</w:t>
            </w:r>
            <w:r w:rsidR="00E34BB3">
              <w:rPr>
                <w:sz w:val="18"/>
                <w:szCs w:val="18"/>
              </w:rPr>
              <w:t>enue</w:t>
            </w:r>
            <w:r>
              <w:rPr>
                <w:sz w:val="18"/>
                <w:szCs w:val="18"/>
              </w:rPr>
              <w:t xml:space="preserve"> </w:t>
            </w:r>
            <w:r w:rsidR="00E34BB3">
              <w:rPr>
                <w:sz w:val="18"/>
                <w:szCs w:val="18"/>
              </w:rPr>
              <w:t xml:space="preserve">for STAAR and </w:t>
            </w:r>
          </w:p>
          <w:p w14:paraId="21909D62" w14:textId="5F60FB27" w:rsidR="00E34BB3" w:rsidRDefault="00E34BB3" w:rsidP="00E34BB3">
            <w:pPr>
              <w:ind w:right="-720"/>
              <w:rPr>
                <w:sz w:val="18"/>
                <w:szCs w:val="18"/>
              </w:rPr>
            </w:pPr>
            <w:r>
              <w:rPr>
                <w:sz w:val="18"/>
                <w:szCs w:val="18"/>
              </w:rPr>
              <w:t>other district assessments.</w:t>
            </w:r>
          </w:p>
        </w:tc>
        <w:tc>
          <w:tcPr>
            <w:tcW w:w="1440" w:type="dxa"/>
          </w:tcPr>
          <w:p w14:paraId="3DB4E380" w14:textId="77777777" w:rsidR="002A61CA" w:rsidRDefault="00E34BB3" w:rsidP="00E34BB3">
            <w:pPr>
              <w:ind w:right="-720"/>
              <w:rPr>
                <w:sz w:val="18"/>
                <w:szCs w:val="18"/>
              </w:rPr>
            </w:pPr>
            <w:r>
              <w:rPr>
                <w:sz w:val="18"/>
                <w:szCs w:val="18"/>
              </w:rPr>
              <w:t xml:space="preserve">CAO, COCC, </w:t>
            </w:r>
          </w:p>
          <w:p w14:paraId="167D831B" w14:textId="77777777" w:rsidR="005C6B15" w:rsidRDefault="00E34BB3" w:rsidP="00E34BB3">
            <w:pPr>
              <w:ind w:right="-720"/>
              <w:rPr>
                <w:sz w:val="18"/>
                <w:szCs w:val="18"/>
              </w:rPr>
            </w:pPr>
            <w:r>
              <w:rPr>
                <w:sz w:val="18"/>
                <w:szCs w:val="18"/>
              </w:rPr>
              <w:t>CSO,</w:t>
            </w:r>
            <w:r w:rsidR="005C6B15">
              <w:rPr>
                <w:sz w:val="18"/>
                <w:szCs w:val="18"/>
              </w:rPr>
              <w:t xml:space="preserve"> </w:t>
            </w:r>
            <w:r>
              <w:rPr>
                <w:sz w:val="18"/>
                <w:szCs w:val="18"/>
              </w:rPr>
              <w:t xml:space="preserve">Director of Curriculum, </w:t>
            </w:r>
          </w:p>
          <w:p w14:paraId="32269A61" w14:textId="1E35F179" w:rsidR="00E34BB3" w:rsidRDefault="00E34BB3" w:rsidP="00E34BB3">
            <w:pPr>
              <w:ind w:right="-720"/>
              <w:rPr>
                <w:sz w:val="18"/>
                <w:szCs w:val="18"/>
              </w:rPr>
            </w:pPr>
            <w:r>
              <w:rPr>
                <w:sz w:val="18"/>
                <w:szCs w:val="18"/>
              </w:rPr>
              <w:t>Principals, AP’s,</w:t>
            </w:r>
          </w:p>
          <w:p w14:paraId="0DFD4DE3" w14:textId="77777777" w:rsidR="00E34BB3" w:rsidRDefault="00E34BB3" w:rsidP="00E34BB3">
            <w:pPr>
              <w:ind w:right="-720"/>
              <w:rPr>
                <w:sz w:val="18"/>
                <w:szCs w:val="18"/>
              </w:rPr>
            </w:pPr>
            <w:r>
              <w:rPr>
                <w:sz w:val="18"/>
                <w:szCs w:val="18"/>
              </w:rPr>
              <w:t xml:space="preserve">Teachers, SPED </w:t>
            </w:r>
          </w:p>
          <w:p w14:paraId="43F28B53" w14:textId="49A1BE5A" w:rsidR="00E34BB3" w:rsidRDefault="00E34BB3" w:rsidP="00E34BB3">
            <w:pPr>
              <w:ind w:right="-720"/>
              <w:rPr>
                <w:sz w:val="18"/>
                <w:szCs w:val="18"/>
              </w:rPr>
            </w:pPr>
            <w:r>
              <w:rPr>
                <w:sz w:val="18"/>
                <w:szCs w:val="18"/>
              </w:rPr>
              <w:t>Coordinator</w:t>
            </w:r>
          </w:p>
        </w:tc>
        <w:tc>
          <w:tcPr>
            <w:tcW w:w="2430" w:type="dxa"/>
          </w:tcPr>
          <w:p w14:paraId="54726B35" w14:textId="77777777" w:rsidR="005C6B15" w:rsidRDefault="00E34BB3" w:rsidP="00E34BB3">
            <w:pPr>
              <w:ind w:right="-720"/>
              <w:rPr>
                <w:color w:val="202124"/>
                <w:sz w:val="18"/>
                <w:szCs w:val="18"/>
                <w:shd w:val="clear" w:color="auto" w:fill="FFFFFF"/>
              </w:rPr>
            </w:pPr>
            <w:r w:rsidRPr="00FB14AE">
              <w:rPr>
                <w:color w:val="202124"/>
                <w:sz w:val="18"/>
                <w:szCs w:val="18"/>
                <w:shd w:val="clear" w:color="auto" w:fill="FFFFFF"/>
              </w:rPr>
              <w:t xml:space="preserve">Online testing allows for teachers and students to receive test scores </w:t>
            </w:r>
          </w:p>
          <w:p w14:paraId="59757186" w14:textId="1D62054F" w:rsidR="00E34BB3" w:rsidRDefault="00E34BB3" w:rsidP="00E34BB3">
            <w:pPr>
              <w:ind w:right="-720"/>
              <w:rPr>
                <w:color w:val="202124"/>
                <w:sz w:val="18"/>
                <w:szCs w:val="18"/>
                <w:shd w:val="clear" w:color="auto" w:fill="FFFFFF"/>
              </w:rPr>
            </w:pPr>
            <w:r w:rsidRPr="00FB14AE">
              <w:rPr>
                <w:color w:val="202124"/>
                <w:sz w:val="18"/>
                <w:szCs w:val="18"/>
                <w:shd w:val="clear" w:color="auto" w:fill="FFFFFF"/>
              </w:rPr>
              <w:t xml:space="preserve">earlier, allowing for more timely </w:t>
            </w:r>
          </w:p>
          <w:p w14:paraId="275DE0CF" w14:textId="77777777" w:rsidR="005C6B15" w:rsidRDefault="00E34BB3" w:rsidP="00E34BB3">
            <w:pPr>
              <w:ind w:right="-720"/>
              <w:rPr>
                <w:color w:val="202124"/>
                <w:sz w:val="18"/>
                <w:szCs w:val="18"/>
                <w:shd w:val="clear" w:color="auto" w:fill="FFFFFF"/>
              </w:rPr>
            </w:pPr>
            <w:r w:rsidRPr="00FB14AE">
              <w:rPr>
                <w:color w:val="202124"/>
                <w:sz w:val="18"/>
                <w:szCs w:val="18"/>
                <w:shd w:val="clear" w:color="auto" w:fill="FFFFFF"/>
              </w:rPr>
              <w:t xml:space="preserve">teacher and student reflection. </w:t>
            </w:r>
          </w:p>
          <w:p w14:paraId="1C0F18B8" w14:textId="77777777" w:rsidR="005C6B15" w:rsidRDefault="00E34BB3" w:rsidP="00E34BB3">
            <w:pPr>
              <w:ind w:right="-720"/>
              <w:rPr>
                <w:color w:val="202124"/>
                <w:sz w:val="18"/>
                <w:szCs w:val="18"/>
                <w:shd w:val="clear" w:color="auto" w:fill="FFFFFF"/>
              </w:rPr>
            </w:pPr>
            <w:r>
              <w:rPr>
                <w:color w:val="202124"/>
                <w:sz w:val="18"/>
                <w:szCs w:val="18"/>
                <w:shd w:val="clear" w:color="auto" w:fill="FFFFFF"/>
              </w:rPr>
              <w:t>O</w:t>
            </w:r>
            <w:r w:rsidRPr="00FB14AE">
              <w:rPr>
                <w:color w:val="202124"/>
                <w:sz w:val="18"/>
                <w:szCs w:val="18"/>
                <w:shd w:val="clear" w:color="auto" w:fill="FFFFFF"/>
              </w:rPr>
              <w:t xml:space="preserve">nline testing occurs within an extended testing window, </w:t>
            </w:r>
          </w:p>
          <w:p w14:paraId="61781703" w14:textId="77777777" w:rsidR="005C6B15" w:rsidRDefault="00E34BB3" w:rsidP="00E34BB3">
            <w:pPr>
              <w:ind w:right="-720"/>
              <w:rPr>
                <w:color w:val="202124"/>
                <w:sz w:val="18"/>
                <w:szCs w:val="18"/>
                <w:shd w:val="clear" w:color="auto" w:fill="FFFFFF"/>
              </w:rPr>
            </w:pPr>
            <w:r w:rsidRPr="00FB14AE">
              <w:rPr>
                <w:color w:val="202124"/>
                <w:sz w:val="18"/>
                <w:szCs w:val="18"/>
                <w:shd w:val="clear" w:color="auto" w:fill="FFFFFF"/>
              </w:rPr>
              <w:t xml:space="preserve">allowing districts to flexibly </w:t>
            </w:r>
          </w:p>
          <w:p w14:paraId="5A4C885F" w14:textId="09822953" w:rsidR="00E34BB3" w:rsidRDefault="00E34BB3" w:rsidP="00E34BB3">
            <w:pPr>
              <w:ind w:right="-720"/>
              <w:rPr>
                <w:color w:val="202124"/>
                <w:sz w:val="18"/>
                <w:szCs w:val="18"/>
                <w:shd w:val="clear" w:color="auto" w:fill="FFFFFF"/>
              </w:rPr>
            </w:pPr>
            <w:r w:rsidRPr="00FB14AE">
              <w:rPr>
                <w:color w:val="202124"/>
                <w:sz w:val="18"/>
                <w:szCs w:val="18"/>
                <w:shd w:val="clear" w:color="auto" w:fill="FFFFFF"/>
              </w:rPr>
              <w:t xml:space="preserve">schedule testing with minimal </w:t>
            </w:r>
          </w:p>
          <w:p w14:paraId="4AD7B702" w14:textId="45187B6E" w:rsidR="00E34BB3" w:rsidRDefault="00E34BB3" w:rsidP="00E34BB3">
            <w:pPr>
              <w:ind w:right="-720"/>
              <w:rPr>
                <w:sz w:val="18"/>
                <w:szCs w:val="18"/>
              </w:rPr>
            </w:pPr>
            <w:r w:rsidRPr="00FB14AE">
              <w:rPr>
                <w:color w:val="202124"/>
                <w:sz w:val="18"/>
                <w:szCs w:val="18"/>
                <w:shd w:val="clear" w:color="auto" w:fill="FFFFFF"/>
              </w:rPr>
              <w:t>impact to student instruction.</w:t>
            </w:r>
          </w:p>
        </w:tc>
        <w:tc>
          <w:tcPr>
            <w:tcW w:w="1017" w:type="dxa"/>
          </w:tcPr>
          <w:p w14:paraId="5094A8FC" w14:textId="77777777" w:rsidR="00E34BB3" w:rsidRDefault="00E34BB3" w:rsidP="00E34BB3">
            <w:pPr>
              <w:ind w:right="-720"/>
              <w:rPr>
                <w:sz w:val="18"/>
                <w:szCs w:val="18"/>
              </w:rPr>
            </w:pPr>
          </w:p>
        </w:tc>
        <w:tc>
          <w:tcPr>
            <w:tcW w:w="827" w:type="dxa"/>
          </w:tcPr>
          <w:p w14:paraId="72239C8B" w14:textId="6265C84F" w:rsidR="00E34BB3" w:rsidRPr="00452A3D" w:rsidRDefault="00E34BB3" w:rsidP="00E34BB3">
            <w:pPr>
              <w:ind w:right="-720"/>
              <w:rPr>
                <w:sz w:val="18"/>
                <w:szCs w:val="18"/>
              </w:rPr>
            </w:pPr>
          </w:p>
        </w:tc>
        <w:tc>
          <w:tcPr>
            <w:tcW w:w="734" w:type="dxa"/>
          </w:tcPr>
          <w:p w14:paraId="5B3967E5" w14:textId="182DF303" w:rsidR="00E34BB3" w:rsidRPr="00452A3D" w:rsidRDefault="00E34BB3" w:rsidP="00E34BB3">
            <w:pPr>
              <w:ind w:right="-720"/>
              <w:rPr>
                <w:sz w:val="18"/>
                <w:szCs w:val="18"/>
              </w:rPr>
            </w:pPr>
          </w:p>
        </w:tc>
        <w:tc>
          <w:tcPr>
            <w:tcW w:w="747" w:type="dxa"/>
          </w:tcPr>
          <w:p w14:paraId="4453AF82" w14:textId="2EAD06CD" w:rsidR="00E34BB3" w:rsidRPr="00452A3D" w:rsidRDefault="00E34BB3" w:rsidP="00E34BB3">
            <w:pPr>
              <w:ind w:right="-720"/>
              <w:rPr>
                <w:sz w:val="18"/>
                <w:szCs w:val="18"/>
              </w:rPr>
            </w:pPr>
          </w:p>
        </w:tc>
      </w:tr>
    </w:tbl>
    <w:p w14:paraId="35C4E514" w14:textId="24EB3401" w:rsidR="00993498" w:rsidRDefault="00993498" w:rsidP="00E51279">
      <w:pPr>
        <w:ind w:right="-720"/>
        <w:rPr>
          <w:b/>
        </w:rPr>
      </w:pPr>
    </w:p>
    <w:p w14:paraId="74942474" w14:textId="77777777" w:rsidR="00652839" w:rsidRDefault="00652839" w:rsidP="00652839">
      <w:pPr>
        <w:ind w:right="-720"/>
      </w:pPr>
    </w:p>
    <w:p w14:paraId="6680947E" w14:textId="77777777" w:rsidR="00AA4730" w:rsidRDefault="00AA4730" w:rsidP="007D78D0">
      <w:pPr>
        <w:pStyle w:val="NormalWeb"/>
        <w:spacing w:before="0" w:beforeAutospacing="0" w:after="0" w:afterAutospacing="0"/>
        <w:jc w:val="center"/>
        <w:rPr>
          <w:b/>
          <w:bCs/>
          <w:sz w:val="32"/>
          <w:szCs w:val="32"/>
        </w:rPr>
      </w:pPr>
    </w:p>
    <w:p w14:paraId="5423F42E" w14:textId="77777777" w:rsidR="00B34DBC" w:rsidRDefault="00B34DBC" w:rsidP="007D78D0">
      <w:pPr>
        <w:pStyle w:val="NormalWeb"/>
        <w:spacing w:before="0" w:beforeAutospacing="0" w:after="0" w:afterAutospacing="0"/>
        <w:jc w:val="center"/>
        <w:rPr>
          <w:b/>
          <w:bCs/>
          <w:sz w:val="32"/>
          <w:szCs w:val="32"/>
        </w:rPr>
      </w:pPr>
    </w:p>
    <w:p w14:paraId="596F193F" w14:textId="1B3BF707" w:rsidR="007333DF" w:rsidRPr="007D78D0" w:rsidRDefault="009A7C96" w:rsidP="007D78D0">
      <w:pPr>
        <w:pStyle w:val="NormalWeb"/>
        <w:spacing w:before="0" w:beforeAutospacing="0" w:after="0" w:afterAutospacing="0"/>
        <w:jc w:val="center"/>
        <w:rPr>
          <w:b/>
          <w:bCs/>
          <w:sz w:val="32"/>
          <w:szCs w:val="32"/>
        </w:rPr>
      </w:pPr>
      <w:r w:rsidRPr="007D78D0">
        <w:rPr>
          <w:b/>
          <w:bCs/>
          <w:sz w:val="32"/>
          <w:szCs w:val="32"/>
        </w:rPr>
        <w:t>Schoolwide and Targeted Assistance Title I Elements</w:t>
      </w:r>
    </w:p>
    <w:p w14:paraId="48A36A40" w14:textId="77777777" w:rsidR="004D20E1" w:rsidRDefault="004D20E1" w:rsidP="004D20E1">
      <w:pPr>
        <w:pStyle w:val="NormalWeb"/>
        <w:spacing w:before="0" w:beforeAutospacing="0" w:after="0" w:afterAutospacing="0"/>
      </w:pPr>
    </w:p>
    <w:p w14:paraId="0A59CD5C" w14:textId="77777777" w:rsidR="004D20E1" w:rsidRPr="007D78D0" w:rsidRDefault="009A7C96" w:rsidP="004D20E1">
      <w:pPr>
        <w:pStyle w:val="NormalWeb"/>
        <w:spacing w:before="0" w:beforeAutospacing="0" w:after="0" w:afterAutospacing="0"/>
        <w:rPr>
          <w:b/>
          <w:bCs/>
        </w:rPr>
      </w:pPr>
      <w:r w:rsidRPr="007D78D0">
        <w:rPr>
          <w:b/>
          <w:bCs/>
        </w:rPr>
        <w:t xml:space="preserve">ELEMENT 1. SWP COMPREHENSIVE NEEDS ASSESSMENT (CNA) </w:t>
      </w:r>
    </w:p>
    <w:p w14:paraId="419E4F66" w14:textId="77777777" w:rsidR="004D20E1" w:rsidRPr="007D78D0" w:rsidRDefault="004D20E1" w:rsidP="004D20E1">
      <w:pPr>
        <w:pStyle w:val="NormalWeb"/>
        <w:spacing w:before="0" w:beforeAutospacing="0" w:after="0" w:afterAutospacing="0"/>
        <w:rPr>
          <w:b/>
          <w:bCs/>
        </w:rPr>
      </w:pPr>
    </w:p>
    <w:p w14:paraId="79B630FA" w14:textId="77777777" w:rsidR="004D20E1" w:rsidRPr="007D78D0" w:rsidRDefault="009A7C96" w:rsidP="004D20E1">
      <w:pPr>
        <w:pStyle w:val="NormalWeb"/>
        <w:spacing w:before="0" w:beforeAutospacing="0" w:after="0" w:afterAutospacing="0"/>
        <w:rPr>
          <w:b/>
          <w:bCs/>
        </w:rPr>
      </w:pPr>
      <w:r w:rsidRPr="007D78D0">
        <w:rPr>
          <w:b/>
          <w:bCs/>
        </w:rPr>
        <w:t xml:space="preserve">1.1: Comprehensive Needs Assessment </w:t>
      </w:r>
    </w:p>
    <w:p w14:paraId="5D490EC0" w14:textId="77777777" w:rsidR="004D20E1" w:rsidRDefault="004D20E1" w:rsidP="004D20E1">
      <w:pPr>
        <w:pStyle w:val="NormalWeb"/>
        <w:spacing w:before="0" w:beforeAutospacing="0" w:after="0" w:afterAutospacing="0"/>
      </w:pPr>
    </w:p>
    <w:p w14:paraId="4F0F0B45" w14:textId="77777777" w:rsidR="006408CF" w:rsidRDefault="009A7C96" w:rsidP="004D20E1">
      <w:pPr>
        <w:pStyle w:val="NormalWeb"/>
        <w:spacing w:before="0" w:beforeAutospacing="0" w:after="0" w:afterAutospacing="0"/>
      </w:pPr>
      <w:r>
        <w:t xml:space="preserve">A Comprehensive Needs Assessment was conducted in order to help identify strengths and areas of improvement. The CNA will also help to prioritize the areas that most affect student achievement and guide the development of the </w:t>
      </w:r>
      <w:r w:rsidR="006408CF">
        <w:t>District</w:t>
      </w:r>
      <w:r>
        <w:t xml:space="preserve"> </w:t>
      </w:r>
      <w:r w:rsidR="006408CF">
        <w:t>I</w:t>
      </w:r>
      <w:r>
        <w:t xml:space="preserve">mprovement </w:t>
      </w:r>
      <w:r w:rsidR="006408CF">
        <w:t>P</w:t>
      </w:r>
      <w:r>
        <w:t xml:space="preserve">lan. </w:t>
      </w:r>
    </w:p>
    <w:p w14:paraId="490EF8DF" w14:textId="77777777" w:rsidR="006408CF" w:rsidRDefault="006408CF" w:rsidP="004D20E1">
      <w:pPr>
        <w:pStyle w:val="NormalWeb"/>
        <w:spacing w:before="0" w:beforeAutospacing="0" w:after="0" w:afterAutospacing="0"/>
      </w:pPr>
    </w:p>
    <w:p w14:paraId="6F69C294" w14:textId="77777777" w:rsidR="00BF2822" w:rsidRPr="007D78D0" w:rsidRDefault="009A7C96" w:rsidP="004D20E1">
      <w:pPr>
        <w:pStyle w:val="NormalWeb"/>
        <w:spacing w:before="0" w:beforeAutospacing="0" w:after="0" w:afterAutospacing="0"/>
        <w:rPr>
          <w:b/>
          <w:bCs/>
        </w:rPr>
      </w:pPr>
      <w:r w:rsidRPr="007D78D0">
        <w:rPr>
          <w:b/>
          <w:bCs/>
        </w:rPr>
        <w:t xml:space="preserve">ELEMENT 2. SWP </w:t>
      </w:r>
      <w:r w:rsidR="00BF2822" w:rsidRPr="007D78D0">
        <w:rPr>
          <w:b/>
          <w:bCs/>
        </w:rPr>
        <w:t>DISTRICT</w:t>
      </w:r>
      <w:r w:rsidRPr="007D78D0">
        <w:rPr>
          <w:b/>
          <w:bCs/>
        </w:rPr>
        <w:t xml:space="preserve"> IMPROVEMENT PLAN (</w:t>
      </w:r>
      <w:r w:rsidR="00BF2822" w:rsidRPr="007D78D0">
        <w:rPr>
          <w:b/>
          <w:bCs/>
        </w:rPr>
        <w:t>D</w:t>
      </w:r>
      <w:r w:rsidRPr="007D78D0">
        <w:rPr>
          <w:b/>
          <w:bCs/>
        </w:rPr>
        <w:t xml:space="preserve">IP) </w:t>
      </w:r>
    </w:p>
    <w:p w14:paraId="780253D8" w14:textId="77777777" w:rsidR="00BF2822" w:rsidRPr="007D78D0" w:rsidRDefault="00BF2822" w:rsidP="004D20E1">
      <w:pPr>
        <w:pStyle w:val="NormalWeb"/>
        <w:spacing w:before="0" w:beforeAutospacing="0" w:after="0" w:afterAutospacing="0"/>
        <w:rPr>
          <w:b/>
          <w:bCs/>
        </w:rPr>
      </w:pPr>
    </w:p>
    <w:p w14:paraId="14C5C154" w14:textId="77777777" w:rsidR="00BE1BF9" w:rsidRPr="007D78D0" w:rsidRDefault="009A7C96" w:rsidP="004D20E1">
      <w:pPr>
        <w:pStyle w:val="NormalWeb"/>
        <w:spacing w:before="0" w:beforeAutospacing="0" w:after="0" w:afterAutospacing="0"/>
        <w:rPr>
          <w:b/>
          <w:bCs/>
        </w:rPr>
      </w:pPr>
      <w:r w:rsidRPr="007D78D0">
        <w:rPr>
          <w:b/>
          <w:bCs/>
        </w:rPr>
        <w:t xml:space="preserve">2.1: </w:t>
      </w:r>
      <w:r w:rsidR="00BF2822" w:rsidRPr="007D78D0">
        <w:rPr>
          <w:b/>
          <w:bCs/>
        </w:rPr>
        <w:t>District</w:t>
      </w:r>
      <w:r w:rsidRPr="007D78D0">
        <w:rPr>
          <w:b/>
          <w:bCs/>
        </w:rPr>
        <w:t xml:space="preserve"> Improvement Plan developed with appropriate stakeholders </w:t>
      </w:r>
    </w:p>
    <w:p w14:paraId="05BFC47F" w14:textId="77777777" w:rsidR="00BE1BF9" w:rsidRDefault="00BE1BF9" w:rsidP="004D20E1">
      <w:pPr>
        <w:pStyle w:val="NormalWeb"/>
        <w:spacing w:before="0" w:beforeAutospacing="0" w:after="0" w:afterAutospacing="0"/>
      </w:pPr>
    </w:p>
    <w:p w14:paraId="0C6373F2" w14:textId="77777777" w:rsidR="00BC1A2A" w:rsidRDefault="009A7C96" w:rsidP="004D20E1">
      <w:pPr>
        <w:pStyle w:val="NormalWeb"/>
        <w:spacing w:before="0" w:beforeAutospacing="0" w:after="0" w:afterAutospacing="0"/>
      </w:pPr>
      <w:r>
        <w:t xml:space="preserve">With the assistance </w:t>
      </w:r>
      <w:r w:rsidR="00BE1BF9">
        <w:t>of the DEIC</w:t>
      </w:r>
      <w:r>
        <w:t xml:space="preserve">, the </w:t>
      </w:r>
      <w:r w:rsidR="00BE1BF9">
        <w:t>District</w:t>
      </w:r>
      <w:r>
        <w:t xml:space="preserve"> Improvement Plan was organized and created to address the key issues facing </w:t>
      </w:r>
      <w:r w:rsidR="00BE1BF9">
        <w:t>Cityscape Schools</w:t>
      </w:r>
      <w:r>
        <w:t>. Adequate documentation will be maintained through the use of sign</w:t>
      </w:r>
      <w:r w:rsidR="001218B4">
        <w:t>-</w:t>
      </w:r>
      <w:r>
        <w:t xml:space="preserve">in sheets and meeting agenda notes. </w:t>
      </w:r>
    </w:p>
    <w:p w14:paraId="36911136" w14:textId="77777777" w:rsidR="00BC1A2A" w:rsidRDefault="00BC1A2A" w:rsidP="004D20E1">
      <w:pPr>
        <w:pStyle w:val="NormalWeb"/>
        <w:spacing w:before="0" w:beforeAutospacing="0" w:after="0" w:afterAutospacing="0"/>
      </w:pPr>
    </w:p>
    <w:p w14:paraId="2E7A5A19" w14:textId="77777777" w:rsidR="00BC1A2A" w:rsidRPr="007D78D0" w:rsidRDefault="009A7C96" w:rsidP="004D20E1">
      <w:pPr>
        <w:pStyle w:val="NormalWeb"/>
        <w:spacing w:before="0" w:beforeAutospacing="0" w:after="0" w:afterAutospacing="0"/>
        <w:rPr>
          <w:b/>
          <w:bCs/>
        </w:rPr>
      </w:pPr>
      <w:r w:rsidRPr="007D78D0">
        <w:rPr>
          <w:b/>
          <w:bCs/>
        </w:rPr>
        <w:lastRenderedPageBreak/>
        <w:t xml:space="preserve">2.2: Regular monitoring and revision </w:t>
      </w:r>
    </w:p>
    <w:p w14:paraId="5EF3D549" w14:textId="77777777" w:rsidR="00BC1A2A" w:rsidRDefault="00BC1A2A" w:rsidP="004D20E1">
      <w:pPr>
        <w:pStyle w:val="NormalWeb"/>
        <w:spacing w:before="0" w:beforeAutospacing="0" w:after="0" w:afterAutospacing="0"/>
      </w:pPr>
    </w:p>
    <w:p w14:paraId="610D6215" w14:textId="3D217283" w:rsidR="001A04E0" w:rsidRDefault="00DF3370" w:rsidP="004D20E1">
      <w:pPr>
        <w:pStyle w:val="NormalWeb"/>
        <w:spacing w:before="0" w:beforeAutospacing="0" w:after="0" w:afterAutospacing="0"/>
      </w:pPr>
      <w:r>
        <w:t>As previously stated, w</w:t>
      </w:r>
      <w:r w:rsidR="009A7C96">
        <w:t xml:space="preserve">ith the assistance of the </w:t>
      </w:r>
      <w:r w:rsidR="00BC1A2A">
        <w:t>DEIC</w:t>
      </w:r>
      <w:r w:rsidR="009A7C96">
        <w:t xml:space="preserve">, the </w:t>
      </w:r>
      <w:r w:rsidR="00BC1A2A">
        <w:t>District</w:t>
      </w:r>
      <w:r w:rsidR="009A7C96">
        <w:t xml:space="preserve"> Improvement Plan was organized and created to address the key issues facing </w:t>
      </w:r>
      <w:r>
        <w:t>Cityscape Schools</w:t>
      </w:r>
      <w:r w:rsidR="009A7C96">
        <w:t xml:space="preserve">. Key stakeholders involved in the process included teachers, administrators, community and business representatives, district leaders, </w:t>
      </w:r>
      <w:r w:rsidR="00DD7947">
        <w:t>s</w:t>
      </w:r>
      <w:r w:rsidR="009A7C96">
        <w:t xml:space="preserve">pecial </w:t>
      </w:r>
      <w:r w:rsidR="00DD7947">
        <w:t>e</w:t>
      </w:r>
      <w:r w:rsidR="009A7C96">
        <w:t xml:space="preserve">ducation teachers and staff, </w:t>
      </w:r>
      <w:r w:rsidR="00DD7947">
        <w:t xml:space="preserve">information technology staff, middle school students, and </w:t>
      </w:r>
      <w:r w:rsidR="009A7C96">
        <w:t xml:space="preserve">parents. The </w:t>
      </w:r>
      <w:r w:rsidR="00DD7947">
        <w:t>District</w:t>
      </w:r>
      <w:r w:rsidR="009A7C96">
        <w:t xml:space="preserve"> Improvement team will meet </w:t>
      </w:r>
      <w:r w:rsidR="00533696">
        <w:t>in November, February, and May (</w:t>
      </w:r>
      <w:r w:rsidR="009A7C96">
        <w:t>throughout the 2</w:t>
      </w:r>
      <w:r w:rsidR="00F94FE8">
        <w:t>4</w:t>
      </w:r>
      <w:r w:rsidR="009A7C96">
        <w:t>-2</w:t>
      </w:r>
      <w:r w:rsidR="00F94FE8">
        <w:t>5</w:t>
      </w:r>
      <w:r w:rsidR="009A7C96">
        <w:t xml:space="preserve"> school year</w:t>
      </w:r>
      <w:r w:rsidR="00533696">
        <w:t>) and ultimately in June (after important assessment data has been received)</w:t>
      </w:r>
      <w:r w:rsidR="009A7C96">
        <w:t xml:space="preserve"> to review the </w:t>
      </w:r>
      <w:r w:rsidR="00533696">
        <w:t>D</w:t>
      </w:r>
      <w:r w:rsidR="009A7C96">
        <w:t>IP and to ensure that adequate progress occurs and is being monitored. Formative reviews will occur as well as a summative review at the end of the year</w:t>
      </w:r>
      <w:r w:rsidR="008376C2">
        <w:t xml:space="preserve"> (June 202</w:t>
      </w:r>
      <w:r w:rsidR="00F94FE8">
        <w:t>5</w:t>
      </w:r>
      <w:r w:rsidR="008376C2">
        <w:t>)</w:t>
      </w:r>
      <w:r w:rsidR="009A7C96">
        <w:t>. Adequate documentation will be maintained through the use of sign</w:t>
      </w:r>
      <w:r w:rsidR="001A04E0">
        <w:t>-</w:t>
      </w:r>
      <w:r w:rsidR="009A7C96">
        <w:t xml:space="preserve">in sheets and meeting agenda notes. Communication regarding information within the </w:t>
      </w:r>
      <w:r w:rsidR="001A04E0">
        <w:t>DI</w:t>
      </w:r>
      <w:r w:rsidR="009A7C96">
        <w:t xml:space="preserve">P and </w:t>
      </w:r>
      <w:r w:rsidR="001A04E0">
        <w:t>its</w:t>
      </w:r>
      <w:r w:rsidR="009A7C96">
        <w:t xml:space="preserve"> </w:t>
      </w:r>
      <w:proofErr w:type="gramStart"/>
      <w:r w:rsidR="009A7C96">
        <w:t>progress,</w:t>
      </w:r>
      <w:proofErr w:type="gramEnd"/>
      <w:r w:rsidR="009A7C96">
        <w:t xml:space="preserve"> will be consistently provided in an understandable language and uniform format throughout the year for parents and all key stakeholders. </w:t>
      </w:r>
    </w:p>
    <w:p w14:paraId="02C777A1" w14:textId="77777777" w:rsidR="00AA4730" w:rsidRDefault="00AA4730" w:rsidP="004D20E1">
      <w:pPr>
        <w:pStyle w:val="NormalWeb"/>
        <w:spacing w:before="0" w:beforeAutospacing="0" w:after="0" w:afterAutospacing="0"/>
      </w:pPr>
    </w:p>
    <w:p w14:paraId="2978AA1D" w14:textId="77777777" w:rsidR="00AA4730" w:rsidRDefault="00AA4730" w:rsidP="004D20E1">
      <w:pPr>
        <w:pStyle w:val="NormalWeb"/>
        <w:spacing w:before="0" w:beforeAutospacing="0" w:after="0" w:afterAutospacing="0"/>
      </w:pPr>
    </w:p>
    <w:p w14:paraId="763A18BF" w14:textId="77777777" w:rsidR="00AA4730" w:rsidRDefault="00AA4730" w:rsidP="004D20E1">
      <w:pPr>
        <w:pStyle w:val="NormalWeb"/>
        <w:spacing w:before="0" w:beforeAutospacing="0" w:after="0" w:afterAutospacing="0"/>
      </w:pPr>
    </w:p>
    <w:p w14:paraId="05A6BF9C" w14:textId="77777777" w:rsidR="001A04E0" w:rsidRDefault="001A04E0" w:rsidP="004D20E1">
      <w:pPr>
        <w:pStyle w:val="NormalWeb"/>
        <w:spacing w:before="0" w:beforeAutospacing="0" w:after="0" w:afterAutospacing="0"/>
      </w:pPr>
    </w:p>
    <w:p w14:paraId="5F39F149" w14:textId="77777777" w:rsidR="001A04E0" w:rsidRPr="007D78D0" w:rsidRDefault="009A7C96" w:rsidP="004D20E1">
      <w:pPr>
        <w:pStyle w:val="NormalWeb"/>
        <w:spacing w:before="0" w:beforeAutospacing="0" w:after="0" w:afterAutospacing="0"/>
        <w:rPr>
          <w:b/>
          <w:bCs/>
        </w:rPr>
      </w:pPr>
      <w:r w:rsidRPr="007D78D0">
        <w:rPr>
          <w:b/>
          <w:bCs/>
        </w:rPr>
        <w:t xml:space="preserve">2.3: Available to parents and community in an understandable format and language </w:t>
      </w:r>
    </w:p>
    <w:p w14:paraId="55543406" w14:textId="77777777" w:rsidR="001A04E0" w:rsidRDefault="001A04E0" w:rsidP="004D20E1">
      <w:pPr>
        <w:pStyle w:val="NormalWeb"/>
        <w:spacing w:before="0" w:beforeAutospacing="0" w:after="0" w:afterAutospacing="0"/>
      </w:pPr>
    </w:p>
    <w:p w14:paraId="4423A5FF" w14:textId="60D8D031" w:rsidR="007B6425" w:rsidRDefault="009A7C96" w:rsidP="004D20E1">
      <w:pPr>
        <w:pStyle w:val="NormalWeb"/>
        <w:spacing w:before="0" w:beforeAutospacing="0" w:after="0" w:afterAutospacing="0"/>
      </w:pPr>
      <w:r>
        <w:t xml:space="preserve">Communication regarding information within the </w:t>
      </w:r>
      <w:r w:rsidR="001A04E0">
        <w:t>D</w:t>
      </w:r>
      <w:r>
        <w:t xml:space="preserve">IP and our </w:t>
      </w:r>
      <w:proofErr w:type="gramStart"/>
      <w:r>
        <w:t>progress,</w:t>
      </w:r>
      <w:proofErr w:type="gramEnd"/>
      <w:r>
        <w:t xml:space="preserve"> will be consistently provided in an understandable language and uniform format throughout the year for parents and all key stakeholders.  </w:t>
      </w:r>
    </w:p>
    <w:p w14:paraId="78B7C4EF" w14:textId="77777777" w:rsidR="007D78D0" w:rsidRDefault="007D78D0" w:rsidP="004D20E1">
      <w:pPr>
        <w:pStyle w:val="NormalWeb"/>
        <w:spacing w:before="0" w:beforeAutospacing="0" w:after="0" w:afterAutospacing="0"/>
      </w:pPr>
    </w:p>
    <w:p w14:paraId="6DD9F75D" w14:textId="285F2667" w:rsidR="00AA19B2" w:rsidRPr="007D78D0" w:rsidRDefault="009A7C96" w:rsidP="004D20E1">
      <w:pPr>
        <w:pStyle w:val="NormalWeb"/>
        <w:spacing w:before="0" w:beforeAutospacing="0" w:after="0" w:afterAutospacing="0"/>
        <w:rPr>
          <w:b/>
          <w:bCs/>
        </w:rPr>
      </w:pPr>
      <w:r w:rsidRPr="007D78D0">
        <w:rPr>
          <w:b/>
          <w:bCs/>
        </w:rPr>
        <w:t xml:space="preserve">2.4: Opportunities for all children to meet </w:t>
      </w:r>
      <w:r w:rsidR="00893279" w:rsidRPr="007D78D0">
        <w:rPr>
          <w:b/>
          <w:bCs/>
        </w:rPr>
        <w:t>s</w:t>
      </w:r>
      <w:r w:rsidRPr="007D78D0">
        <w:rPr>
          <w:b/>
          <w:bCs/>
        </w:rPr>
        <w:t xml:space="preserve">tate standards </w:t>
      </w:r>
    </w:p>
    <w:p w14:paraId="63A3AF51" w14:textId="77777777" w:rsidR="00AA19B2" w:rsidRDefault="00AA19B2" w:rsidP="004D20E1">
      <w:pPr>
        <w:pStyle w:val="NormalWeb"/>
        <w:spacing w:before="0" w:beforeAutospacing="0" w:after="0" w:afterAutospacing="0"/>
      </w:pPr>
    </w:p>
    <w:p w14:paraId="02C35BBD" w14:textId="77777777" w:rsidR="009A1D42" w:rsidRDefault="009A1D42" w:rsidP="004D20E1">
      <w:pPr>
        <w:pStyle w:val="NormalWeb"/>
        <w:spacing w:before="0" w:beforeAutospacing="0" w:after="0" w:afterAutospacing="0"/>
      </w:pPr>
      <w:r>
        <w:t>District</w:t>
      </w:r>
      <w:r w:rsidR="009A7C96">
        <w:t xml:space="preserve">-wide strategies have been provided within the </w:t>
      </w:r>
      <w:r>
        <w:t>D</w:t>
      </w:r>
      <w:r w:rsidR="009A7C96">
        <w:t xml:space="preserve">IP that will provide opportunities for all children to meet the </w:t>
      </w:r>
      <w:r>
        <w:t>s</w:t>
      </w:r>
      <w:r w:rsidR="009A7C96">
        <w:t xml:space="preserve">tate’s levels of student academic achievement standards. </w:t>
      </w:r>
    </w:p>
    <w:p w14:paraId="58D683C1" w14:textId="77777777" w:rsidR="009A1D42" w:rsidRDefault="009A1D42" w:rsidP="004D20E1">
      <w:pPr>
        <w:pStyle w:val="NormalWeb"/>
        <w:spacing w:before="0" w:beforeAutospacing="0" w:after="0" w:afterAutospacing="0"/>
      </w:pPr>
    </w:p>
    <w:p w14:paraId="78511C15" w14:textId="77777777" w:rsidR="005C1FFD" w:rsidRPr="007D78D0" w:rsidRDefault="009A7C96" w:rsidP="004D20E1">
      <w:pPr>
        <w:pStyle w:val="NormalWeb"/>
        <w:spacing w:before="0" w:beforeAutospacing="0" w:after="0" w:afterAutospacing="0"/>
        <w:rPr>
          <w:b/>
          <w:bCs/>
        </w:rPr>
      </w:pPr>
      <w:r w:rsidRPr="007D78D0">
        <w:rPr>
          <w:b/>
          <w:bCs/>
        </w:rPr>
        <w:t xml:space="preserve">2.5: Increased learning time and well-rounded education </w:t>
      </w:r>
    </w:p>
    <w:p w14:paraId="10BB42F6" w14:textId="77777777" w:rsidR="005C1FFD" w:rsidRDefault="005C1FFD" w:rsidP="004D20E1">
      <w:pPr>
        <w:pStyle w:val="NormalWeb"/>
        <w:spacing w:before="0" w:beforeAutospacing="0" w:after="0" w:afterAutospacing="0"/>
      </w:pPr>
    </w:p>
    <w:p w14:paraId="5CC2EAE4" w14:textId="77777777" w:rsidR="00670E39" w:rsidRDefault="005C1FFD" w:rsidP="004D20E1">
      <w:pPr>
        <w:pStyle w:val="NormalWeb"/>
        <w:spacing w:before="0" w:beforeAutospacing="0" w:after="0" w:afterAutospacing="0"/>
      </w:pPr>
      <w:r>
        <w:t>District</w:t>
      </w:r>
      <w:r w:rsidR="009A7C96">
        <w:t xml:space="preserve">-wide methods and instructional strategies that strengthen the academic program in the </w:t>
      </w:r>
      <w:r>
        <w:t>individual campuses</w:t>
      </w:r>
      <w:r w:rsidR="009A7C96">
        <w:t xml:space="preserve">; increase the amount of and quality of learning time; and help provide an enriched and accelerated curriculum have been provided for all </w:t>
      </w:r>
      <w:r w:rsidR="00670E39">
        <w:t>students</w:t>
      </w:r>
      <w:r w:rsidR="009A7C96">
        <w:t xml:space="preserve"> to meet the </w:t>
      </w:r>
      <w:r w:rsidR="00670E39">
        <w:t>s</w:t>
      </w:r>
      <w:r w:rsidR="009A7C96">
        <w:t xml:space="preserve">tate’s levels of student academic achievement standards. </w:t>
      </w:r>
    </w:p>
    <w:p w14:paraId="4967AB3B" w14:textId="77777777" w:rsidR="00670E39" w:rsidRDefault="00670E39" w:rsidP="004D20E1">
      <w:pPr>
        <w:pStyle w:val="NormalWeb"/>
        <w:spacing w:before="0" w:beforeAutospacing="0" w:after="0" w:afterAutospacing="0"/>
      </w:pPr>
    </w:p>
    <w:p w14:paraId="147DE536" w14:textId="77777777" w:rsidR="00670E39" w:rsidRPr="007D78D0" w:rsidRDefault="009A7C96" w:rsidP="004D20E1">
      <w:pPr>
        <w:pStyle w:val="NormalWeb"/>
        <w:spacing w:before="0" w:beforeAutospacing="0" w:after="0" w:afterAutospacing="0"/>
        <w:rPr>
          <w:b/>
          <w:bCs/>
        </w:rPr>
      </w:pPr>
      <w:r w:rsidRPr="007D78D0">
        <w:rPr>
          <w:b/>
          <w:bCs/>
        </w:rPr>
        <w:t xml:space="preserve">2.6: Address needs of all students, particularly at-risk </w:t>
      </w:r>
    </w:p>
    <w:p w14:paraId="6B08FDA1" w14:textId="77777777" w:rsidR="00670E39" w:rsidRDefault="00670E39" w:rsidP="004D20E1">
      <w:pPr>
        <w:pStyle w:val="NormalWeb"/>
        <w:spacing w:before="0" w:beforeAutospacing="0" w:after="0" w:afterAutospacing="0"/>
      </w:pPr>
    </w:p>
    <w:p w14:paraId="45CC413B" w14:textId="77777777" w:rsidR="00670E39" w:rsidRDefault="00670E39" w:rsidP="004D20E1">
      <w:pPr>
        <w:pStyle w:val="NormalWeb"/>
        <w:spacing w:before="0" w:beforeAutospacing="0" w:after="0" w:afterAutospacing="0"/>
      </w:pPr>
      <w:r>
        <w:t>District</w:t>
      </w:r>
      <w:r w:rsidR="009A7C96">
        <w:t xml:space="preserve">-wide methods and instructional strategies that strengthen the academic program in the school; increase the amount of and quality of learning time; and help provide an enriched and accelerated curriculum have been provided for all children to meet the </w:t>
      </w:r>
      <w:r>
        <w:t>s</w:t>
      </w:r>
      <w:r w:rsidR="009A7C96">
        <w:t xml:space="preserve">tate’s levels of student academic achievement standards. </w:t>
      </w:r>
    </w:p>
    <w:p w14:paraId="3FE5E445" w14:textId="77777777" w:rsidR="00670E39" w:rsidRDefault="00670E39" w:rsidP="004D20E1">
      <w:pPr>
        <w:pStyle w:val="NormalWeb"/>
        <w:spacing w:before="0" w:beforeAutospacing="0" w:after="0" w:afterAutospacing="0"/>
      </w:pPr>
    </w:p>
    <w:p w14:paraId="63DAF219" w14:textId="77777777" w:rsidR="00670E39" w:rsidRPr="007D78D0" w:rsidRDefault="009A7C96" w:rsidP="004D20E1">
      <w:pPr>
        <w:pStyle w:val="NormalWeb"/>
        <w:spacing w:before="0" w:beforeAutospacing="0" w:after="0" w:afterAutospacing="0"/>
        <w:rPr>
          <w:b/>
          <w:bCs/>
        </w:rPr>
      </w:pPr>
      <w:r w:rsidRPr="007D78D0">
        <w:rPr>
          <w:b/>
          <w:bCs/>
        </w:rPr>
        <w:t xml:space="preserve">ELEMENT 3. PARENT AND FAMILY ENGAGEMENT (PFE) </w:t>
      </w:r>
    </w:p>
    <w:p w14:paraId="04B4B73B" w14:textId="77777777" w:rsidR="00670E39" w:rsidRPr="007D78D0" w:rsidRDefault="00670E39" w:rsidP="004D20E1">
      <w:pPr>
        <w:pStyle w:val="NormalWeb"/>
        <w:spacing w:before="0" w:beforeAutospacing="0" w:after="0" w:afterAutospacing="0"/>
        <w:rPr>
          <w:b/>
          <w:bCs/>
        </w:rPr>
      </w:pPr>
    </w:p>
    <w:p w14:paraId="4C43B8E2" w14:textId="77777777" w:rsidR="00670E39" w:rsidRPr="007D78D0" w:rsidRDefault="009A7C96" w:rsidP="004D20E1">
      <w:pPr>
        <w:pStyle w:val="NormalWeb"/>
        <w:spacing w:before="0" w:beforeAutospacing="0" w:after="0" w:afterAutospacing="0"/>
        <w:rPr>
          <w:b/>
          <w:bCs/>
        </w:rPr>
      </w:pPr>
      <w:r w:rsidRPr="007D78D0">
        <w:rPr>
          <w:b/>
          <w:bCs/>
        </w:rPr>
        <w:t xml:space="preserve">3.1: Develop and distribute Parent and Family Engagement Policy </w:t>
      </w:r>
    </w:p>
    <w:p w14:paraId="126DE131" w14:textId="77777777" w:rsidR="00670E39" w:rsidRDefault="00670E39" w:rsidP="004D20E1">
      <w:pPr>
        <w:pStyle w:val="NormalWeb"/>
        <w:spacing w:before="0" w:beforeAutospacing="0" w:after="0" w:afterAutospacing="0"/>
      </w:pPr>
    </w:p>
    <w:p w14:paraId="6A23853B" w14:textId="77777777" w:rsidR="00B224F4" w:rsidRDefault="00670E39" w:rsidP="004D20E1">
      <w:pPr>
        <w:pStyle w:val="NormalWeb"/>
        <w:spacing w:before="0" w:beforeAutospacing="0" w:after="0" w:afterAutospacing="0"/>
      </w:pPr>
      <w:r>
        <w:t>For each respective campus, a</w:t>
      </w:r>
      <w:r w:rsidR="009A7C96">
        <w:t xml:space="preserve">n advisory council comprised of parents, community members, teachers, and administrators </w:t>
      </w:r>
      <w:r>
        <w:t>will meet</w:t>
      </w:r>
      <w:r w:rsidR="009A7C96">
        <w:t xml:space="preserve"> to design an implementation process for the parent and family engagement policy. Meetings </w:t>
      </w:r>
      <w:r>
        <w:t>will be</w:t>
      </w:r>
      <w:r w:rsidR="009A7C96">
        <w:t xml:space="preserve"> held at a time convenient to parents to discuss and update the </w:t>
      </w:r>
      <w:r>
        <w:t xml:space="preserve">individual </w:t>
      </w:r>
      <w:r w:rsidR="009A7C96">
        <w:t xml:space="preserve">school’s engagement policy. </w:t>
      </w:r>
    </w:p>
    <w:p w14:paraId="7A382534" w14:textId="77777777" w:rsidR="00B224F4" w:rsidRDefault="00B224F4" w:rsidP="004D20E1">
      <w:pPr>
        <w:pStyle w:val="NormalWeb"/>
        <w:spacing w:before="0" w:beforeAutospacing="0" w:after="0" w:afterAutospacing="0"/>
      </w:pPr>
    </w:p>
    <w:p w14:paraId="4284DC63" w14:textId="77777777" w:rsidR="007750C5" w:rsidRDefault="009A7C96" w:rsidP="004D20E1">
      <w:pPr>
        <w:pStyle w:val="NormalWeb"/>
        <w:spacing w:before="0" w:beforeAutospacing="0" w:after="0" w:afterAutospacing="0"/>
      </w:pPr>
      <w:r>
        <w:t xml:space="preserve">Communication with parents will be consistent throughout the year in the form of letters, parent notices, flyers, student progress reports, conferences, parent meetings, and through </w:t>
      </w:r>
      <w:r w:rsidR="00B224F4">
        <w:t xml:space="preserve">the district’s </w:t>
      </w:r>
      <w:r>
        <w:t xml:space="preserve">school-to-home communication tool: School Status and Parent-Square. Information will be provided in an understandable and uniform format, as often as possible, in a language parents understand. Campus staff are mandated to monitor student progress, as well as discuss any concerns or problems. Adequate documentation will be maintained through the use of the school-to-home school communicator (Tuesday Folders) and email/text message blast. </w:t>
      </w:r>
    </w:p>
    <w:p w14:paraId="02F71646" w14:textId="77777777" w:rsidR="007750C5" w:rsidRDefault="007750C5" w:rsidP="004D20E1">
      <w:pPr>
        <w:pStyle w:val="NormalWeb"/>
        <w:spacing w:before="0" w:beforeAutospacing="0" w:after="0" w:afterAutospacing="0"/>
      </w:pPr>
    </w:p>
    <w:p w14:paraId="0C64D2AF" w14:textId="77777777" w:rsidR="007750C5" w:rsidRPr="007D78D0" w:rsidRDefault="009A7C96" w:rsidP="004D20E1">
      <w:pPr>
        <w:pStyle w:val="NormalWeb"/>
        <w:spacing w:before="0" w:beforeAutospacing="0" w:after="0" w:afterAutospacing="0"/>
        <w:rPr>
          <w:b/>
          <w:bCs/>
        </w:rPr>
      </w:pPr>
      <w:r w:rsidRPr="007D78D0">
        <w:rPr>
          <w:b/>
          <w:bCs/>
        </w:rPr>
        <w:t xml:space="preserve">3.2: Offer flexible number of parent involvement meetings </w:t>
      </w:r>
    </w:p>
    <w:p w14:paraId="189393E3" w14:textId="77777777" w:rsidR="007750C5" w:rsidRDefault="007750C5" w:rsidP="004D20E1">
      <w:pPr>
        <w:pStyle w:val="NormalWeb"/>
        <w:spacing w:before="0" w:beforeAutospacing="0" w:after="0" w:afterAutospacing="0"/>
      </w:pPr>
    </w:p>
    <w:p w14:paraId="592E58E6" w14:textId="77777777" w:rsidR="007750C5" w:rsidRDefault="009A7C96" w:rsidP="007D78D0">
      <w:pPr>
        <w:pStyle w:val="NormalWeb"/>
        <w:numPr>
          <w:ilvl w:val="0"/>
          <w:numId w:val="31"/>
        </w:numPr>
        <w:spacing w:before="0" w:beforeAutospacing="0" w:after="0" w:afterAutospacing="0"/>
      </w:pPr>
      <w:r>
        <w:t xml:space="preserve">Parent Involvement Opportunities </w:t>
      </w:r>
    </w:p>
    <w:p w14:paraId="1D6757B5" w14:textId="77777777" w:rsidR="00926355" w:rsidRDefault="009A7C96" w:rsidP="007D78D0">
      <w:pPr>
        <w:pStyle w:val="NormalWeb"/>
        <w:numPr>
          <w:ilvl w:val="0"/>
          <w:numId w:val="31"/>
        </w:numPr>
        <w:spacing w:before="0" w:beforeAutospacing="0" w:after="0" w:afterAutospacing="0"/>
      </w:pPr>
      <w:r>
        <w:t xml:space="preserve">Monthly Parent Meetings </w:t>
      </w:r>
    </w:p>
    <w:p w14:paraId="2C12810C" w14:textId="77777777" w:rsidR="00926355" w:rsidRDefault="009A7C96" w:rsidP="007D78D0">
      <w:pPr>
        <w:pStyle w:val="NormalWeb"/>
        <w:numPr>
          <w:ilvl w:val="0"/>
          <w:numId w:val="31"/>
        </w:numPr>
        <w:spacing w:before="0" w:beforeAutospacing="0" w:after="0" w:afterAutospacing="0"/>
      </w:pPr>
      <w:r>
        <w:t xml:space="preserve">Parent Volunteer Program </w:t>
      </w:r>
    </w:p>
    <w:p w14:paraId="1C81C7B7" w14:textId="77777777" w:rsidR="00926355" w:rsidRDefault="009A7C96" w:rsidP="007D78D0">
      <w:pPr>
        <w:pStyle w:val="NormalWeb"/>
        <w:numPr>
          <w:ilvl w:val="0"/>
          <w:numId w:val="31"/>
        </w:numPr>
        <w:spacing w:before="0" w:beforeAutospacing="0" w:after="0" w:afterAutospacing="0"/>
      </w:pPr>
      <w:r>
        <w:t xml:space="preserve">PTO (Parent, Teacher Organization) </w:t>
      </w:r>
    </w:p>
    <w:p w14:paraId="575914FA" w14:textId="77777777" w:rsidR="00926355" w:rsidRDefault="009A7C96" w:rsidP="007D78D0">
      <w:pPr>
        <w:pStyle w:val="NormalWeb"/>
        <w:numPr>
          <w:ilvl w:val="0"/>
          <w:numId w:val="31"/>
        </w:numPr>
        <w:spacing w:before="0" w:beforeAutospacing="0" w:after="0" w:afterAutospacing="0"/>
      </w:pPr>
      <w:r>
        <w:t xml:space="preserve">Fall/Spring Parent/Teacher Conference </w:t>
      </w:r>
    </w:p>
    <w:p w14:paraId="3B3450CD" w14:textId="77777777" w:rsidR="00C03C3A" w:rsidRDefault="009A7C96" w:rsidP="007D78D0">
      <w:pPr>
        <w:pStyle w:val="NormalWeb"/>
        <w:numPr>
          <w:ilvl w:val="0"/>
          <w:numId w:val="31"/>
        </w:numPr>
        <w:spacing w:before="0" w:beforeAutospacing="0" w:after="0" w:afterAutospacing="0"/>
      </w:pPr>
      <w:r>
        <w:t xml:space="preserve">Scheduled Meetings throughout the year with teacher, before/after school, or during teacher’s conference period </w:t>
      </w:r>
    </w:p>
    <w:p w14:paraId="3BECB20C" w14:textId="77777777" w:rsidR="00C03C3A" w:rsidRDefault="009A7C96" w:rsidP="007D78D0">
      <w:pPr>
        <w:pStyle w:val="NormalWeb"/>
        <w:numPr>
          <w:ilvl w:val="0"/>
          <w:numId w:val="31"/>
        </w:numPr>
        <w:spacing w:before="0" w:beforeAutospacing="0" w:after="0" w:afterAutospacing="0"/>
      </w:pPr>
      <w:r>
        <w:t xml:space="preserve">School Programs (Talent Show, Fall Festival, Storybook Parade, etc.) </w:t>
      </w:r>
    </w:p>
    <w:p w14:paraId="34B45891" w14:textId="77777777" w:rsidR="00C03C3A" w:rsidRDefault="00C03C3A" w:rsidP="004D20E1">
      <w:pPr>
        <w:pStyle w:val="NormalWeb"/>
        <w:spacing w:before="0" w:beforeAutospacing="0" w:after="0" w:afterAutospacing="0"/>
      </w:pPr>
    </w:p>
    <w:p w14:paraId="42DE3ECE" w14:textId="77777777" w:rsidR="00C03C3A" w:rsidRPr="007D78D0" w:rsidRDefault="009A7C96" w:rsidP="004D20E1">
      <w:pPr>
        <w:pStyle w:val="NormalWeb"/>
        <w:spacing w:before="0" w:beforeAutospacing="0" w:after="0" w:afterAutospacing="0"/>
        <w:rPr>
          <w:b/>
          <w:bCs/>
        </w:rPr>
      </w:pPr>
      <w:r w:rsidRPr="007D78D0">
        <w:rPr>
          <w:b/>
          <w:bCs/>
        </w:rPr>
        <w:t xml:space="preserve">General Parent Training/ Building Capacity </w:t>
      </w:r>
    </w:p>
    <w:p w14:paraId="501887F0" w14:textId="77777777" w:rsidR="00C03C3A" w:rsidRDefault="00C03C3A" w:rsidP="004D20E1">
      <w:pPr>
        <w:pStyle w:val="NormalWeb"/>
        <w:spacing w:before="0" w:beforeAutospacing="0" w:after="0" w:afterAutospacing="0"/>
      </w:pPr>
    </w:p>
    <w:p w14:paraId="6366C97D" w14:textId="77777777" w:rsidR="00C03C3A" w:rsidRDefault="009A7C96" w:rsidP="007D78D0">
      <w:pPr>
        <w:pStyle w:val="NormalWeb"/>
        <w:numPr>
          <w:ilvl w:val="0"/>
          <w:numId w:val="30"/>
        </w:numPr>
        <w:spacing w:before="0" w:beforeAutospacing="0" w:after="0" w:afterAutospacing="0"/>
      </w:pPr>
      <w:r>
        <w:t>State academic content standards</w:t>
      </w:r>
    </w:p>
    <w:p w14:paraId="0AA0FC9B" w14:textId="77777777" w:rsidR="00C03C3A" w:rsidRDefault="009A7C96" w:rsidP="007D78D0">
      <w:pPr>
        <w:pStyle w:val="NormalWeb"/>
        <w:numPr>
          <w:ilvl w:val="0"/>
          <w:numId w:val="30"/>
        </w:numPr>
        <w:spacing w:before="0" w:beforeAutospacing="0" w:after="0" w:afterAutospacing="0"/>
      </w:pPr>
      <w:r>
        <w:t xml:space="preserve">State student academic achievement standards </w:t>
      </w:r>
    </w:p>
    <w:p w14:paraId="69B05D74" w14:textId="77777777" w:rsidR="007D78D0" w:rsidRDefault="009A7C96" w:rsidP="007D78D0">
      <w:pPr>
        <w:pStyle w:val="NormalWeb"/>
        <w:numPr>
          <w:ilvl w:val="0"/>
          <w:numId w:val="30"/>
        </w:numPr>
        <w:spacing w:before="0" w:beforeAutospacing="0" w:after="0" w:afterAutospacing="0"/>
      </w:pPr>
      <w:r>
        <w:t xml:space="preserve">State local academic assessments including alternate assessments, </w:t>
      </w:r>
    </w:p>
    <w:p w14:paraId="099E0E7B" w14:textId="77777777" w:rsidR="007D78D0" w:rsidRDefault="009A7C96" w:rsidP="007D78D0">
      <w:pPr>
        <w:pStyle w:val="NormalWeb"/>
        <w:numPr>
          <w:ilvl w:val="0"/>
          <w:numId w:val="30"/>
        </w:numPr>
        <w:spacing w:before="0" w:beforeAutospacing="0" w:after="0" w:afterAutospacing="0"/>
      </w:pPr>
      <w:r>
        <w:t xml:space="preserve">The requirements of Title I, Part A </w:t>
      </w:r>
    </w:p>
    <w:p w14:paraId="46A34E9F" w14:textId="77777777" w:rsidR="007D78D0" w:rsidRDefault="009A7C96" w:rsidP="007D78D0">
      <w:pPr>
        <w:pStyle w:val="NormalWeb"/>
        <w:numPr>
          <w:ilvl w:val="0"/>
          <w:numId w:val="30"/>
        </w:numPr>
        <w:spacing w:before="0" w:beforeAutospacing="0" w:after="0" w:afterAutospacing="0"/>
      </w:pPr>
      <w:r>
        <w:t xml:space="preserve">How to monitor student progress </w:t>
      </w:r>
    </w:p>
    <w:p w14:paraId="61EE9EA3" w14:textId="0F9E4AAB" w:rsidR="009A7C96" w:rsidRDefault="009A7C96" w:rsidP="007D78D0">
      <w:pPr>
        <w:pStyle w:val="NormalWeb"/>
        <w:numPr>
          <w:ilvl w:val="0"/>
          <w:numId w:val="30"/>
        </w:numPr>
        <w:spacing w:before="0" w:beforeAutospacing="0" w:after="0" w:afterAutospacing="0"/>
        <w:rPr>
          <w:b/>
        </w:rPr>
      </w:pPr>
      <w:r>
        <w:t>How to work with educators</w:t>
      </w:r>
    </w:p>
    <w:p w14:paraId="74068285" w14:textId="77777777" w:rsidR="009A7C96" w:rsidRDefault="009A7C96" w:rsidP="004D20E1">
      <w:pPr>
        <w:pStyle w:val="NormalWeb"/>
        <w:spacing w:before="0" w:beforeAutospacing="0" w:after="0" w:afterAutospacing="0"/>
        <w:rPr>
          <w:b/>
        </w:rPr>
      </w:pPr>
    </w:p>
    <w:p w14:paraId="3AF21123" w14:textId="77777777" w:rsidR="009A7C96" w:rsidRDefault="009A7C96" w:rsidP="004D20E1">
      <w:pPr>
        <w:pStyle w:val="NormalWeb"/>
        <w:spacing w:before="0" w:beforeAutospacing="0" w:after="0" w:afterAutospacing="0"/>
        <w:rPr>
          <w:b/>
        </w:rPr>
      </w:pPr>
    </w:p>
    <w:p w14:paraId="4A7471B4" w14:textId="77777777" w:rsidR="009A7C96" w:rsidRDefault="009A7C96" w:rsidP="004D20E1">
      <w:pPr>
        <w:pStyle w:val="NormalWeb"/>
        <w:spacing w:before="0" w:beforeAutospacing="0" w:after="0" w:afterAutospacing="0"/>
        <w:rPr>
          <w:b/>
        </w:rPr>
      </w:pPr>
    </w:p>
    <w:p w14:paraId="1C4ED967" w14:textId="77777777" w:rsidR="009A7C96" w:rsidRDefault="009A7C96" w:rsidP="004D20E1">
      <w:pPr>
        <w:pStyle w:val="NormalWeb"/>
        <w:spacing w:before="0" w:beforeAutospacing="0" w:after="0" w:afterAutospacing="0"/>
        <w:rPr>
          <w:b/>
        </w:rPr>
      </w:pPr>
    </w:p>
    <w:p w14:paraId="7B933B33" w14:textId="77777777" w:rsidR="009A7C96" w:rsidRDefault="009A7C96" w:rsidP="004D20E1">
      <w:pPr>
        <w:pStyle w:val="NormalWeb"/>
        <w:spacing w:before="0" w:beforeAutospacing="0" w:after="0" w:afterAutospacing="0"/>
        <w:rPr>
          <w:b/>
        </w:rPr>
      </w:pPr>
    </w:p>
    <w:p w14:paraId="414DF17D" w14:textId="77777777" w:rsidR="009A7C96" w:rsidRDefault="009A7C96" w:rsidP="004D20E1">
      <w:pPr>
        <w:pStyle w:val="NormalWeb"/>
        <w:spacing w:before="0" w:beforeAutospacing="0" w:after="0" w:afterAutospacing="0"/>
        <w:rPr>
          <w:b/>
        </w:rPr>
      </w:pPr>
    </w:p>
    <w:p w14:paraId="470614D3" w14:textId="77777777" w:rsidR="009A7C96" w:rsidRDefault="009A7C96" w:rsidP="004D20E1">
      <w:pPr>
        <w:pStyle w:val="NormalWeb"/>
        <w:spacing w:before="0" w:beforeAutospacing="0" w:after="0" w:afterAutospacing="0"/>
        <w:rPr>
          <w:b/>
        </w:rPr>
      </w:pPr>
    </w:p>
    <w:p w14:paraId="423C0CF4" w14:textId="77777777" w:rsidR="009A7C96" w:rsidRDefault="009A7C96" w:rsidP="004D20E1">
      <w:pPr>
        <w:pStyle w:val="NormalWeb"/>
        <w:spacing w:before="0" w:beforeAutospacing="0" w:after="0" w:afterAutospacing="0"/>
        <w:rPr>
          <w:b/>
        </w:rPr>
      </w:pPr>
    </w:p>
    <w:p w14:paraId="19AB270F" w14:textId="77777777" w:rsidR="009A7C96" w:rsidRDefault="009A7C96" w:rsidP="00730511">
      <w:pPr>
        <w:pStyle w:val="NormalWeb"/>
        <w:spacing w:before="0" w:beforeAutospacing="0" w:after="0" w:afterAutospacing="0"/>
        <w:jc w:val="center"/>
        <w:rPr>
          <w:b/>
        </w:rPr>
      </w:pPr>
    </w:p>
    <w:p w14:paraId="469F5D46" w14:textId="77777777" w:rsidR="009A7C96" w:rsidRDefault="009A7C96" w:rsidP="00730511">
      <w:pPr>
        <w:pStyle w:val="NormalWeb"/>
        <w:spacing w:before="0" w:beforeAutospacing="0" w:after="0" w:afterAutospacing="0"/>
        <w:jc w:val="center"/>
        <w:rPr>
          <w:b/>
        </w:rPr>
      </w:pPr>
    </w:p>
    <w:p w14:paraId="68391DBE" w14:textId="77777777" w:rsidR="009A7C96" w:rsidRDefault="009A7C96" w:rsidP="00730511">
      <w:pPr>
        <w:pStyle w:val="NormalWeb"/>
        <w:spacing w:before="0" w:beforeAutospacing="0" w:after="0" w:afterAutospacing="0"/>
        <w:jc w:val="center"/>
        <w:rPr>
          <w:b/>
        </w:rPr>
      </w:pPr>
    </w:p>
    <w:p w14:paraId="428E460E" w14:textId="77777777" w:rsidR="009A7C96" w:rsidRDefault="009A7C96" w:rsidP="00730511">
      <w:pPr>
        <w:pStyle w:val="NormalWeb"/>
        <w:spacing w:before="0" w:beforeAutospacing="0" w:after="0" w:afterAutospacing="0"/>
        <w:jc w:val="center"/>
        <w:rPr>
          <w:b/>
        </w:rPr>
      </w:pPr>
    </w:p>
    <w:p w14:paraId="2B5AC7E0" w14:textId="3D0AFC8F" w:rsidR="009A7C96" w:rsidRDefault="009A7C96" w:rsidP="00730511">
      <w:pPr>
        <w:pStyle w:val="NormalWeb"/>
        <w:spacing w:before="0" w:beforeAutospacing="0" w:after="0" w:afterAutospacing="0"/>
        <w:jc w:val="center"/>
        <w:rPr>
          <w:b/>
        </w:rPr>
      </w:pPr>
    </w:p>
    <w:p w14:paraId="6987DDFA" w14:textId="1C5BAC78" w:rsidR="007D78D0" w:rsidRDefault="007D78D0" w:rsidP="00730511">
      <w:pPr>
        <w:pStyle w:val="NormalWeb"/>
        <w:spacing w:before="0" w:beforeAutospacing="0" w:after="0" w:afterAutospacing="0"/>
        <w:jc w:val="center"/>
        <w:rPr>
          <w:b/>
        </w:rPr>
      </w:pPr>
    </w:p>
    <w:p w14:paraId="03F4399C" w14:textId="4B52CA1F" w:rsidR="007D78D0" w:rsidRDefault="007D78D0" w:rsidP="00730511">
      <w:pPr>
        <w:pStyle w:val="NormalWeb"/>
        <w:spacing w:before="0" w:beforeAutospacing="0" w:after="0" w:afterAutospacing="0"/>
        <w:jc w:val="center"/>
        <w:rPr>
          <w:b/>
        </w:rPr>
      </w:pPr>
    </w:p>
    <w:p w14:paraId="4220E6CC" w14:textId="0342EA4B" w:rsidR="007D78D0" w:rsidRDefault="007D78D0" w:rsidP="00730511">
      <w:pPr>
        <w:pStyle w:val="NormalWeb"/>
        <w:spacing w:before="0" w:beforeAutospacing="0" w:after="0" w:afterAutospacing="0"/>
        <w:jc w:val="center"/>
        <w:rPr>
          <w:b/>
        </w:rPr>
      </w:pPr>
    </w:p>
    <w:p w14:paraId="3922EBFB" w14:textId="0BC3C086" w:rsidR="007D78D0" w:rsidRDefault="007D78D0" w:rsidP="00730511">
      <w:pPr>
        <w:pStyle w:val="NormalWeb"/>
        <w:spacing w:before="0" w:beforeAutospacing="0" w:after="0" w:afterAutospacing="0"/>
        <w:jc w:val="center"/>
        <w:rPr>
          <w:b/>
        </w:rPr>
      </w:pPr>
    </w:p>
    <w:p w14:paraId="6FBD91F8" w14:textId="77777777" w:rsidR="007D78D0" w:rsidRDefault="007D78D0" w:rsidP="00730511">
      <w:pPr>
        <w:pStyle w:val="NormalWeb"/>
        <w:spacing w:before="0" w:beforeAutospacing="0" w:after="0" w:afterAutospacing="0"/>
        <w:jc w:val="center"/>
        <w:rPr>
          <w:b/>
        </w:rPr>
      </w:pPr>
    </w:p>
    <w:p w14:paraId="672D6BD7" w14:textId="77777777" w:rsidR="009A7C96" w:rsidRDefault="009A7C96" w:rsidP="00730511">
      <w:pPr>
        <w:pStyle w:val="NormalWeb"/>
        <w:spacing w:before="0" w:beforeAutospacing="0" w:after="0" w:afterAutospacing="0"/>
        <w:jc w:val="center"/>
        <w:rPr>
          <w:b/>
        </w:rPr>
      </w:pPr>
    </w:p>
    <w:p w14:paraId="0D872584" w14:textId="77777777" w:rsidR="009A7C96" w:rsidRDefault="009A7C96" w:rsidP="00730511">
      <w:pPr>
        <w:pStyle w:val="NormalWeb"/>
        <w:spacing w:before="0" w:beforeAutospacing="0" w:after="0" w:afterAutospacing="0"/>
        <w:jc w:val="center"/>
        <w:rPr>
          <w:b/>
        </w:rPr>
      </w:pPr>
    </w:p>
    <w:p w14:paraId="4A98B29D" w14:textId="77777777" w:rsidR="009A7C96" w:rsidRDefault="009A7C96" w:rsidP="00730511">
      <w:pPr>
        <w:pStyle w:val="NormalWeb"/>
        <w:spacing w:before="0" w:beforeAutospacing="0" w:after="0" w:afterAutospacing="0"/>
        <w:jc w:val="center"/>
        <w:rPr>
          <w:b/>
        </w:rPr>
      </w:pPr>
    </w:p>
    <w:p w14:paraId="6F5D1C19" w14:textId="14B6F9C5" w:rsidR="00730511" w:rsidRPr="00675A37" w:rsidRDefault="00730511" w:rsidP="00730511">
      <w:pPr>
        <w:pStyle w:val="NormalWeb"/>
        <w:spacing w:before="0" w:beforeAutospacing="0" w:after="0" w:afterAutospacing="0"/>
        <w:jc w:val="center"/>
        <w:rPr>
          <w:b/>
        </w:rPr>
      </w:pPr>
      <w:r w:rsidRPr="00675A37">
        <w:rPr>
          <w:b/>
        </w:rPr>
        <w:t>SUMMARY</w:t>
      </w:r>
    </w:p>
    <w:p w14:paraId="4861D2F4" w14:textId="77777777" w:rsidR="00730511" w:rsidRPr="00430099" w:rsidRDefault="00730511" w:rsidP="00730511">
      <w:pPr>
        <w:pStyle w:val="NormalWeb"/>
        <w:spacing w:before="0" w:beforeAutospacing="0" w:after="0" w:afterAutospacing="0"/>
        <w:jc w:val="center"/>
        <w:rPr>
          <w:b/>
          <w:color w:val="444444"/>
        </w:rPr>
      </w:pPr>
    </w:p>
    <w:p w14:paraId="093DEC4D" w14:textId="3412364F" w:rsidR="00111DB9" w:rsidRPr="00954FC2" w:rsidRDefault="00B43366" w:rsidP="00C728FD">
      <w:pPr>
        <w:pStyle w:val="NormalWeb"/>
        <w:spacing w:before="0" w:beforeAutospacing="0" w:after="0" w:afterAutospacing="0"/>
      </w:pPr>
      <w:r w:rsidRPr="00954FC2">
        <w:t>This plan is in direct alignment with</w:t>
      </w:r>
      <w:r w:rsidR="00D70FB8" w:rsidRPr="00954FC2">
        <w:t xml:space="preserve"> </w:t>
      </w:r>
      <w:r w:rsidR="00832874" w:rsidRPr="00954FC2">
        <w:t xml:space="preserve">Texas </w:t>
      </w:r>
      <w:r w:rsidR="00D70FB8" w:rsidRPr="00954FC2">
        <w:t xml:space="preserve">Commissioner </w:t>
      </w:r>
      <w:r w:rsidR="00832874" w:rsidRPr="00954FC2">
        <w:t xml:space="preserve">of Education </w:t>
      </w:r>
      <w:r w:rsidRPr="00954FC2">
        <w:t xml:space="preserve">Mike </w:t>
      </w:r>
      <w:r w:rsidR="00D70FB8" w:rsidRPr="00954FC2">
        <w:t xml:space="preserve">Morath’s four </w:t>
      </w:r>
      <w:r w:rsidR="00997454" w:rsidRPr="00954FC2">
        <w:t>priorities</w:t>
      </w:r>
      <w:r w:rsidR="00FC03D7" w:rsidRPr="00954FC2">
        <w:t xml:space="preserve"> that were established through the Texas Education Agency’s strategic plan</w:t>
      </w:r>
      <w:r w:rsidR="00F14DB7" w:rsidRPr="00954FC2">
        <w:t xml:space="preserve">: 1) </w:t>
      </w:r>
      <w:r w:rsidR="00C1422A" w:rsidRPr="00954FC2">
        <w:t>recruiting, supporting, and retaining teachers and principals; 2) building a foundation of reading and math; 3) connecting high school to career and college; and 4) improving low-performing schools.</w:t>
      </w:r>
      <w:r w:rsidR="000F1150" w:rsidRPr="00954FC2">
        <w:t xml:space="preserve"> </w:t>
      </w:r>
      <w:r w:rsidR="009A386F" w:rsidRPr="00954FC2">
        <w:t>Cityscape</w:t>
      </w:r>
      <w:r w:rsidR="00FD01E7" w:rsidRPr="00954FC2">
        <w:t xml:space="preserve"> administrators believe that fidelity to Commissioner Morath’s four priorities, as well as our own strategic improvement plan</w:t>
      </w:r>
      <w:r w:rsidR="00B04C57" w:rsidRPr="00954FC2">
        <w:t>, will increase transparency, fairness, and rigor in both our academic and financial performance; ensure compliance</w:t>
      </w:r>
      <w:r w:rsidR="00415AE1" w:rsidRPr="00954FC2">
        <w:t xml:space="preserve"> with local, state, and federal legislation, policies, and procedures; and strengthen </w:t>
      </w:r>
      <w:r w:rsidR="00164F1A" w:rsidRPr="00954FC2">
        <w:t xml:space="preserve">our organizational foundations, such as climate and culture, community partnerships, and resource efficiency. </w:t>
      </w:r>
    </w:p>
    <w:p w14:paraId="4E22F343" w14:textId="2DDB2A82" w:rsidR="00FA4AB5" w:rsidRDefault="00FA4AB5" w:rsidP="00C728FD">
      <w:pPr>
        <w:pStyle w:val="NormalWeb"/>
        <w:spacing w:before="0" w:beforeAutospacing="0" w:after="0" w:afterAutospacing="0"/>
        <w:rPr>
          <w:color w:val="444444"/>
        </w:rPr>
      </w:pPr>
    </w:p>
    <w:p w14:paraId="62A2B0F9" w14:textId="7B9E74C8" w:rsidR="00FA4AB5" w:rsidRPr="00FA4AB5" w:rsidRDefault="00FA4AB5" w:rsidP="00FA4AB5">
      <w:pPr>
        <w:widowControl w:val="0"/>
        <w:rPr>
          <w:bCs/>
        </w:rPr>
      </w:pPr>
      <w:r w:rsidRPr="00FA4AB5">
        <w:rPr>
          <w:bCs/>
        </w:rPr>
        <w:t xml:space="preserve">Within the context of its mission, </w:t>
      </w:r>
      <w:r w:rsidR="009A386F">
        <w:rPr>
          <w:bCs/>
        </w:rPr>
        <w:t>Cityscape Schools, Inc.</w:t>
      </w:r>
      <w:r w:rsidRPr="00FA4AB5">
        <w:rPr>
          <w:bCs/>
        </w:rPr>
        <w:t xml:space="preserve"> is committed to provide a challenging and supportive environment, at the highest standards, for all faculty, staff, and students to realize their potential and develop the skills and flexibility to contribute </w:t>
      </w:r>
      <w:r w:rsidR="00BE0322" w:rsidRPr="00FA4AB5">
        <w:rPr>
          <w:bCs/>
        </w:rPr>
        <w:t>to</w:t>
      </w:r>
      <w:r w:rsidRPr="00FA4AB5">
        <w:rPr>
          <w:bCs/>
        </w:rPr>
        <w:t xml:space="preserve"> a rapidly changing world.</w:t>
      </w:r>
    </w:p>
    <w:p w14:paraId="166C31AD" w14:textId="77777777" w:rsidR="00FA4AB5" w:rsidRPr="00FA4AB5" w:rsidRDefault="00FA4AB5" w:rsidP="00FA4AB5">
      <w:pPr>
        <w:widowControl w:val="0"/>
        <w:rPr>
          <w:bCs/>
        </w:rPr>
      </w:pPr>
    </w:p>
    <w:p w14:paraId="4FBA7EEE" w14:textId="5094A23C" w:rsidR="00FA4AB5" w:rsidRPr="00FA4AB5" w:rsidRDefault="00C847DB" w:rsidP="00FA4AB5">
      <w:pPr>
        <w:widowControl w:val="0"/>
        <w:rPr>
          <w:bCs/>
        </w:rPr>
      </w:pPr>
      <w:r>
        <w:rPr>
          <w:bCs/>
        </w:rPr>
        <w:t>Strategic planning</w:t>
      </w:r>
      <w:r w:rsidR="00FA4AB5" w:rsidRPr="00FA4AB5">
        <w:rPr>
          <w:bCs/>
        </w:rPr>
        <w:t xml:space="preserve"> is recognized as a significant institutional process for enhancing the knowledge, understanding and skills of all </w:t>
      </w:r>
      <w:r w:rsidR="006C3D8E">
        <w:rPr>
          <w:bCs/>
        </w:rPr>
        <w:t>key players</w:t>
      </w:r>
      <w:r w:rsidR="00FA4AB5" w:rsidRPr="00FA4AB5">
        <w:rPr>
          <w:bCs/>
        </w:rPr>
        <w:t xml:space="preserve">.  </w:t>
      </w:r>
      <w:r w:rsidR="006C3D8E">
        <w:rPr>
          <w:bCs/>
        </w:rPr>
        <w:t xml:space="preserve">It is </w:t>
      </w:r>
      <w:r w:rsidR="003A5058">
        <w:rPr>
          <w:bCs/>
        </w:rPr>
        <w:t>our fervent hope that this</w:t>
      </w:r>
      <w:r w:rsidR="00FA4AB5" w:rsidRPr="00FA4AB5">
        <w:rPr>
          <w:bCs/>
        </w:rPr>
        <w:t xml:space="preserve"> plan will play an important role in contributing to an optimal environment for effective teaching, administration, and technical activities.  In this way, such development is an integral form of organizational learning throughout the entire </w:t>
      </w:r>
      <w:r w:rsidR="00021758">
        <w:rPr>
          <w:bCs/>
        </w:rPr>
        <w:t xml:space="preserve">spectrum </w:t>
      </w:r>
      <w:proofErr w:type="gramStart"/>
      <w:r w:rsidR="00021758">
        <w:rPr>
          <w:bCs/>
        </w:rPr>
        <w:t>of what is</w:t>
      </w:r>
      <w:proofErr w:type="gramEnd"/>
      <w:r w:rsidR="00021758">
        <w:rPr>
          <w:bCs/>
        </w:rPr>
        <w:t xml:space="preserve"> </w:t>
      </w:r>
      <w:r w:rsidR="009A386F">
        <w:rPr>
          <w:bCs/>
        </w:rPr>
        <w:t>Cityscape Schools</w:t>
      </w:r>
      <w:r w:rsidR="00FA4AB5" w:rsidRPr="00FA4AB5">
        <w:rPr>
          <w:bCs/>
        </w:rPr>
        <w:t>.</w:t>
      </w:r>
    </w:p>
    <w:p w14:paraId="4BFA768C" w14:textId="77777777" w:rsidR="00FA4AB5" w:rsidRDefault="00FA4AB5" w:rsidP="00C728FD">
      <w:pPr>
        <w:pStyle w:val="NormalWeb"/>
        <w:spacing w:before="0" w:beforeAutospacing="0" w:after="0" w:afterAutospacing="0"/>
        <w:rPr>
          <w:color w:val="444444"/>
        </w:rPr>
      </w:pPr>
    </w:p>
    <w:p w14:paraId="24B71D2C" w14:textId="138D294C" w:rsidR="00883177" w:rsidRPr="00675A37" w:rsidRDefault="00883177" w:rsidP="00C728FD">
      <w:pPr>
        <w:pStyle w:val="NormalWeb"/>
        <w:spacing w:before="0" w:beforeAutospacing="0" w:after="0" w:afterAutospacing="0"/>
        <w:rPr>
          <w:b/>
        </w:rPr>
      </w:pPr>
      <w:r w:rsidRPr="00675A37">
        <w:rPr>
          <w:b/>
        </w:rPr>
        <w:t>IMPORTANT NOTES:</w:t>
      </w:r>
    </w:p>
    <w:p w14:paraId="5FFB5C01" w14:textId="49057EDC" w:rsidR="00883177" w:rsidRDefault="00883177" w:rsidP="00C728FD">
      <w:pPr>
        <w:pStyle w:val="NormalWeb"/>
        <w:spacing w:before="0" w:beforeAutospacing="0" w:after="0" w:afterAutospacing="0"/>
        <w:rPr>
          <w:color w:val="444444"/>
        </w:rPr>
      </w:pPr>
    </w:p>
    <w:p w14:paraId="72E0985C" w14:textId="15734F4B" w:rsidR="00883177" w:rsidRPr="00954FC2" w:rsidRDefault="00883177" w:rsidP="00883177">
      <w:pPr>
        <w:pStyle w:val="NormalWeb"/>
        <w:numPr>
          <w:ilvl w:val="0"/>
          <w:numId w:val="21"/>
        </w:numPr>
        <w:spacing w:before="0" w:beforeAutospacing="0" w:after="0" w:afterAutospacing="0"/>
      </w:pPr>
      <w:r w:rsidRPr="00954FC2">
        <w:t xml:space="preserve">Element 3.1 of the Texas Education Agency’s Title I, Part A Schoolwide Program Elements Validation Guidance Document (2018-2019) states that “…parents shall be notified of the policy in an understandable and uniform format and, to the extent practicable, provided in a language the parents can understand.  The policy shall be made available to the local community and updated periodically to meet the changing needs of parents and the school.”  </w:t>
      </w:r>
    </w:p>
    <w:p w14:paraId="1603EB2E" w14:textId="2F61F577" w:rsidR="00883177" w:rsidRPr="00954FC2" w:rsidRDefault="00883177" w:rsidP="00C728FD">
      <w:pPr>
        <w:pStyle w:val="NormalWeb"/>
        <w:spacing w:before="0" w:beforeAutospacing="0" w:after="0" w:afterAutospacing="0"/>
      </w:pPr>
    </w:p>
    <w:p w14:paraId="5C12A115" w14:textId="3E8A7463" w:rsidR="00883177" w:rsidRPr="00954FC2" w:rsidRDefault="00883177" w:rsidP="00883177">
      <w:pPr>
        <w:pStyle w:val="NormalWeb"/>
        <w:spacing w:before="0" w:beforeAutospacing="0" w:after="0" w:afterAutospacing="0"/>
        <w:ind w:left="720"/>
      </w:pPr>
      <w:r w:rsidRPr="00954FC2">
        <w:t xml:space="preserve">Thus, a copy of this plan in its current and most updated status </w:t>
      </w:r>
      <w:r w:rsidR="009275CC" w:rsidRPr="00954FC2">
        <w:t xml:space="preserve">will be placed </w:t>
      </w:r>
      <w:r w:rsidRPr="00954FC2">
        <w:t xml:space="preserve">in the </w:t>
      </w:r>
      <w:r w:rsidR="00317FA5">
        <w:t>Chief Officer of Culture and Climate’s</w:t>
      </w:r>
      <w:r w:rsidRPr="00954FC2">
        <w:t xml:space="preserve"> office at all times and readily made available to parents and family members of any </w:t>
      </w:r>
      <w:r w:rsidR="00317FA5">
        <w:t>Cityscape</w:t>
      </w:r>
      <w:r w:rsidRPr="00954FC2">
        <w:t xml:space="preserve"> student.</w:t>
      </w:r>
    </w:p>
    <w:p w14:paraId="146602CB" w14:textId="2885D780" w:rsidR="00883177" w:rsidRPr="00954FC2" w:rsidRDefault="00883177" w:rsidP="00883177">
      <w:pPr>
        <w:pStyle w:val="NormalWeb"/>
        <w:spacing w:before="0" w:beforeAutospacing="0" w:after="0" w:afterAutospacing="0"/>
        <w:ind w:left="720"/>
      </w:pPr>
    </w:p>
    <w:p w14:paraId="2049C10A" w14:textId="63C39B50" w:rsidR="006B23BD" w:rsidRPr="00954FC2" w:rsidRDefault="006B23BD" w:rsidP="002D4959">
      <w:pPr>
        <w:pStyle w:val="NormalWeb"/>
        <w:numPr>
          <w:ilvl w:val="0"/>
          <w:numId w:val="21"/>
        </w:numPr>
        <w:spacing w:before="0" w:beforeAutospacing="0" w:after="0" w:afterAutospacing="0"/>
      </w:pPr>
      <w:r w:rsidRPr="00954FC2">
        <w:t xml:space="preserve">Element 2.3 of the Texas Education Agency’s Title I, Part A Schoolwide Program Elements Validation Guidance Document (2018-2019) states that “…the campus must indicate languages in which the </w:t>
      </w:r>
      <w:r w:rsidR="00425DF6" w:rsidRPr="00954FC2">
        <w:t>D</w:t>
      </w:r>
      <w:r w:rsidRPr="00954FC2">
        <w:t xml:space="preserve">IP is provided.” </w:t>
      </w:r>
    </w:p>
    <w:p w14:paraId="59C0765B" w14:textId="77777777" w:rsidR="006B23BD" w:rsidRPr="00954FC2" w:rsidRDefault="006B23BD" w:rsidP="006B23BD">
      <w:pPr>
        <w:pStyle w:val="NormalWeb"/>
        <w:spacing w:before="0" w:beforeAutospacing="0" w:after="0" w:afterAutospacing="0"/>
        <w:ind w:left="720"/>
      </w:pPr>
    </w:p>
    <w:p w14:paraId="26C91D11" w14:textId="02F2308F" w:rsidR="00BC136B" w:rsidRPr="00954FC2" w:rsidRDefault="006B23BD" w:rsidP="00D91760">
      <w:pPr>
        <w:pStyle w:val="NormalWeb"/>
        <w:spacing w:before="0" w:beforeAutospacing="0" w:after="0" w:afterAutospacing="0"/>
        <w:ind w:left="720"/>
      </w:pPr>
      <w:r w:rsidRPr="00954FC2">
        <w:t xml:space="preserve">While the </w:t>
      </w:r>
      <w:r w:rsidR="00425DF6" w:rsidRPr="00954FC2">
        <w:t>D</w:t>
      </w:r>
      <w:r w:rsidRPr="00954FC2">
        <w:t xml:space="preserve">IP is written and published in English, Spanish translators will be provided to parents and family members of any </w:t>
      </w:r>
      <w:r w:rsidR="008E122A">
        <w:t>Cityscape</w:t>
      </w:r>
      <w:r w:rsidRPr="00954FC2">
        <w:t xml:space="preserve"> student upon request.</w:t>
      </w:r>
    </w:p>
    <w:p w14:paraId="39C004C5" w14:textId="1683C1F3" w:rsidR="003A6B94" w:rsidRDefault="003A6B94" w:rsidP="00D91760">
      <w:pPr>
        <w:pStyle w:val="NormalWeb"/>
        <w:spacing w:before="0" w:beforeAutospacing="0" w:after="0" w:afterAutospacing="0"/>
        <w:ind w:left="720"/>
        <w:rPr>
          <w:color w:val="444444"/>
        </w:rPr>
      </w:pPr>
    </w:p>
    <w:p w14:paraId="004D2C1A" w14:textId="5FB870F5" w:rsidR="00502E1D" w:rsidRPr="00547000" w:rsidRDefault="007F7D35" w:rsidP="00547000">
      <w:pPr>
        <w:pStyle w:val="NormalWeb"/>
        <w:spacing w:before="0" w:beforeAutospacing="0" w:after="0" w:afterAutospacing="0"/>
        <w:ind w:left="720"/>
        <w:rPr>
          <w:b/>
          <w:bCs/>
          <w:i/>
          <w:iCs/>
          <w:lang w:val="es-PR"/>
        </w:rPr>
      </w:pPr>
      <w:r w:rsidRPr="008E122A">
        <w:rPr>
          <w:b/>
          <w:bCs/>
          <w:i/>
          <w:iCs/>
          <w:lang w:val="es-PR"/>
        </w:rPr>
        <w:t>Este document</w:t>
      </w:r>
      <w:r w:rsidR="00AE3214" w:rsidRPr="008E122A">
        <w:rPr>
          <w:b/>
          <w:bCs/>
          <w:i/>
          <w:iCs/>
          <w:lang w:val="es-PR"/>
        </w:rPr>
        <w:t>o</w:t>
      </w:r>
      <w:r w:rsidRPr="008E122A">
        <w:rPr>
          <w:b/>
          <w:bCs/>
          <w:i/>
          <w:iCs/>
          <w:lang w:val="es-PR"/>
        </w:rPr>
        <w:t xml:space="preserve"> está </w:t>
      </w:r>
      <w:proofErr w:type="spellStart"/>
      <w:r w:rsidRPr="008E122A">
        <w:rPr>
          <w:b/>
          <w:bCs/>
          <w:i/>
          <w:iCs/>
          <w:lang w:val="es-PR"/>
        </w:rPr>
        <w:t>disponsible</w:t>
      </w:r>
      <w:proofErr w:type="spellEnd"/>
      <w:r w:rsidR="00592334" w:rsidRPr="008E122A">
        <w:rPr>
          <w:b/>
          <w:bCs/>
          <w:i/>
          <w:iCs/>
          <w:lang w:val="es-PR"/>
        </w:rPr>
        <w:t xml:space="preserve"> en español</w:t>
      </w:r>
      <w:r w:rsidR="00AE3214" w:rsidRPr="008E122A">
        <w:rPr>
          <w:b/>
          <w:bCs/>
          <w:i/>
          <w:iCs/>
          <w:lang w:val="es-PR"/>
        </w:rPr>
        <w:t>.</w:t>
      </w:r>
    </w:p>
    <w:sectPr w:rsidR="00502E1D" w:rsidRPr="00547000" w:rsidSect="004A79C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EA7C" w14:textId="77777777" w:rsidR="00E10EDF" w:rsidRDefault="00E10EDF" w:rsidP="001A216F">
      <w:r>
        <w:separator/>
      </w:r>
    </w:p>
  </w:endnote>
  <w:endnote w:type="continuationSeparator" w:id="0">
    <w:p w14:paraId="5D918F74" w14:textId="77777777" w:rsidR="00E10EDF" w:rsidRDefault="00E10EDF" w:rsidP="001A216F">
      <w:r>
        <w:continuationSeparator/>
      </w:r>
    </w:p>
  </w:endnote>
  <w:endnote w:type="continuationNotice" w:id="1">
    <w:p w14:paraId="14EC855E" w14:textId="77777777" w:rsidR="00E10EDF" w:rsidRDefault="00E10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958946"/>
      <w:docPartObj>
        <w:docPartGallery w:val="Page Numbers (Bottom of Page)"/>
        <w:docPartUnique/>
      </w:docPartObj>
    </w:sdtPr>
    <w:sdtEndPr>
      <w:rPr>
        <w:noProof/>
      </w:rPr>
    </w:sdtEndPr>
    <w:sdtContent>
      <w:p w14:paraId="1DA5CDAB" w14:textId="77777777" w:rsidR="001E4145" w:rsidRDefault="001E4145">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7CCFDAFB" w14:textId="77777777" w:rsidR="001E4145" w:rsidRDefault="001E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A2A5A" w14:textId="77777777" w:rsidR="00E10EDF" w:rsidRDefault="00E10EDF" w:rsidP="001A216F">
      <w:r>
        <w:separator/>
      </w:r>
    </w:p>
  </w:footnote>
  <w:footnote w:type="continuationSeparator" w:id="0">
    <w:p w14:paraId="27630483" w14:textId="77777777" w:rsidR="00E10EDF" w:rsidRDefault="00E10EDF" w:rsidP="001A216F">
      <w:r>
        <w:continuationSeparator/>
      </w:r>
    </w:p>
  </w:footnote>
  <w:footnote w:type="continuationNotice" w:id="1">
    <w:p w14:paraId="4688928D" w14:textId="77777777" w:rsidR="00E10EDF" w:rsidRDefault="00E10E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56993"/>
    <w:multiLevelType w:val="hybridMultilevel"/>
    <w:tmpl w:val="2F869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76370"/>
    <w:multiLevelType w:val="hybridMultilevel"/>
    <w:tmpl w:val="FCA29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56B36"/>
    <w:multiLevelType w:val="hybridMultilevel"/>
    <w:tmpl w:val="DA44DD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D3E79"/>
    <w:multiLevelType w:val="hybridMultilevel"/>
    <w:tmpl w:val="F266E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7E7FAD"/>
    <w:multiLevelType w:val="hybridMultilevel"/>
    <w:tmpl w:val="A3EC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87771"/>
    <w:multiLevelType w:val="hybridMultilevel"/>
    <w:tmpl w:val="F956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5D5D"/>
    <w:multiLevelType w:val="hybridMultilevel"/>
    <w:tmpl w:val="2A0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F1FD0"/>
    <w:multiLevelType w:val="hybridMultilevel"/>
    <w:tmpl w:val="6B86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7F7A24"/>
    <w:multiLevelType w:val="hybridMultilevel"/>
    <w:tmpl w:val="09A0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06BB8"/>
    <w:multiLevelType w:val="hybridMultilevel"/>
    <w:tmpl w:val="66F6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06C08"/>
    <w:multiLevelType w:val="hybridMultilevel"/>
    <w:tmpl w:val="41CE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34B5B"/>
    <w:multiLevelType w:val="hybridMultilevel"/>
    <w:tmpl w:val="DE748BD0"/>
    <w:lvl w:ilvl="0" w:tplc="B1905E92">
      <w:start w:val="1"/>
      <w:numFmt w:val="bullet"/>
      <w:lvlText w:val="þ"/>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2E363E"/>
    <w:multiLevelType w:val="hybridMultilevel"/>
    <w:tmpl w:val="4B66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A7914"/>
    <w:multiLevelType w:val="hybridMultilevel"/>
    <w:tmpl w:val="110E9FE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2F440DAF"/>
    <w:multiLevelType w:val="hybridMultilevel"/>
    <w:tmpl w:val="2CFC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D3EC8"/>
    <w:multiLevelType w:val="singleLevel"/>
    <w:tmpl w:val="924CD1E2"/>
    <w:lvl w:ilvl="0">
      <w:start w:val="1"/>
      <w:numFmt w:val="decimal"/>
      <w:lvlText w:val="%1."/>
      <w:legacy w:legacy="1" w:legacySpace="0" w:legacyIndent="360"/>
      <w:lvlJc w:val="left"/>
      <w:pPr>
        <w:ind w:left="360" w:hanging="360"/>
      </w:pPr>
      <w:rPr>
        <w:b w:val="0"/>
        <w:i w:val="0"/>
      </w:rPr>
    </w:lvl>
  </w:abstractNum>
  <w:abstractNum w:abstractNumId="17" w15:restartNumberingAfterBreak="0">
    <w:nsid w:val="429504F2"/>
    <w:multiLevelType w:val="hybridMultilevel"/>
    <w:tmpl w:val="EF5679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A845F55"/>
    <w:multiLevelType w:val="hybridMultilevel"/>
    <w:tmpl w:val="1EEA69CC"/>
    <w:lvl w:ilvl="0" w:tplc="924CD1E2">
      <w:start w:val="1"/>
      <w:numFmt w:val="decimal"/>
      <w:lvlText w:val="%1."/>
      <w:legacy w:legacy="1" w:legacySpace="0" w:legacyIndent="360"/>
      <w:lvlJc w:val="left"/>
      <w:pPr>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C64CF0"/>
    <w:multiLevelType w:val="hybridMultilevel"/>
    <w:tmpl w:val="C2F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A7557"/>
    <w:multiLevelType w:val="hybridMultilevel"/>
    <w:tmpl w:val="C192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D144D"/>
    <w:multiLevelType w:val="hybridMultilevel"/>
    <w:tmpl w:val="1802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E13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502CFB"/>
    <w:multiLevelType w:val="hybridMultilevel"/>
    <w:tmpl w:val="BA2E0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EE0ED3"/>
    <w:multiLevelType w:val="multilevel"/>
    <w:tmpl w:val="B7F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E02CC9"/>
    <w:multiLevelType w:val="hybridMultilevel"/>
    <w:tmpl w:val="B3AC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F27D3"/>
    <w:multiLevelType w:val="hybridMultilevel"/>
    <w:tmpl w:val="40E86346"/>
    <w:lvl w:ilvl="0" w:tplc="924CD1E2">
      <w:start w:val="1"/>
      <w:numFmt w:val="decimal"/>
      <w:lvlText w:val="%1."/>
      <w:legacy w:legacy="1" w:legacySpace="0" w:legacyIndent="360"/>
      <w:lvlJc w:val="left"/>
      <w:pPr>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5E3FB7"/>
    <w:multiLevelType w:val="hybridMultilevel"/>
    <w:tmpl w:val="FBE0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FB4B08"/>
    <w:multiLevelType w:val="hybridMultilevel"/>
    <w:tmpl w:val="8FDE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76335"/>
    <w:multiLevelType w:val="hybridMultilevel"/>
    <w:tmpl w:val="7E1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699165">
    <w:abstractNumId w:val="12"/>
  </w:num>
  <w:num w:numId="2" w16cid:durableId="1382363745">
    <w:abstractNumId w:val="19"/>
  </w:num>
  <w:num w:numId="3" w16cid:durableId="2369816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599293107">
    <w:abstractNumId w:val="16"/>
    <w:lvlOverride w:ilvl="0">
      <w:lvl w:ilvl="0">
        <w:start w:val="1"/>
        <w:numFmt w:val="decimal"/>
        <w:lvlText w:val="%1."/>
        <w:legacy w:legacy="1" w:legacySpace="0" w:legacyIndent="360"/>
        <w:lvlJc w:val="left"/>
        <w:pPr>
          <w:ind w:left="360" w:hanging="360"/>
        </w:pPr>
        <w:rPr>
          <w:b w:val="0"/>
          <w:i w:val="0"/>
        </w:rPr>
      </w:lvl>
    </w:lvlOverride>
  </w:num>
  <w:num w:numId="5" w16cid:durableId="870268865">
    <w:abstractNumId w:val="16"/>
  </w:num>
  <w:num w:numId="6" w16cid:durableId="2075352315">
    <w:abstractNumId w:val="26"/>
  </w:num>
  <w:num w:numId="7" w16cid:durableId="1636835971">
    <w:abstractNumId w:val="4"/>
  </w:num>
  <w:num w:numId="8" w16cid:durableId="1037243126">
    <w:abstractNumId w:val="11"/>
  </w:num>
  <w:num w:numId="9" w16cid:durableId="856891112">
    <w:abstractNumId w:val="6"/>
  </w:num>
  <w:num w:numId="10" w16cid:durableId="181943213">
    <w:abstractNumId w:val="22"/>
  </w:num>
  <w:num w:numId="11" w16cid:durableId="1573810779">
    <w:abstractNumId w:val="17"/>
  </w:num>
  <w:num w:numId="12" w16cid:durableId="1163155735">
    <w:abstractNumId w:val="18"/>
  </w:num>
  <w:num w:numId="13" w16cid:durableId="219561497">
    <w:abstractNumId w:val="8"/>
  </w:num>
  <w:num w:numId="14" w16cid:durableId="801267134">
    <w:abstractNumId w:val="25"/>
  </w:num>
  <w:num w:numId="15" w16cid:durableId="1765958415">
    <w:abstractNumId w:val="24"/>
  </w:num>
  <w:num w:numId="16" w16cid:durableId="676809256">
    <w:abstractNumId w:val="29"/>
  </w:num>
  <w:num w:numId="17" w16cid:durableId="1774354341">
    <w:abstractNumId w:val="5"/>
  </w:num>
  <w:num w:numId="18" w16cid:durableId="1000159809">
    <w:abstractNumId w:val="1"/>
  </w:num>
  <w:num w:numId="19" w16cid:durableId="1633291417">
    <w:abstractNumId w:val="14"/>
  </w:num>
  <w:num w:numId="20" w16cid:durableId="1950159129">
    <w:abstractNumId w:val="23"/>
  </w:num>
  <w:num w:numId="21" w16cid:durableId="838619846">
    <w:abstractNumId w:val="3"/>
  </w:num>
  <w:num w:numId="22" w16cid:durableId="1971785280">
    <w:abstractNumId w:val="27"/>
  </w:num>
  <w:num w:numId="23" w16cid:durableId="746072975">
    <w:abstractNumId w:val="21"/>
  </w:num>
  <w:num w:numId="24" w16cid:durableId="167603171">
    <w:abstractNumId w:val="13"/>
  </w:num>
  <w:num w:numId="25" w16cid:durableId="444081364">
    <w:abstractNumId w:val="10"/>
  </w:num>
  <w:num w:numId="26" w16cid:durableId="907308043">
    <w:abstractNumId w:val="15"/>
  </w:num>
  <w:num w:numId="27" w16cid:durableId="1865363710">
    <w:abstractNumId w:val="20"/>
  </w:num>
  <w:num w:numId="28" w16cid:durableId="1325936426">
    <w:abstractNumId w:val="9"/>
  </w:num>
  <w:num w:numId="29" w16cid:durableId="120538086">
    <w:abstractNumId w:val="2"/>
  </w:num>
  <w:num w:numId="30" w16cid:durableId="771777158">
    <w:abstractNumId w:val="7"/>
  </w:num>
  <w:num w:numId="31" w16cid:durableId="21228010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3D7"/>
    <w:rsid w:val="000012F8"/>
    <w:rsid w:val="00001683"/>
    <w:rsid w:val="000017B2"/>
    <w:rsid w:val="00001932"/>
    <w:rsid w:val="00001F0E"/>
    <w:rsid w:val="000033A3"/>
    <w:rsid w:val="000045CB"/>
    <w:rsid w:val="00005051"/>
    <w:rsid w:val="0000526D"/>
    <w:rsid w:val="00005C19"/>
    <w:rsid w:val="00007665"/>
    <w:rsid w:val="0000792B"/>
    <w:rsid w:val="00007F94"/>
    <w:rsid w:val="000112C6"/>
    <w:rsid w:val="00012790"/>
    <w:rsid w:val="00013452"/>
    <w:rsid w:val="000137E4"/>
    <w:rsid w:val="00014915"/>
    <w:rsid w:val="000150B1"/>
    <w:rsid w:val="00016358"/>
    <w:rsid w:val="00016FE3"/>
    <w:rsid w:val="000203F7"/>
    <w:rsid w:val="000209FC"/>
    <w:rsid w:val="00021758"/>
    <w:rsid w:val="00021AF3"/>
    <w:rsid w:val="0002238C"/>
    <w:rsid w:val="00022556"/>
    <w:rsid w:val="000228DD"/>
    <w:rsid w:val="00022AA6"/>
    <w:rsid w:val="00022CDC"/>
    <w:rsid w:val="000236BA"/>
    <w:rsid w:val="0002388D"/>
    <w:rsid w:val="000238E4"/>
    <w:rsid w:val="00025CE1"/>
    <w:rsid w:val="00025D3A"/>
    <w:rsid w:val="00026007"/>
    <w:rsid w:val="00026042"/>
    <w:rsid w:val="00026A47"/>
    <w:rsid w:val="00026D13"/>
    <w:rsid w:val="00026DAC"/>
    <w:rsid w:val="00026E01"/>
    <w:rsid w:val="00026E48"/>
    <w:rsid w:val="00027784"/>
    <w:rsid w:val="0002795D"/>
    <w:rsid w:val="00027BC0"/>
    <w:rsid w:val="0003018A"/>
    <w:rsid w:val="000303E5"/>
    <w:rsid w:val="00034546"/>
    <w:rsid w:val="000349E2"/>
    <w:rsid w:val="00034C6B"/>
    <w:rsid w:val="00035127"/>
    <w:rsid w:val="00035D29"/>
    <w:rsid w:val="00035E3E"/>
    <w:rsid w:val="00036FF8"/>
    <w:rsid w:val="00037469"/>
    <w:rsid w:val="000414AF"/>
    <w:rsid w:val="0004182B"/>
    <w:rsid w:val="0004328B"/>
    <w:rsid w:val="00043BED"/>
    <w:rsid w:val="0004521D"/>
    <w:rsid w:val="00045D3D"/>
    <w:rsid w:val="00046BA1"/>
    <w:rsid w:val="000471E6"/>
    <w:rsid w:val="000476EF"/>
    <w:rsid w:val="00047B20"/>
    <w:rsid w:val="00047D7E"/>
    <w:rsid w:val="0005043F"/>
    <w:rsid w:val="00050495"/>
    <w:rsid w:val="000506CE"/>
    <w:rsid w:val="00050C00"/>
    <w:rsid w:val="000512C3"/>
    <w:rsid w:val="000515AB"/>
    <w:rsid w:val="00052557"/>
    <w:rsid w:val="00053259"/>
    <w:rsid w:val="00053274"/>
    <w:rsid w:val="000544EF"/>
    <w:rsid w:val="00054687"/>
    <w:rsid w:val="000546CB"/>
    <w:rsid w:val="000548F1"/>
    <w:rsid w:val="00054EE5"/>
    <w:rsid w:val="000557B3"/>
    <w:rsid w:val="00055854"/>
    <w:rsid w:val="00056023"/>
    <w:rsid w:val="00056685"/>
    <w:rsid w:val="00056F78"/>
    <w:rsid w:val="000602AB"/>
    <w:rsid w:val="000613CC"/>
    <w:rsid w:val="00061844"/>
    <w:rsid w:val="0006240B"/>
    <w:rsid w:val="00062C12"/>
    <w:rsid w:val="00063A71"/>
    <w:rsid w:val="00064691"/>
    <w:rsid w:val="0006537F"/>
    <w:rsid w:val="00065622"/>
    <w:rsid w:val="00066DC3"/>
    <w:rsid w:val="00070A04"/>
    <w:rsid w:val="000717A2"/>
    <w:rsid w:val="0007184B"/>
    <w:rsid w:val="00072015"/>
    <w:rsid w:val="00072CD5"/>
    <w:rsid w:val="00072EC9"/>
    <w:rsid w:val="00073B6D"/>
    <w:rsid w:val="00073BDB"/>
    <w:rsid w:val="00073DC6"/>
    <w:rsid w:val="00074B76"/>
    <w:rsid w:val="00074FC5"/>
    <w:rsid w:val="00075C2B"/>
    <w:rsid w:val="00077B1C"/>
    <w:rsid w:val="00077E72"/>
    <w:rsid w:val="0008107C"/>
    <w:rsid w:val="00081C56"/>
    <w:rsid w:val="00082F38"/>
    <w:rsid w:val="00083277"/>
    <w:rsid w:val="0008379F"/>
    <w:rsid w:val="00083B6A"/>
    <w:rsid w:val="00083C85"/>
    <w:rsid w:val="000841E9"/>
    <w:rsid w:val="0008469D"/>
    <w:rsid w:val="00084756"/>
    <w:rsid w:val="00085597"/>
    <w:rsid w:val="00090AC0"/>
    <w:rsid w:val="00090AC7"/>
    <w:rsid w:val="000931FD"/>
    <w:rsid w:val="00093256"/>
    <w:rsid w:val="00093AD6"/>
    <w:rsid w:val="00093EAB"/>
    <w:rsid w:val="00094042"/>
    <w:rsid w:val="00094637"/>
    <w:rsid w:val="000950B2"/>
    <w:rsid w:val="00095295"/>
    <w:rsid w:val="0009561F"/>
    <w:rsid w:val="0009569E"/>
    <w:rsid w:val="000964A4"/>
    <w:rsid w:val="00097A33"/>
    <w:rsid w:val="00097ADB"/>
    <w:rsid w:val="00097AFC"/>
    <w:rsid w:val="000A00FE"/>
    <w:rsid w:val="000A02C2"/>
    <w:rsid w:val="000A050D"/>
    <w:rsid w:val="000A0E08"/>
    <w:rsid w:val="000A1568"/>
    <w:rsid w:val="000A228A"/>
    <w:rsid w:val="000A2A7C"/>
    <w:rsid w:val="000A41E2"/>
    <w:rsid w:val="000A4AB8"/>
    <w:rsid w:val="000A4FE7"/>
    <w:rsid w:val="000A6832"/>
    <w:rsid w:val="000A7EDB"/>
    <w:rsid w:val="000B0084"/>
    <w:rsid w:val="000B08FE"/>
    <w:rsid w:val="000B1F16"/>
    <w:rsid w:val="000B223B"/>
    <w:rsid w:val="000B24D2"/>
    <w:rsid w:val="000B370A"/>
    <w:rsid w:val="000B3C45"/>
    <w:rsid w:val="000B4058"/>
    <w:rsid w:val="000B4886"/>
    <w:rsid w:val="000B53BC"/>
    <w:rsid w:val="000B5646"/>
    <w:rsid w:val="000B601F"/>
    <w:rsid w:val="000B7B61"/>
    <w:rsid w:val="000B7E94"/>
    <w:rsid w:val="000C02B2"/>
    <w:rsid w:val="000C1F79"/>
    <w:rsid w:val="000C23C0"/>
    <w:rsid w:val="000C2890"/>
    <w:rsid w:val="000C38E8"/>
    <w:rsid w:val="000C3DB6"/>
    <w:rsid w:val="000C412A"/>
    <w:rsid w:val="000C46B4"/>
    <w:rsid w:val="000C4825"/>
    <w:rsid w:val="000C52D6"/>
    <w:rsid w:val="000C5C42"/>
    <w:rsid w:val="000C6D08"/>
    <w:rsid w:val="000C76EE"/>
    <w:rsid w:val="000C7A3F"/>
    <w:rsid w:val="000D01DE"/>
    <w:rsid w:val="000D0574"/>
    <w:rsid w:val="000D1460"/>
    <w:rsid w:val="000D1B70"/>
    <w:rsid w:val="000D269A"/>
    <w:rsid w:val="000D2748"/>
    <w:rsid w:val="000D3268"/>
    <w:rsid w:val="000D4E7D"/>
    <w:rsid w:val="000D5025"/>
    <w:rsid w:val="000D510D"/>
    <w:rsid w:val="000D661F"/>
    <w:rsid w:val="000D6FC1"/>
    <w:rsid w:val="000D7963"/>
    <w:rsid w:val="000E05D6"/>
    <w:rsid w:val="000E078B"/>
    <w:rsid w:val="000E0847"/>
    <w:rsid w:val="000E147A"/>
    <w:rsid w:val="000E1C62"/>
    <w:rsid w:val="000E1FA6"/>
    <w:rsid w:val="000E3136"/>
    <w:rsid w:val="000E33C9"/>
    <w:rsid w:val="000E348E"/>
    <w:rsid w:val="000E3C92"/>
    <w:rsid w:val="000E40B9"/>
    <w:rsid w:val="000E42AC"/>
    <w:rsid w:val="000E5E86"/>
    <w:rsid w:val="000E69E1"/>
    <w:rsid w:val="000E79DA"/>
    <w:rsid w:val="000F1150"/>
    <w:rsid w:val="000F11C2"/>
    <w:rsid w:val="000F1DB4"/>
    <w:rsid w:val="000F2175"/>
    <w:rsid w:val="000F22CB"/>
    <w:rsid w:val="000F2A31"/>
    <w:rsid w:val="000F2D0A"/>
    <w:rsid w:val="000F338F"/>
    <w:rsid w:val="000F39DB"/>
    <w:rsid w:val="000F3F56"/>
    <w:rsid w:val="000F46E8"/>
    <w:rsid w:val="000F4853"/>
    <w:rsid w:val="000F4E95"/>
    <w:rsid w:val="000F52BD"/>
    <w:rsid w:val="000F5A9C"/>
    <w:rsid w:val="000F7FD6"/>
    <w:rsid w:val="000F7FFC"/>
    <w:rsid w:val="001001C8"/>
    <w:rsid w:val="001008D5"/>
    <w:rsid w:val="001018DA"/>
    <w:rsid w:val="00101901"/>
    <w:rsid w:val="001019BB"/>
    <w:rsid w:val="00102844"/>
    <w:rsid w:val="001028DF"/>
    <w:rsid w:val="00104A2B"/>
    <w:rsid w:val="00106ADF"/>
    <w:rsid w:val="001074AD"/>
    <w:rsid w:val="00107A5F"/>
    <w:rsid w:val="0011007E"/>
    <w:rsid w:val="00110D38"/>
    <w:rsid w:val="00110EB3"/>
    <w:rsid w:val="00111475"/>
    <w:rsid w:val="00111DB9"/>
    <w:rsid w:val="00112D6D"/>
    <w:rsid w:val="00112DF4"/>
    <w:rsid w:val="00113C9C"/>
    <w:rsid w:val="00114120"/>
    <w:rsid w:val="00115028"/>
    <w:rsid w:val="0011567F"/>
    <w:rsid w:val="00115880"/>
    <w:rsid w:val="00115B08"/>
    <w:rsid w:val="00116669"/>
    <w:rsid w:val="0012095E"/>
    <w:rsid w:val="00120DC5"/>
    <w:rsid w:val="001217FB"/>
    <w:rsid w:val="001218B4"/>
    <w:rsid w:val="00121C1B"/>
    <w:rsid w:val="0012298C"/>
    <w:rsid w:val="00123662"/>
    <w:rsid w:val="001236A8"/>
    <w:rsid w:val="00123EFD"/>
    <w:rsid w:val="001243CA"/>
    <w:rsid w:val="00124AB1"/>
    <w:rsid w:val="00124C40"/>
    <w:rsid w:val="0012562E"/>
    <w:rsid w:val="00126DE2"/>
    <w:rsid w:val="00127694"/>
    <w:rsid w:val="001276D0"/>
    <w:rsid w:val="00127C53"/>
    <w:rsid w:val="00130127"/>
    <w:rsid w:val="00130942"/>
    <w:rsid w:val="00130EFF"/>
    <w:rsid w:val="001310FD"/>
    <w:rsid w:val="0013134C"/>
    <w:rsid w:val="00131E3B"/>
    <w:rsid w:val="00132D9C"/>
    <w:rsid w:val="001332C6"/>
    <w:rsid w:val="00133A23"/>
    <w:rsid w:val="00133F59"/>
    <w:rsid w:val="00134622"/>
    <w:rsid w:val="00134906"/>
    <w:rsid w:val="00135363"/>
    <w:rsid w:val="001365FE"/>
    <w:rsid w:val="00136CDA"/>
    <w:rsid w:val="001376F3"/>
    <w:rsid w:val="001379E6"/>
    <w:rsid w:val="00140605"/>
    <w:rsid w:val="00140DDC"/>
    <w:rsid w:val="00141467"/>
    <w:rsid w:val="00141F0A"/>
    <w:rsid w:val="00142635"/>
    <w:rsid w:val="00142934"/>
    <w:rsid w:val="0014300D"/>
    <w:rsid w:val="00143920"/>
    <w:rsid w:val="00144244"/>
    <w:rsid w:val="00145646"/>
    <w:rsid w:val="00145E0B"/>
    <w:rsid w:val="00146E10"/>
    <w:rsid w:val="001513F8"/>
    <w:rsid w:val="0015147C"/>
    <w:rsid w:val="001520A7"/>
    <w:rsid w:val="00153AC1"/>
    <w:rsid w:val="00153E03"/>
    <w:rsid w:val="001540BD"/>
    <w:rsid w:val="00154122"/>
    <w:rsid w:val="00154CCB"/>
    <w:rsid w:val="00155AB0"/>
    <w:rsid w:val="00155C00"/>
    <w:rsid w:val="0015758F"/>
    <w:rsid w:val="001578D1"/>
    <w:rsid w:val="001605A9"/>
    <w:rsid w:val="0016174E"/>
    <w:rsid w:val="00161966"/>
    <w:rsid w:val="00161C4F"/>
    <w:rsid w:val="00161E10"/>
    <w:rsid w:val="00162276"/>
    <w:rsid w:val="0016287D"/>
    <w:rsid w:val="00162F53"/>
    <w:rsid w:val="0016364B"/>
    <w:rsid w:val="00163808"/>
    <w:rsid w:val="00163B4B"/>
    <w:rsid w:val="00163B92"/>
    <w:rsid w:val="00163ECC"/>
    <w:rsid w:val="0016406F"/>
    <w:rsid w:val="00164F1A"/>
    <w:rsid w:val="00164FD9"/>
    <w:rsid w:val="001655DD"/>
    <w:rsid w:val="00165881"/>
    <w:rsid w:val="0016701D"/>
    <w:rsid w:val="001672CD"/>
    <w:rsid w:val="00167AE3"/>
    <w:rsid w:val="0017008B"/>
    <w:rsid w:val="00170325"/>
    <w:rsid w:val="001708FE"/>
    <w:rsid w:val="001710E3"/>
    <w:rsid w:val="00171368"/>
    <w:rsid w:val="001715C3"/>
    <w:rsid w:val="00171E09"/>
    <w:rsid w:val="00172143"/>
    <w:rsid w:val="001721F0"/>
    <w:rsid w:val="00173B4A"/>
    <w:rsid w:val="001742E7"/>
    <w:rsid w:val="001743DC"/>
    <w:rsid w:val="00174EA9"/>
    <w:rsid w:val="00175220"/>
    <w:rsid w:val="00175858"/>
    <w:rsid w:val="00175E83"/>
    <w:rsid w:val="0017614A"/>
    <w:rsid w:val="001762F7"/>
    <w:rsid w:val="00177036"/>
    <w:rsid w:val="001772E7"/>
    <w:rsid w:val="00177E7E"/>
    <w:rsid w:val="0018031D"/>
    <w:rsid w:val="00180AB3"/>
    <w:rsid w:val="00180E8F"/>
    <w:rsid w:val="001810FB"/>
    <w:rsid w:val="00181220"/>
    <w:rsid w:val="001822C2"/>
    <w:rsid w:val="001827BB"/>
    <w:rsid w:val="0018366E"/>
    <w:rsid w:val="00185A07"/>
    <w:rsid w:val="00185E0C"/>
    <w:rsid w:val="00186E40"/>
    <w:rsid w:val="00186F62"/>
    <w:rsid w:val="001870B1"/>
    <w:rsid w:val="00187A8C"/>
    <w:rsid w:val="00187D88"/>
    <w:rsid w:val="001909CC"/>
    <w:rsid w:val="00190F5E"/>
    <w:rsid w:val="001919E0"/>
    <w:rsid w:val="001934A6"/>
    <w:rsid w:val="00193671"/>
    <w:rsid w:val="00194734"/>
    <w:rsid w:val="00194856"/>
    <w:rsid w:val="00194CDE"/>
    <w:rsid w:val="00195DA7"/>
    <w:rsid w:val="001962AA"/>
    <w:rsid w:val="00196819"/>
    <w:rsid w:val="00196D18"/>
    <w:rsid w:val="00196D65"/>
    <w:rsid w:val="0019714F"/>
    <w:rsid w:val="00197441"/>
    <w:rsid w:val="00197702"/>
    <w:rsid w:val="001A04E0"/>
    <w:rsid w:val="001A0AE9"/>
    <w:rsid w:val="001A102C"/>
    <w:rsid w:val="001A11C6"/>
    <w:rsid w:val="001A216F"/>
    <w:rsid w:val="001A2720"/>
    <w:rsid w:val="001A4164"/>
    <w:rsid w:val="001A654F"/>
    <w:rsid w:val="001A6878"/>
    <w:rsid w:val="001A777B"/>
    <w:rsid w:val="001A7B2E"/>
    <w:rsid w:val="001B0651"/>
    <w:rsid w:val="001B06B0"/>
    <w:rsid w:val="001B1349"/>
    <w:rsid w:val="001B154E"/>
    <w:rsid w:val="001B20F6"/>
    <w:rsid w:val="001B292E"/>
    <w:rsid w:val="001B2AE6"/>
    <w:rsid w:val="001B3340"/>
    <w:rsid w:val="001B36A9"/>
    <w:rsid w:val="001B3DF6"/>
    <w:rsid w:val="001B4CFF"/>
    <w:rsid w:val="001B5AEE"/>
    <w:rsid w:val="001B66E1"/>
    <w:rsid w:val="001B7846"/>
    <w:rsid w:val="001B7AF7"/>
    <w:rsid w:val="001C013B"/>
    <w:rsid w:val="001C0168"/>
    <w:rsid w:val="001C0270"/>
    <w:rsid w:val="001C0589"/>
    <w:rsid w:val="001C148B"/>
    <w:rsid w:val="001C463A"/>
    <w:rsid w:val="001C498B"/>
    <w:rsid w:val="001C4F1F"/>
    <w:rsid w:val="001C62FA"/>
    <w:rsid w:val="001C6311"/>
    <w:rsid w:val="001C6E94"/>
    <w:rsid w:val="001C6ED2"/>
    <w:rsid w:val="001C7B98"/>
    <w:rsid w:val="001D05DA"/>
    <w:rsid w:val="001D0CC2"/>
    <w:rsid w:val="001D12A2"/>
    <w:rsid w:val="001D1803"/>
    <w:rsid w:val="001D27BA"/>
    <w:rsid w:val="001D2F55"/>
    <w:rsid w:val="001D385C"/>
    <w:rsid w:val="001D3B9E"/>
    <w:rsid w:val="001D4DB1"/>
    <w:rsid w:val="001D512A"/>
    <w:rsid w:val="001D5573"/>
    <w:rsid w:val="001D5835"/>
    <w:rsid w:val="001D6134"/>
    <w:rsid w:val="001D6C92"/>
    <w:rsid w:val="001E0C64"/>
    <w:rsid w:val="001E0EBE"/>
    <w:rsid w:val="001E184C"/>
    <w:rsid w:val="001E1A3A"/>
    <w:rsid w:val="001E2731"/>
    <w:rsid w:val="001E384C"/>
    <w:rsid w:val="001E3CD4"/>
    <w:rsid w:val="001E4145"/>
    <w:rsid w:val="001E48CD"/>
    <w:rsid w:val="001E4CB0"/>
    <w:rsid w:val="001E52C4"/>
    <w:rsid w:val="001E57AA"/>
    <w:rsid w:val="001E6136"/>
    <w:rsid w:val="001E68EB"/>
    <w:rsid w:val="001E6F80"/>
    <w:rsid w:val="001E74A0"/>
    <w:rsid w:val="001E7B64"/>
    <w:rsid w:val="001F04F3"/>
    <w:rsid w:val="001F093C"/>
    <w:rsid w:val="001F0AA2"/>
    <w:rsid w:val="001F0BB0"/>
    <w:rsid w:val="001F19F5"/>
    <w:rsid w:val="001F1B86"/>
    <w:rsid w:val="001F1C12"/>
    <w:rsid w:val="001F1FF0"/>
    <w:rsid w:val="001F2205"/>
    <w:rsid w:val="001F296C"/>
    <w:rsid w:val="001F2FED"/>
    <w:rsid w:val="001F3151"/>
    <w:rsid w:val="001F36F6"/>
    <w:rsid w:val="001F3E4A"/>
    <w:rsid w:val="001F4909"/>
    <w:rsid w:val="001F4BB6"/>
    <w:rsid w:val="001F6D5C"/>
    <w:rsid w:val="001F6DEA"/>
    <w:rsid w:val="001F6EEC"/>
    <w:rsid w:val="001F7591"/>
    <w:rsid w:val="002001F0"/>
    <w:rsid w:val="00200223"/>
    <w:rsid w:val="0020028E"/>
    <w:rsid w:val="00201AEA"/>
    <w:rsid w:val="00202143"/>
    <w:rsid w:val="00202312"/>
    <w:rsid w:val="002028F3"/>
    <w:rsid w:val="002033BE"/>
    <w:rsid w:val="00203732"/>
    <w:rsid w:val="0020469B"/>
    <w:rsid w:val="002053ED"/>
    <w:rsid w:val="0020563F"/>
    <w:rsid w:val="00205D5E"/>
    <w:rsid w:val="0020643B"/>
    <w:rsid w:val="0020775B"/>
    <w:rsid w:val="00207EB9"/>
    <w:rsid w:val="002109A1"/>
    <w:rsid w:val="002109C3"/>
    <w:rsid w:val="00211885"/>
    <w:rsid w:val="0021302A"/>
    <w:rsid w:val="0021331D"/>
    <w:rsid w:val="00213D3E"/>
    <w:rsid w:val="002147C9"/>
    <w:rsid w:val="00215359"/>
    <w:rsid w:val="00215384"/>
    <w:rsid w:val="00215B4C"/>
    <w:rsid w:val="00215B5D"/>
    <w:rsid w:val="00216EAB"/>
    <w:rsid w:val="00217596"/>
    <w:rsid w:val="002178AA"/>
    <w:rsid w:val="0022086D"/>
    <w:rsid w:val="00221071"/>
    <w:rsid w:val="0022193E"/>
    <w:rsid w:val="00221AB3"/>
    <w:rsid w:val="00221FE7"/>
    <w:rsid w:val="00223132"/>
    <w:rsid w:val="00223E00"/>
    <w:rsid w:val="00223E4A"/>
    <w:rsid w:val="00225390"/>
    <w:rsid w:val="00225975"/>
    <w:rsid w:val="00225C93"/>
    <w:rsid w:val="002270F8"/>
    <w:rsid w:val="0022745B"/>
    <w:rsid w:val="002308D4"/>
    <w:rsid w:val="00230AE7"/>
    <w:rsid w:val="00232A35"/>
    <w:rsid w:val="00232F78"/>
    <w:rsid w:val="002338E7"/>
    <w:rsid w:val="00234C15"/>
    <w:rsid w:val="00234F52"/>
    <w:rsid w:val="002350D9"/>
    <w:rsid w:val="00235B98"/>
    <w:rsid w:val="00235CFD"/>
    <w:rsid w:val="00236AED"/>
    <w:rsid w:val="0023720C"/>
    <w:rsid w:val="00237281"/>
    <w:rsid w:val="00237AC0"/>
    <w:rsid w:val="00243164"/>
    <w:rsid w:val="00244586"/>
    <w:rsid w:val="00244BF1"/>
    <w:rsid w:val="0024582F"/>
    <w:rsid w:val="002466B2"/>
    <w:rsid w:val="00246975"/>
    <w:rsid w:val="00246ACC"/>
    <w:rsid w:val="00246C0E"/>
    <w:rsid w:val="00247CD3"/>
    <w:rsid w:val="00251152"/>
    <w:rsid w:val="00252197"/>
    <w:rsid w:val="0025362C"/>
    <w:rsid w:val="0025424A"/>
    <w:rsid w:val="002546EF"/>
    <w:rsid w:val="002549AE"/>
    <w:rsid w:val="002549E0"/>
    <w:rsid w:val="0025597C"/>
    <w:rsid w:val="0025664F"/>
    <w:rsid w:val="00256B86"/>
    <w:rsid w:val="0025790A"/>
    <w:rsid w:val="00257B66"/>
    <w:rsid w:val="00260157"/>
    <w:rsid w:val="00260702"/>
    <w:rsid w:val="00261784"/>
    <w:rsid w:val="00262759"/>
    <w:rsid w:val="00263B1E"/>
    <w:rsid w:val="00263B40"/>
    <w:rsid w:val="00265603"/>
    <w:rsid w:val="0026589F"/>
    <w:rsid w:val="00265940"/>
    <w:rsid w:val="002665C4"/>
    <w:rsid w:val="00270C4C"/>
    <w:rsid w:val="002714BB"/>
    <w:rsid w:val="00271BB0"/>
    <w:rsid w:val="00271F42"/>
    <w:rsid w:val="00271F8A"/>
    <w:rsid w:val="002726F1"/>
    <w:rsid w:val="00272863"/>
    <w:rsid w:val="002732D1"/>
    <w:rsid w:val="002737BC"/>
    <w:rsid w:val="0027440E"/>
    <w:rsid w:val="002744EC"/>
    <w:rsid w:val="00275F9F"/>
    <w:rsid w:val="002764D8"/>
    <w:rsid w:val="0028000C"/>
    <w:rsid w:val="002815CA"/>
    <w:rsid w:val="00281DDF"/>
    <w:rsid w:val="00281E8E"/>
    <w:rsid w:val="0028257F"/>
    <w:rsid w:val="00283BE5"/>
    <w:rsid w:val="002844FA"/>
    <w:rsid w:val="00284586"/>
    <w:rsid w:val="00285E54"/>
    <w:rsid w:val="00285F7C"/>
    <w:rsid w:val="00285FE9"/>
    <w:rsid w:val="002862C2"/>
    <w:rsid w:val="00286BE9"/>
    <w:rsid w:val="00287224"/>
    <w:rsid w:val="002903D9"/>
    <w:rsid w:val="00290949"/>
    <w:rsid w:val="002915E5"/>
    <w:rsid w:val="00291932"/>
    <w:rsid w:val="002923F9"/>
    <w:rsid w:val="00292CE0"/>
    <w:rsid w:val="00292D23"/>
    <w:rsid w:val="00292DD9"/>
    <w:rsid w:val="0029348C"/>
    <w:rsid w:val="002936AA"/>
    <w:rsid w:val="0029384A"/>
    <w:rsid w:val="00293DD6"/>
    <w:rsid w:val="00294719"/>
    <w:rsid w:val="0029611E"/>
    <w:rsid w:val="00296C1F"/>
    <w:rsid w:val="00297505"/>
    <w:rsid w:val="00297A74"/>
    <w:rsid w:val="00297A92"/>
    <w:rsid w:val="00297D9D"/>
    <w:rsid w:val="00297DFB"/>
    <w:rsid w:val="002A0025"/>
    <w:rsid w:val="002A18D2"/>
    <w:rsid w:val="002A1CC4"/>
    <w:rsid w:val="002A23EE"/>
    <w:rsid w:val="002A24A9"/>
    <w:rsid w:val="002A3A90"/>
    <w:rsid w:val="002A3C53"/>
    <w:rsid w:val="002A3C71"/>
    <w:rsid w:val="002A53C6"/>
    <w:rsid w:val="002A55DD"/>
    <w:rsid w:val="002A61CA"/>
    <w:rsid w:val="002A63CB"/>
    <w:rsid w:val="002A7304"/>
    <w:rsid w:val="002A7DC7"/>
    <w:rsid w:val="002B08C4"/>
    <w:rsid w:val="002B16AD"/>
    <w:rsid w:val="002B1C50"/>
    <w:rsid w:val="002B1DCB"/>
    <w:rsid w:val="002B2559"/>
    <w:rsid w:val="002B2A17"/>
    <w:rsid w:val="002B2D09"/>
    <w:rsid w:val="002B5C92"/>
    <w:rsid w:val="002B6251"/>
    <w:rsid w:val="002B70E7"/>
    <w:rsid w:val="002B7489"/>
    <w:rsid w:val="002B7DAB"/>
    <w:rsid w:val="002C0BFD"/>
    <w:rsid w:val="002C0DCD"/>
    <w:rsid w:val="002C0EE1"/>
    <w:rsid w:val="002C1D7B"/>
    <w:rsid w:val="002C2368"/>
    <w:rsid w:val="002C38B0"/>
    <w:rsid w:val="002C4A26"/>
    <w:rsid w:val="002C4A71"/>
    <w:rsid w:val="002C4D3A"/>
    <w:rsid w:val="002C60DC"/>
    <w:rsid w:val="002C64E7"/>
    <w:rsid w:val="002C6A8E"/>
    <w:rsid w:val="002C6EA1"/>
    <w:rsid w:val="002C6FB2"/>
    <w:rsid w:val="002C7140"/>
    <w:rsid w:val="002C7FBC"/>
    <w:rsid w:val="002D02BA"/>
    <w:rsid w:val="002D0BEA"/>
    <w:rsid w:val="002D0FDA"/>
    <w:rsid w:val="002D2077"/>
    <w:rsid w:val="002D37D9"/>
    <w:rsid w:val="002D4579"/>
    <w:rsid w:val="002D4959"/>
    <w:rsid w:val="002D4CC5"/>
    <w:rsid w:val="002D56B5"/>
    <w:rsid w:val="002D57ED"/>
    <w:rsid w:val="002D6119"/>
    <w:rsid w:val="002D6B19"/>
    <w:rsid w:val="002D6C97"/>
    <w:rsid w:val="002D75A2"/>
    <w:rsid w:val="002D7F52"/>
    <w:rsid w:val="002E0C4F"/>
    <w:rsid w:val="002E34D5"/>
    <w:rsid w:val="002E36BA"/>
    <w:rsid w:val="002E3FAC"/>
    <w:rsid w:val="002E4450"/>
    <w:rsid w:val="002E48E8"/>
    <w:rsid w:val="002E57D9"/>
    <w:rsid w:val="002E5AB7"/>
    <w:rsid w:val="002E5DB1"/>
    <w:rsid w:val="002E5FAA"/>
    <w:rsid w:val="002E6BDC"/>
    <w:rsid w:val="002E6EBC"/>
    <w:rsid w:val="002E7293"/>
    <w:rsid w:val="002E738F"/>
    <w:rsid w:val="002F0572"/>
    <w:rsid w:val="002F05E9"/>
    <w:rsid w:val="002F0750"/>
    <w:rsid w:val="002F0D02"/>
    <w:rsid w:val="002F1099"/>
    <w:rsid w:val="002F15BB"/>
    <w:rsid w:val="002F292E"/>
    <w:rsid w:val="002F2BD7"/>
    <w:rsid w:val="002F32F2"/>
    <w:rsid w:val="002F38CA"/>
    <w:rsid w:val="002F57E2"/>
    <w:rsid w:val="002F61C0"/>
    <w:rsid w:val="002F6BC3"/>
    <w:rsid w:val="002F7D6F"/>
    <w:rsid w:val="003002F3"/>
    <w:rsid w:val="00300F3B"/>
    <w:rsid w:val="003031C3"/>
    <w:rsid w:val="003034C0"/>
    <w:rsid w:val="00303615"/>
    <w:rsid w:val="003037D8"/>
    <w:rsid w:val="003041A3"/>
    <w:rsid w:val="003049BB"/>
    <w:rsid w:val="003057F5"/>
    <w:rsid w:val="00305B8C"/>
    <w:rsid w:val="00306747"/>
    <w:rsid w:val="0030709B"/>
    <w:rsid w:val="0030721B"/>
    <w:rsid w:val="00307618"/>
    <w:rsid w:val="0031070B"/>
    <w:rsid w:val="00310B8D"/>
    <w:rsid w:val="00311EC2"/>
    <w:rsid w:val="003124F4"/>
    <w:rsid w:val="00313628"/>
    <w:rsid w:val="00314071"/>
    <w:rsid w:val="00314353"/>
    <w:rsid w:val="00314869"/>
    <w:rsid w:val="003148F2"/>
    <w:rsid w:val="00314973"/>
    <w:rsid w:val="00315B54"/>
    <w:rsid w:val="0031693F"/>
    <w:rsid w:val="00316C6D"/>
    <w:rsid w:val="00316E28"/>
    <w:rsid w:val="00316F09"/>
    <w:rsid w:val="00316F86"/>
    <w:rsid w:val="00317BE5"/>
    <w:rsid w:val="00317F27"/>
    <w:rsid w:val="00317FA5"/>
    <w:rsid w:val="003211FD"/>
    <w:rsid w:val="003212BB"/>
    <w:rsid w:val="0032175C"/>
    <w:rsid w:val="00322924"/>
    <w:rsid w:val="00323863"/>
    <w:rsid w:val="00323A04"/>
    <w:rsid w:val="00323E63"/>
    <w:rsid w:val="00323F8F"/>
    <w:rsid w:val="00324545"/>
    <w:rsid w:val="0032533B"/>
    <w:rsid w:val="00326572"/>
    <w:rsid w:val="003266D2"/>
    <w:rsid w:val="00326DD5"/>
    <w:rsid w:val="00326DDE"/>
    <w:rsid w:val="0032792D"/>
    <w:rsid w:val="00327ED5"/>
    <w:rsid w:val="0033059B"/>
    <w:rsid w:val="0033068C"/>
    <w:rsid w:val="00330D50"/>
    <w:rsid w:val="0033166E"/>
    <w:rsid w:val="003320AA"/>
    <w:rsid w:val="003342F9"/>
    <w:rsid w:val="00335075"/>
    <w:rsid w:val="00335552"/>
    <w:rsid w:val="003375BB"/>
    <w:rsid w:val="003405FC"/>
    <w:rsid w:val="00341C20"/>
    <w:rsid w:val="00342984"/>
    <w:rsid w:val="003446B9"/>
    <w:rsid w:val="00345420"/>
    <w:rsid w:val="00347041"/>
    <w:rsid w:val="00347160"/>
    <w:rsid w:val="003476F7"/>
    <w:rsid w:val="0035095A"/>
    <w:rsid w:val="00351051"/>
    <w:rsid w:val="003517FE"/>
    <w:rsid w:val="00353FF1"/>
    <w:rsid w:val="003540F3"/>
    <w:rsid w:val="003544B8"/>
    <w:rsid w:val="003548CF"/>
    <w:rsid w:val="00354BDC"/>
    <w:rsid w:val="003555A1"/>
    <w:rsid w:val="003559CC"/>
    <w:rsid w:val="00356742"/>
    <w:rsid w:val="00356892"/>
    <w:rsid w:val="0035763A"/>
    <w:rsid w:val="00357FC4"/>
    <w:rsid w:val="00360178"/>
    <w:rsid w:val="00360593"/>
    <w:rsid w:val="00360F87"/>
    <w:rsid w:val="00361116"/>
    <w:rsid w:val="003613BA"/>
    <w:rsid w:val="003613EB"/>
    <w:rsid w:val="003628BA"/>
    <w:rsid w:val="00362B6F"/>
    <w:rsid w:val="00362CBE"/>
    <w:rsid w:val="00363065"/>
    <w:rsid w:val="00364BF4"/>
    <w:rsid w:val="003652C7"/>
    <w:rsid w:val="00366017"/>
    <w:rsid w:val="003660EA"/>
    <w:rsid w:val="003663D3"/>
    <w:rsid w:val="00366C34"/>
    <w:rsid w:val="00366EF5"/>
    <w:rsid w:val="00367780"/>
    <w:rsid w:val="0037017B"/>
    <w:rsid w:val="00370D7E"/>
    <w:rsid w:val="00371C8C"/>
    <w:rsid w:val="00372A1E"/>
    <w:rsid w:val="00372E2D"/>
    <w:rsid w:val="0037330A"/>
    <w:rsid w:val="00373590"/>
    <w:rsid w:val="003738BD"/>
    <w:rsid w:val="00373A47"/>
    <w:rsid w:val="00374372"/>
    <w:rsid w:val="003743C1"/>
    <w:rsid w:val="00374673"/>
    <w:rsid w:val="003746D5"/>
    <w:rsid w:val="00374A42"/>
    <w:rsid w:val="00375B6A"/>
    <w:rsid w:val="0037682D"/>
    <w:rsid w:val="003774C5"/>
    <w:rsid w:val="003776F3"/>
    <w:rsid w:val="003778B7"/>
    <w:rsid w:val="00377CAF"/>
    <w:rsid w:val="00380310"/>
    <w:rsid w:val="00381956"/>
    <w:rsid w:val="00381E59"/>
    <w:rsid w:val="00382190"/>
    <w:rsid w:val="003826B6"/>
    <w:rsid w:val="003832B8"/>
    <w:rsid w:val="00383726"/>
    <w:rsid w:val="00383955"/>
    <w:rsid w:val="00384849"/>
    <w:rsid w:val="00384914"/>
    <w:rsid w:val="00386EF3"/>
    <w:rsid w:val="00387B58"/>
    <w:rsid w:val="00391051"/>
    <w:rsid w:val="00391DCC"/>
    <w:rsid w:val="00392654"/>
    <w:rsid w:val="0039283C"/>
    <w:rsid w:val="00392851"/>
    <w:rsid w:val="00393151"/>
    <w:rsid w:val="003934E8"/>
    <w:rsid w:val="00393A1F"/>
    <w:rsid w:val="00395812"/>
    <w:rsid w:val="00395D98"/>
    <w:rsid w:val="00395EB3"/>
    <w:rsid w:val="00396DC4"/>
    <w:rsid w:val="00397F3D"/>
    <w:rsid w:val="003A0460"/>
    <w:rsid w:val="003A0D2D"/>
    <w:rsid w:val="003A1FEB"/>
    <w:rsid w:val="003A215A"/>
    <w:rsid w:val="003A21F1"/>
    <w:rsid w:val="003A39A3"/>
    <w:rsid w:val="003A4005"/>
    <w:rsid w:val="003A45F2"/>
    <w:rsid w:val="003A5058"/>
    <w:rsid w:val="003A513D"/>
    <w:rsid w:val="003A5D70"/>
    <w:rsid w:val="003A6681"/>
    <w:rsid w:val="003A6B94"/>
    <w:rsid w:val="003A7E15"/>
    <w:rsid w:val="003B09EA"/>
    <w:rsid w:val="003B0F50"/>
    <w:rsid w:val="003B1BC8"/>
    <w:rsid w:val="003B1EB6"/>
    <w:rsid w:val="003B2613"/>
    <w:rsid w:val="003B3CE2"/>
    <w:rsid w:val="003B40AF"/>
    <w:rsid w:val="003B4EB6"/>
    <w:rsid w:val="003B54C9"/>
    <w:rsid w:val="003B5A97"/>
    <w:rsid w:val="003B5CED"/>
    <w:rsid w:val="003B5F36"/>
    <w:rsid w:val="003B6088"/>
    <w:rsid w:val="003B6355"/>
    <w:rsid w:val="003B6A74"/>
    <w:rsid w:val="003B6E97"/>
    <w:rsid w:val="003B7C1B"/>
    <w:rsid w:val="003B7C26"/>
    <w:rsid w:val="003C12B9"/>
    <w:rsid w:val="003C1543"/>
    <w:rsid w:val="003C17A8"/>
    <w:rsid w:val="003C2B68"/>
    <w:rsid w:val="003C38CD"/>
    <w:rsid w:val="003C3C44"/>
    <w:rsid w:val="003C3F8E"/>
    <w:rsid w:val="003C46F1"/>
    <w:rsid w:val="003C4D43"/>
    <w:rsid w:val="003C6A78"/>
    <w:rsid w:val="003C6DE3"/>
    <w:rsid w:val="003C717A"/>
    <w:rsid w:val="003D0467"/>
    <w:rsid w:val="003D0D19"/>
    <w:rsid w:val="003D1886"/>
    <w:rsid w:val="003D24F3"/>
    <w:rsid w:val="003D2A24"/>
    <w:rsid w:val="003D3B1B"/>
    <w:rsid w:val="003D3D4A"/>
    <w:rsid w:val="003D3F1B"/>
    <w:rsid w:val="003D6196"/>
    <w:rsid w:val="003D6773"/>
    <w:rsid w:val="003D67B2"/>
    <w:rsid w:val="003E00C0"/>
    <w:rsid w:val="003E08CC"/>
    <w:rsid w:val="003E098D"/>
    <w:rsid w:val="003E0A4F"/>
    <w:rsid w:val="003E0D4D"/>
    <w:rsid w:val="003E13DC"/>
    <w:rsid w:val="003E1721"/>
    <w:rsid w:val="003E1DF6"/>
    <w:rsid w:val="003E272A"/>
    <w:rsid w:val="003E2BFF"/>
    <w:rsid w:val="003E2E56"/>
    <w:rsid w:val="003E2F3C"/>
    <w:rsid w:val="003E3247"/>
    <w:rsid w:val="003E3439"/>
    <w:rsid w:val="003E4122"/>
    <w:rsid w:val="003E49A2"/>
    <w:rsid w:val="003E4D82"/>
    <w:rsid w:val="003E553C"/>
    <w:rsid w:val="003E7277"/>
    <w:rsid w:val="003E7B78"/>
    <w:rsid w:val="003E7D30"/>
    <w:rsid w:val="003E7E82"/>
    <w:rsid w:val="003E7F27"/>
    <w:rsid w:val="003F0961"/>
    <w:rsid w:val="003F1E3F"/>
    <w:rsid w:val="003F28E0"/>
    <w:rsid w:val="003F4473"/>
    <w:rsid w:val="003F4AAB"/>
    <w:rsid w:val="003F546E"/>
    <w:rsid w:val="003F564A"/>
    <w:rsid w:val="003F6EBD"/>
    <w:rsid w:val="003F701D"/>
    <w:rsid w:val="003F73C6"/>
    <w:rsid w:val="003F7704"/>
    <w:rsid w:val="0040060C"/>
    <w:rsid w:val="00400751"/>
    <w:rsid w:val="00400B23"/>
    <w:rsid w:val="004011BC"/>
    <w:rsid w:val="004017A9"/>
    <w:rsid w:val="00401CE5"/>
    <w:rsid w:val="00402892"/>
    <w:rsid w:val="00402981"/>
    <w:rsid w:val="00402C51"/>
    <w:rsid w:val="00402D26"/>
    <w:rsid w:val="00402EEF"/>
    <w:rsid w:val="004030DE"/>
    <w:rsid w:val="00403D79"/>
    <w:rsid w:val="00404DF5"/>
    <w:rsid w:val="00404F52"/>
    <w:rsid w:val="0040520B"/>
    <w:rsid w:val="00406058"/>
    <w:rsid w:val="004079D6"/>
    <w:rsid w:val="00410D46"/>
    <w:rsid w:val="00410EDE"/>
    <w:rsid w:val="00410FA2"/>
    <w:rsid w:val="00411412"/>
    <w:rsid w:val="00411EFE"/>
    <w:rsid w:val="0041229E"/>
    <w:rsid w:val="004122F1"/>
    <w:rsid w:val="00412409"/>
    <w:rsid w:val="004127E9"/>
    <w:rsid w:val="00413849"/>
    <w:rsid w:val="00413BAA"/>
    <w:rsid w:val="00413EA3"/>
    <w:rsid w:val="004141D0"/>
    <w:rsid w:val="004142ED"/>
    <w:rsid w:val="00414904"/>
    <w:rsid w:val="00414C45"/>
    <w:rsid w:val="004158FD"/>
    <w:rsid w:val="00415AE1"/>
    <w:rsid w:val="00420250"/>
    <w:rsid w:val="004203B2"/>
    <w:rsid w:val="00420487"/>
    <w:rsid w:val="00420E83"/>
    <w:rsid w:val="00421248"/>
    <w:rsid w:val="0042130A"/>
    <w:rsid w:val="004214AF"/>
    <w:rsid w:val="0042161C"/>
    <w:rsid w:val="004217D7"/>
    <w:rsid w:val="00421942"/>
    <w:rsid w:val="004219E9"/>
    <w:rsid w:val="00422CBA"/>
    <w:rsid w:val="00424BDE"/>
    <w:rsid w:val="00425DF6"/>
    <w:rsid w:val="00425F04"/>
    <w:rsid w:val="00426DC7"/>
    <w:rsid w:val="00426DD0"/>
    <w:rsid w:val="00427AA0"/>
    <w:rsid w:val="00427AE6"/>
    <w:rsid w:val="00427C99"/>
    <w:rsid w:val="00430099"/>
    <w:rsid w:val="004320DE"/>
    <w:rsid w:val="00432F43"/>
    <w:rsid w:val="00433069"/>
    <w:rsid w:val="00433092"/>
    <w:rsid w:val="0043352F"/>
    <w:rsid w:val="004349DA"/>
    <w:rsid w:val="00434BD6"/>
    <w:rsid w:val="004360E0"/>
    <w:rsid w:val="00436FE7"/>
    <w:rsid w:val="004371AD"/>
    <w:rsid w:val="00437391"/>
    <w:rsid w:val="00440D69"/>
    <w:rsid w:val="0044274B"/>
    <w:rsid w:val="0044295B"/>
    <w:rsid w:val="00442F31"/>
    <w:rsid w:val="00443043"/>
    <w:rsid w:val="00443145"/>
    <w:rsid w:val="00443C36"/>
    <w:rsid w:val="00443FE9"/>
    <w:rsid w:val="0044441F"/>
    <w:rsid w:val="00444677"/>
    <w:rsid w:val="004454B3"/>
    <w:rsid w:val="00445E4D"/>
    <w:rsid w:val="00446734"/>
    <w:rsid w:val="00447326"/>
    <w:rsid w:val="004475C4"/>
    <w:rsid w:val="00450218"/>
    <w:rsid w:val="004514CC"/>
    <w:rsid w:val="00452A3D"/>
    <w:rsid w:val="00453CA0"/>
    <w:rsid w:val="00454458"/>
    <w:rsid w:val="00455452"/>
    <w:rsid w:val="00456A1C"/>
    <w:rsid w:val="00456A2A"/>
    <w:rsid w:val="004575D4"/>
    <w:rsid w:val="00460108"/>
    <w:rsid w:val="00460F87"/>
    <w:rsid w:val="00461230"/>
    <w:rsid w:val="00461939"/>
    <w:rsid w:val="00461A46"/>
    <w:rsid w:val="00461C46"/>
    <w:rsid w:val="00461C8A"/>
    <w:rsid w:val="00462288"/>
    <w:rsid w:val="00463248"/>
    <w:rsid w:val="00463C1A"/>
    <w:rsid w:val="00464402"/>
    <w:rsid w:val="00464B06"/>
    <w:rsid w:val="004665FB"/>
    <w:rsid w:val="00466A82"/>
    <w:rsid w:val="004704D6"/>
    <w:rsid w:val="004718CB"/>
    <w:rsid w:val="00472F09"/>
    <w:rsid w:val="00473429"/>
    <w:rsid w:val="004739ED"/>
    <w:rsid w:val="00473C6B"/>
    <w:rsid w:val="0048021E"/>
    <w:rsid w:val="0048052A"/>
    <w:rsid w:val="00480746"/>
    <w:rsid w:val="004807EF"/>
    <w:rsid w:val="00481459"/>
    <w:rsid w:val="004819BA"/>
    <w:rsid w:val="00481DFC"/>
    <w:rsid w:val="00482FA7"/>
    <w:rsid w:val="00482FE7"/>
    <w:rsid w:val="004837F8"/>
    <w:rsid w:val="00483CB6"/>
    <w:rsid w:val="00484AAC"/>
    <w:rsid w:val="00484B62"/>
    <w:rsid w:val="004859AC"/>
    <w:rsid w:val="00485A1F"/>
    <w:rsid w:val="004864C0"/>
    <w:rsid w:val="004874D1"/>
    <w:rsid w:val="004903A4"/>
    <w:rsid w:val="004905AA"/>
    <w:rsid w:val="00490AD3"/>
    <w:rsid w:val="00490B19"/>
    <w:rsid w:val="00490D0D"/>
    <w:rsid w:val="00491095"/>
    <w:rsid w:val="0049145F"/>
    <w:rsid w:val="0049176B"/>
    <w:rsid w:val="00491FA4"/>
    <w:rsid w:val="004922F2"/>
    <w:rsid w:val="004924AC"/>
    <w:rsid w:val="0049302C"/>
    <w:rsid w:val="00493508"/>
    <w:rsid w:val="00494C1A"/>
    <w:rsid w:val="00494D01"/>
    <w:rsid w:val="004957BA"/>
    <w:rsid w:val="00495DB6"/>
    <w:rsid w:val="0049668D"/>
    <w:rsid w:val="00497E97"/>
    <w:rsid w:val="004A1088"/>
    <w:rsid w:val="004A12CB"/>
    <w:rsid w:val="004A1328"/>
    <w:rsid w:val="004A15C8"/>
    <w:rsid w:val="004A1E5B"/>
    <w:rsid w:val="004A2E9B"/>
    <w:rsid w:val="004A2EC5"/>
    <w:rsid w:val="004A3885"/>
    <w:rsid w:val="004A3922"/>
    <w:rsid w:val="004A39D7"/>
    <w:rsid w:val="004A3F03"/>
    <w:rsid w:val="004A4C09"/>
    <w:rsid w:val="004A5160"/>
    <w:rsid w:val="004A5CBF"/>
    <w:rsid w:val="004A67EB"/>
    <w:rsid w:val="004A6D81"/>
    <w:rsid w:val="004A79CE"/>
    <w:rsid w:val="004B0660"/>
    <w:rsid w:val="004B0FC2"/>
    <w:rsid w:val="004B16DD"/>
    <w:rsid w:val="004B2A85"/>
    <w:rsid w:val="004B2BB1"/>
    <w:rsid w:val="004B33EE"/>
    <w:rsid w:val="004B3743"/>
    <w:rsid w:val="004B41C0"/>
    <w:rsid w:val="004B4F78"/>
    <w:rsid w:val="004B5028"/>
    <w:rsid w:val="004B51CF"/>
    <w:rsid w:val="004B52DE"/>
    <w:rsid w:val="004B57CF"/>
    <w:rsid w:val="004B6993"/>
    <w:rsid w:val="004B7138"/>
    <w:rsid w:val="004B7334"/>
    <w:rsid w:val="004B7C9D"/>
    <w:rsid w:val="004C10D4"/>
    <w:rsid w:val="004C161F"/>
    <w:rsid w:val="004C1CF6"/>
    <w:rsid w:val="004C3794"/>
    <w:rsid w:val="004C3E7B"/>
    <w:rsid w:val="004C4430"/>
    <w:rsid w:val="004C4889"/>
    <w:rsid w:val="004C4F7D"/>
    <w:rsid w:val="004C5563"/>
    <w:rsid w:val="004C5E31"/>
    <w:rsid w:val="004C635D"/>
    <w:rsid w:val="004C6793"/>
    <w:rsid w:val="004C6D0E"/>
    <w:rsid w:val="004C6F44"/>
    <w:rsid w:val="004C7116"/>
    <w:rsid w:val="004C722A"/>
    <w:rsid w:val="004C797C"/>
    <w:rsid w:val="004C7FF0"/>
    <w:rsid w:val="004D0A1E"/>
    <w:rsid w:val="004D0DA2"/>
    <w:rsid w:val="004D13C1"/>
    <w:rsid w:val="004D1B35"/>
    <w:rsid w:val="004D20E1"/>
    <w:rsid w:val="004D31DA"/>
    <w:rsid w:val="004D51EA"/>
    <w:rsid w:val="004D5A6E"/>
    <w:rsid w:val="004D5BE2"/>
    <w:rsid w:val="004D70C5"/>
    <w:rsid w:val="004E0E7F"/>
    <w:rsid w:val="004E1D19"/>
    <w:rsid w:val="004E1DDD"/>
    <w:rsid w:val="004E2FF2"/>
    <w:rsid w:val="004E4B79"/>
    <w:rsid w:val="004E59F2"/>
    <w:rsid w:val="004E5EDF"/>
    <w:rsid w:val="004E6173"/>
    <w:rsid w:val="004F025D"/>
    <w:rsid w:val="004F0925"/>
    <w:rsid w:val="004F2983"/>
    <w:rsid w:val="004F2BD3"/>
    <w:rsid w:val="004F5DD1"/>
    <w:rsid w:val="004F5F62"/>
    <w:rsid w:val="004F6102"/>
    <w:rsid w:val="004F63A7"/>
    <w:rsid w:val="004F66F7"/>
    <w:rsid w:val="004F6F92"/>
    <w:rsid w:val="004F7771"/>
    <w:rsid w:val="004F7C80"/>
    <w:rsid w:val="00500B48"/>
    <w:rsid w:val="00501587"/>
    <w:rsid w:val="00502D02"/>
    <w:rsid w:val="00502E1D"/>
    <w:rsid w:val="00503617"/>
    <w:rsid w:val="00504490"/>
    <w:rsid w:val="00504603"/>
    <w:rsid w:val="00504610"/>
    <w:rsid w:val="0050565C"/>
    <w:rsid w:val="00505D1C"/>
    <w:rsid w:val="00506897"/>
    <w:rsid w:val="00507854"/>
    <w:rsid w:val="00510622"/>
    <w:rsid w:val="00510FD9"/>
    <w:rsid w:val="005115AA"/>
    <w:rsid w:val="00512368"/>
    <w:rsid w:val="005127BD"/>
    <w:rsid w:val="00513999"/>
    <w:rsid w:val="00513C0B"/>
    <w:rsid w:val="00513E1B"/>
    <w:rsid w:val="00514E35"/>
    <w:rsid w:val="00516BD7"/>
    <w:rsid w:val="005174F6"/>
    <w:rsid w:val="0051790B"/>
    <w:rsid w:val="005206E2"/>
    <w:rsid w:val="005207D8"/>
    <w:rsid w:val="0052121C"/>
    <w:rsid w:val="0052205E"/>
    <w:rsid w:val="005220B5"/>
    <w:rsid w:val="005225D9"/>
    <w:rsid w:val="00522962"/>
    <w:rsid w:val="00524990"/>
    <w:rsid w:val="00524FD2"/>
    <w:rsid w:val="00526652"/>
    <w:rsid w:val="005267C9"/>
    <w:rsid w:val="005271B1"/>
    <w:rsid w:val="00527287"/>
    <w:rsid w:val="005304F8"/>
    <w:rsid w:val="005327F8"/>
    <w:rsid w:val="00532E90"/>
    <w:rsid w:val="00533639"/>
    <w:rsid w:val="00533696"/>
    <w:rsid w:val="005341C1"/>
    <w:rsid w:val="005350B2"/>
    <w:rsid w:val="005357E9"/>
    <w:rsid w:val="00540104"/>
    <w:rsid w:val="005429D1"/>
    <w:rsid w:val="00542ACD"/>
    <w:rsid w:val="0054346F"/>
    <w:rsid w:val="0054354E"/>
    <w:rsid w:val="00543FB8"/>
    <w:rsid w:val="00544242"/>
    <w:rsid w:val="00544644"/>
    <w:rsid w:val="0054532C"/>
    <w:rsid w:val="00545922"/>
    <w:rsid w:val="00545D34"/>
    <w:rsid w:val="00546642"/>
    <w:rsid w:val="00546708"/>
    <w:rsid w:val="00546845"/>
    <w:rsid w:val="00547000"/>
    <w:rsid w:val="00547BC6"/>
    <w:rsid w:val="00547C63"/>
    <w:rsid w:val="0055053E"/>
    <w:rsid w:val="00550D22"/>
    <w:rsid w:val="005511F7"/>
    <w:rsid w:val="005521C7"/>
    <w:rsid w:val="0055259E"/>
    <w:rsid w:val="00552E6F"/>
    <w:rsid w:val="005538ED"/>
    <w:rsid w:val="00554909"/>
    <w:rsid w:val="00555192"/>
    <w:rsid w:val="00555B42"/>
    <w:rsid w:val="00555E89"/>
    <w:rsid w:val="005620D2"/>
    <w:rsid w:val="00563040"/>
    <w:rsid w:val="0056326D"/>
    <w:rsid w:val="005639E0"/>
    <w:rsid w:val="0056411E"/>
    <w:rsid w:val="00564338"/>
    <w:rsid w:val="00564541"/>
    <w:rsid w:val="0056511F"/>
    <w:rsid w:val="00565C5C"/>
    <w:rsid w:val="00566014"/>
    <w:rsid w:val="00566914"/>
    <w:rsid w:val="005671A6"/>
    <w:rsid w:val="00567447"/>
    <w:rsid w:val="00567730"/>
    <w:rsid w:val="00567766"/>
    <w:rsid w:val="00570FE1"/>
    <w:rsid w:val="00571C9E"/>
    <w:rsid w:val="00572013"/>
    <w:rsid w:val="0057295C"/>
    <w:rsid w:val="005734FF"/>
    <w:rsid w:val="00573562"/>
    <w:rsid w:val="00573D97"/>
    <w:rsid w:val="00574874"/>
    <w:rsid w:val="00574DCF"/>
    <w:rsid w:val="00575017"/>
    <w:rsid w:val="00576FC5"/>
    <w:rsid w:val="0058024A"/>
    <w:rsid w:val="005805F4"/>
    <w:rsid w:val="00580829"/>
    <w:rsid w:val="0058120E"/>
    <w:rsid w:val="005815BF"/>
    <w:rsid w:val="00582710"/>
    <w:rsid w:val="0058274A"/>
    <w:rsid w:val="0058278E"/>
    <w:rsid w:val="005837E3"/>
    <w:rsid w:val="00583BFE"/>
    <w:rsid w:val="00584444"/>
    <w:rsid w:val="00584564"/>
    <w:rsid w:val="0058490E"/>
    <w:rsid w:val="00586040"/>
    <w:rsid w:val="00586187"/>
    <w:rsid w:val="00586497"/>
    <w:rsid w:val="00586D4C"/>
    <w:rsid w:val="005900C6"/>
    <w:rsid w:val="00590769"/>
    <w:rsid w:val="00590C25"/>
    <w:rsid w:val="00592334"/>
    <w:rsid w:val="005926BF"/>
    <w:rsid w:val="00592DD0"/>
    <w:rsid w:val="005937A1"/>
    <w:rsid w:val="0059400A"/>
    <w:rsid w:val="00594DBC"/>
    <w:rsid w:val="0059510D"/>
    <w:rsid w:val="00597EF4"/>
    <w:rsid w:val="005A0323"/>
    <w:rsid w:val="005A05F9"/>
    <w:rsid w:val="005A180A"/>
    <w:rsid w:val="005A1B20"/>
    <w:rsid w:val="005A30A6"/>
    <w:rsid w:val="005A3145"/>
    <w:rsid w:val="005A32CD"/>
    <w:rsid w:val="005A3B76"/>
    <w:rsid w:val="005A3CC1"/>
    <w:rsid w:val="005A3F9A"/>
    <w:rsid w:val="005A48B5"/>
    <w:rsid w:val="005A4A72"/>
    <w:rsid w:val="005A5712"/>
    <w:rsid w:val="005A6A6D"/>
    <w:rsid w:val="005A7CEB"/>
    <w:rsid w:val="005B0372"/>
    <w:rsid w:val="005B0643"/>
    <w:rsid w:val="005B0772"/>
    <w:rsid w:val="005B1C8C"/>
    <w:rsid w:val="005B2C03"/>
    <w:rsid w:val="005B2D4C"/>
    <w:rsid w:val="005B3388"/>
    <w:rsid w:val="005B519C"/>
    <w:rsid w:val="005B597A"/>
    <w:rsid w:val="005B5F68"/>
    <w:rsid w:val="005B64F1"/>
    <w:rsid w:val="005B73D6"/>
    <w:rsid w:val="005B7CF1"/>
    <w:rsid w:val="005C0088"/>
    <w:rsid w:val="005C0590"/>
    <w:rsid w:val="005C0612"/>
    <w:rsid w:val="005C09D7"/>
    <w:rsid w:val="005C116A"/>
    <w:rsid w:val="005C1663"/>
    <w:rsid w:val="005C1BFE"/>
    <w:rsid w:val="005C1FFD"/>
    <w:rsid w:val="005C2E0B"/>
    <w:rsid w:val="005C41E8"/>
    <w:rsid w:val="005C4511"/>
    <w:rsid w:val="005C48C5"/>
    <w:rsid w:val="005C4A63"/>
    <w:rsid w:val="005C5876"/>
    <w:rsid w:val="005C5BF4"/>
    <w:rsid w:val="005C6B15"/>
    <w:rsid w:val="005C7230"/>
    <w:rsid w:val="005C79AF"/>
    <w:rsid w:val="005C7E91"/>
    <w:rsid w:val="005D0A58"/>
    <w:rsid w:val="005D1990"/>
    <w:rsid w:val="005D2743"/>
    <w:rsid w:val="005D3374"/>
    <w:rsid w:val="005D3583"/>
    <w:rsid w:val="005D3C22"/>
    <w:rsid w:val="005D3D72"/>
    <w:rsid w:val="005D4ADF"/>
    <w:rsid w:val="005D562B"/>
    <w:rsid w:val="005D5A94"/>
    <w:rsid w:val="005E1F27"/>
    <w:rsid w:val="005E26CC"/>
    <w:rsid w:val="005E3C17"/>
    <w:rsid w:val="005E3FCF"/>
    <w:rsid w:val="005E4100"/>
    <w:rsid w:val="005E5590"/>
    <w:rsid w:val="005E5981"/>
    <w:rsid w:val="005E5FC5"/>
    <w:rsid w:val="005E6AB5"/>
    <w:rsid w:val="005E6C14"/>
    <w:rsid w:val="005E6EA2"/>
    <w:rsid w:val="005E73CD"/>
    <w:rsid w:val="005E7CC7"/>
    <w:rsid w:val="005F0C7C"/>
    <w:rsid w:val="005F14F3"/>
    <w:rsid w:val="005F1710"/>
    <w:rsid w:val="005F34D7"/>
    <w:rsid w:val="005F46EF"/>
    <w:rsid w:val="005F535F"/>
    <w:rsid w:val="005F541B"/>
    <w:rsid w:val="005F5544"/>
    <w:rsid w:val="005F65B0"/>
    <w:rsid w:val="005F7421"/>
    <w:rsid w:val="005F7693"/>
    <w:rsid w:val="005F7E94"/>
    <w:rsid w:val="00600291"/>
    <w:rsid w:val="006006C8"/>
    <w:rsid w:val="00600B00"/>
    <w:rsid w:val="00601D69"/>
    <w:rsid w:val="006030E3"/>
    <w:rsid w:val="00604076"/>
    <w:rsid w:val="00604348"/>
    <w:rsid w:val="00605DAA"/>
    <w:rsid w:val="006060A9"/>
    <w:rsid w:val="00606B35"/>
    <w:rsid w:val="006072CC"/>
    <w:rsid w:val="00607E17"/>
    <w:rsid w:val="00611168"/>
    <w:rsid w:val="00611675"/>
    <w:rsid w:val="0061301B"/>
    <w:rsid w:val="00613961"/>
    <w:rsid w:val="00613A3E"/>
    <w:rsid w:val="006143FF"/>
    <w:rsid w:val="00614C15"/>
    <w:rsid w:val="00617090"/>
    <w:rsid w:val="00617ACB"/>
    <w:rsid w:val="006201C1"/>
    <w:rsid w:val="0062061D"/>
    <w:rsid w:val="00620722"/>
    <w:rsid w:val="00620BB2"/>
    <w:rsid w:val="0062155A"/>
    <w:rsid w:val="0062268E"/>
    <w:rsid w:val="00622D39"/>
    <w:rsid w:val="00622ED2"/>
    <w:rsid w:val="00623059"/>
    <w:rsid w:val="00623A61"/>
    <w:rsid w:val="00624329"/>
    <w:rsid w:val="006274FC"/>
    <w:rsid w:val="00627550"/>
    <w:rsid w:val="00630102"/>
    <w:rsid w:val="00631686"/>
    <w:rsid w:val="00631FA7"/>
    <w:rsid w:val="006331C6"/>
    <w:rsid w:val="00633CF2"/>
    <w:rsid w:val="006341D7"/>
    <w:rsid w:val="00634503"/>
    <w:rsid w:val="0063473A"/>
    <w:rsid w:val="00634854"/>
    <w:rsid w:val="006348C0"/>
    <w:rsid w:val="006351C3"/>
    <w:rsid w:val="00635763"/>
    <w:rsid w:val="0063686B"/>
    <w:rsid w:val="00636E8D"/>
    <w:rsid w:val="00637A08"/>
    <w:rsid w:val="00640111"/>
    <w:rsid w:val="006408CF"/>
    <w:rsid w:val="0064111B"/>
    <w:rsid w:val="00642821"/>
    <w:rsid w:val="00642B6D"/>
    <w:rsid w:val="00644788"/>
    <w:rsid w:val="00644A7A"/>
    <w:rsid w:val="00644C30"/>
    <w:rsid w:val="00644F34"/>
    <w:rsid w:val="006456F0"/>
    <w:rsid w:val="00645D22"/>
    <w:rsid w:val="00647BB7"/>
    <w:rsid w:val="00650B98"/>
    <w:rsid w:val="00650C12"/>
    <w:rsid w:val="006511D6"/>
    <w:rsid w:val="00651F27"/>
    <w:rsid w:val="006527E3"/>
    <w:rsid w:val="00652839"/>
    <w:rsid w:val="00653B9E"/>
    <w:rsid w:val="00653F92"/>
    <w:rsid w:val="0065589D"/>
    <w:rsid w:val="006578E5"/>
    <w:rsid w:val="00660704"/>
    <w:rsid w:val="00661001"/>
    <w:rsid w:val="00662113"/>
    <w:rsid w:val="0066214D"/>
    <w:rsid w:val="006624D3"/>
    <w:rsid w:val="00662BC0"/>
    <w:rsid w:val="00662EE1"/>
    <w:rsid w:val="00663794"/>
    <w:rsid w:val="006639A9"/>
    <w:rsid w:val="00664455"/>
    <w:rsid w:val="00664BC9"/>
    <w:rsid w:val="00664F85"/>
    <w:rsid w:val="006660F8"/>
    <w:rsid w:val="00666C4E"/>
    <w:rsid w:val="00667632"/>
    <w:rsid w:val="00670036"/>
    <w:rsid w:val="0067005F"/>
    <w:rsid w:val="006700B8"/>
    <w:rsid w:val="006704A3"/>
    <w:rsid w:val="00670E39"/>
    <w:rsid w:val="006710A8"/>
    <w:rsid w:val="006710CF"/>
    <w:rsid w:val="00671A09"/>
    <w:rsid w:val="00672970"/>
    <w:rsid w:val="00673EF1"/>
    <w:rsid w:val="00675A37"/>
    <w:rsid w:val="00675A7E"/>
    <w:rsid w:val="00677500"/>
    <w:rsid w:val="00677980"/>
    <w:rsid w:val="00677CB5"/>
    <w:rsid w:val="006805EB"/>
    <w:rsid w:val="006807A5"/>
    <w:rsid w:val="006809BC"/>
    <w:rsid w:val="00680F17"/>
    <w:rsid w:val="00680F27"/>
    <w:rsid w:val="00681655"/>
    <w:rsid w:val="006822DA"/>
    <w:rsid w:val="00682541"/>
    <w:rsid w:val="00684245"/>
    <w:rsid w:val="006859FC"/>
    <w:rsid w:val="006867C4"/>
    <w:rsid w:val="00686928"/>
    <w:rsid w:val="006879A2"/>
    <w:rsid w:val="006900D2"/>
    <w:rsid w:val="00691447"/>
    <w:rsid w:val="00692847"/>
    <w:rsid w:val="00692B02"/>
    <w:rsid w:val="00693193"/>
    <w:rsid w:val="006940B2"/>
    <w:rsid w:val="0069491E"/>
    <w:rsid w:val="00694BAB"/>
    <w:rsid w:val="006959CD"/>
    <w:rsid w:val="0069604C"/>
    <w:rsid w:val="0069658E"/>
    <w:rsid w:val="00696DB4"/>
    <w:rsid w:val="00697876"/>
    <w:rsid w:val="00697C74"/>
    <w:rsid w:val="00697F2A"/>
    <w:rsid w:val="006A207A"/>
    <w:rsid w:val="006A2498"/>
    <w:rsid w:val="006A2737"/>
    <w:rsid w:val="006A2E15"/>
    <w:rsid w:val="006A3697"/>
    <w:rsid w:val="006A3AB3"/>
    <w:rsid w:val="006A408D"/>
    <w:rsid w:val="006A45EE"/>
    <w:rsid w:val="006A4FBA"/>
    <w:rsid w:val="006A79C3"/>
    <w:rsid w:val="006A7BAD"/>
    <w:rsid w:val="006B0849"/>
    <w:rsid w:val="006B0B8E"/>
    <w:rsid w:val="006B1802"/>
    <w:rsid w:val="006B23BD"/>
    <w:rsid w:val="006B3BB4"/>
    <w:rsid w:val="006B45C3"/>
    <w:rsid w:val="006B5A0C"/>
    <w:rsid w:val="006B6582"/>
    <w:rsid w:val="006B7BFC"/>
    <w:rsid w:val="006C02FB"/>
    <w:rsid w:val="006C089C"/>
    <w:rsid w:val="006C11FD"/>
    <w:rsid w:val="006C1A0F"/>
    <w:rsid w:val="006C2BE8"/>
    <w:rsid w:val="006C2C96"/>
    <w:rsid w:val="006C2D49"/>
    <w:rsid w:val="006C30E4"/>
    <w:rsid w:val="006C39B3"/>
    <w:rsid w:val="006C3D8E"/>
    <w:rsid w:val="006C5CDF"/>
    <w:rsid w:val="006C638C"/>
    <w:rsid w:val="006C707B"/>
    <w:rsid w:val="006D001F"/>
    <w:rsid w:val="006D0058"/>
    <w:rsid w:val="006D02B5"/>
    <w:rsid w:val="006D02C5"/>
    <w:rsid w:val="006D1CA4"/>
    <w:rsid w:val="006D3E2C"/>
    <w:rsid w:val="006D3E8B"/>
    <w:rsid w:val="006D592C"/>
    <w:rsid w:val="006D599F"/>
    <w:rsid w:val="006D5FF3"/>
    <w:rsid w:val="006D6BEB"/>
    <w:rsid w:val="006E0EAC"/>
    <w:rsid w:val="006E1976"/>
    <w:rsid w:val="006E1EB0"/>
    <w:rsid w:val="006E2D15"/>
    <w:rsid w:val="006E2EAF"/>
    <w:rsid w:val="006E36A1"/>
    <w:rsid w:val="006E3D05"/>
    <w:rsid w:val="006E4932"/>
    <w:rsid w:val="006E565C"/>
    <w:rsid w:val="006E622D"/>
    <w:rsid w:val="006E676B"/>
    <w:rsid w:val="006E6A17"/>
    <w:rsid w:val="006E6C09"/>
    <w:rsid w:val="006E6C77"/>
    <w:rsid w:val="006E6C97"/>
    <w:rsid w:val="006E7030"/>
    <w:rsid w:val="006E7551"/>
    <w:rsid w:val="006F0054"/>
    <w:rsid w:val="006F1E63"/>
    <w:rsid w:val="006F4169"/>
    <w:rsid w:val="006F416F"/>
    <w:rsid w:val="006F45E2"/>
    <w:rsid w:val="006F45F1"/>
    <w:rsid w:val="006F4678"/>
    <w:rsid w:val="006F4E8C"/>
    <w:rsid w:val="006F52F9"/>
    <w:rsid w:val="006F669F"/>
    <w:rsid w:val="006F7997"/>
    <w:rsid w:val="00700059"/>
    <w:rsid w:val="00700A9E"/>
    <w:rsid w:val="00700FD4"/>
    <w:rsid w:val="007011AB"/>
    <w:rsid w:val="007017A5"/>
    <w:rsid w:val="007062E7"/>
    <w:rsid w:val="00706347"/>
    <w:rsid w:val="00706AF9"/>
    <w:rsid w:val="00706E84"/>
    <w:rsid w:val="00707204"/>
    <w:rsid w:val="00707BEE"/>
    <w:rsid w:val="00707DC3"/>
    <w:rsid w:val="00710BB4"/>
    <w:rsid w:val="007114E2"/>
    <w:rsid w:val="00711BB0"/>
    <w:rsid w:val="00711D06"/>
    <w:rsid w:val="00711EB0"/>
    <w:rsid w:val="00711EEE"/>
    <w:rsid w:val="007131AF"/>
    <w:rsid w:val="00714A57"/>
    <w:rsid w:val="00714D67"/>
    <w:rsid w:val="00715809"/>
    <w:rsid w:val="00715FC6"/>
    <w:rsid w:val="00716CF0"/>
    <w:rsid w:val="00716D4C"/>
    <w:rsid w:val="00717448"/>
    <w:rsid w:val="007179B2"/>
    <w:rsid w:val="00717C8D"/>
    <w:rsid w:val="00717E6F"/>
    <w:rsid w:val="0072090F"/>
    <w:rsid w:val="007212EC"/>
    <w:rsid w:val="0072150C"/>
    <w:rsid w:val="00721C18"/>
    <w:rsid w:val="007226CD"/>
    <w:rsid w:val="00722FA0"/>
    <w:rsid w:val="00723342"/>
    <w:rsid w:val="00723BFD"/>
    <w:rsid w:val="007242A8"/>
    <w:rsid w:val="007245C7"/>
    <w:rsid w:val="007247D5"/>
    <w:rsid w:val="00724A0B"/>
    <w:rsid w:val="00724CA6"/>
    <w:rsid w:val="00724EF8"/>
    <w:rsid w:val="0072581F"/>
    <w:rsid w:val="007267AF"/>
    <w:rsid w:val="00727722"/>
    <w:rsid w:val="0073049E"/>
    <w:rsid w:val="00730511"/>
    <w:rsid w:val="00730D8E"/>
    <w:rsid w:val="007327BE"/>
    <w:rsid w:val="007333DF"/>
    <w:rsid w:val="00733697"/>
    <w:rsid w:val="00733C7E"/>
    <w:rsid w:val="00733F54"/>
    <w:rsid w:val="0073460C"/>
    <w:rsid w:val="00734BB7"/>
    <w:rsid w:val="00735506"/>
    <w:rsid w:val="00737005"/>
    <w:rsid w:val="00737316"/>
    <w:rsid w:val="007405A0"/>
    <w:rsid w:val="00740932"/>
    <w:rsid w:val="00742AAE"/>
    <w:rsid w:val="00742B3E"/>
    <w:rsid w:val="00743A35"/>
    <w:rsid w:val="00743EEB"/>
    <w:rsid w:val="007446A4"/>
    <w:rsid w:val="0074556E"/>
    <w:rsid w:val="00746041"/>
    <w:rsid w:val="007471BD"/>
    <w:rsid w:val="007475F2"/>
    <w:rsid w:val="00747619"/>
    <w:rsid w:val="00747706"/>
    <w:rsid w:val="00750081"/>
    <w:rsid w:val="007518AB"/>
    <w:rsid w:val="00752BC2"/>
    <w:rsid w:val="00753117"/>
    <w:rsid w:val="0075351A"/>
    <w:rsid w:val="0075366C"/>
    <w:rsid w:val="00753CD7"/>
    <w:rsid w:val="00753E21"/>
    <w:rsid w:val="00753EE3"/>
    <w:rsid w:val="0075476D"/>
    <w:rsid w:val="0075512E"/>
    <w:rsid w:val="00755A00"/>
    <w:rsid w:val="007562FE"/>
    <w:rsid w:val="0075652B"/>
    <w:rsid w:val="00760FB8"/>
    <w:rsid w:val="00761BE4"/>
    <w:rsid w:val="0076275F"/>
    <w:rsid w:val="007644D6"/>
    <w:rsid w:val="00764B37"/>
    <w:rsid w:val="007653F6"/>
    <w:rsid w:val="00765777"/>
    <w:rsid w:val="00766AEB"/>
    <w:rsid w:val="00766CB0"/>
    <w:rsid w:val="00767D5A"/>
    <w:rsid w:val="00770604"/>
    <w:rsid w:val="00771B7D"/>
    <w:rsid w:val="00771D01"/>
    <w:rsid w:val="00774260"/>
    <w:rsid w:val="007746DD"/>
    <w:rsid w:val="00774CE8"/>
    <w:rsid w:val="007750C5"/>
    <w:rsid w:val="0077535A"/>
    <w:rsid w:val="007756E2"/>
    <w:rsid w:val="00775926"/>
    <w:rsid w:val="00775DAA"/>
    <w:rsid w:val="00776A1D"/>
    <w:rsid w:val="0078084E"/>
    <w:rsid w:val="00780907"/>
    <w:rsid w:val="00780B38"/>
    <w:rsid w:val="007815C6"/>
    <w:rsid w:val="00781ADC"/>
    <w:rsid w:val="0078297B"/>
    <w:rsid w:val="00783230"/>
    <w:rsid w:val="00783872"/>
    <w:rsid w:val="007838DE"/>
    <w:rsid w:val="00784E89"/>
    <w:rsid w:val="007851F6"/>
    <w:rsid w:val="00785BEF"/>
    <w:rsid w:val="007862A6"/>
    <w:rsid w:val="00787136"/>
    <w:rsid w:val="0078747D"/>
    <w:rsid w:val="007878B6"/>
    <w:rsid w:val="00787B94"/>
    <w:rsid w:val="00787FE2"/>
    <w:rsid w:val="00787FFE"/>
    <w:rsid w:val="007902A2"/>
    <w:rsid w:val="007910CF"/>
    <w:rsid w:val="0079189B"/>
    <w:rsid w:val="00791CC5"/>
    <w:rsid w:val="00791DD0"/>
    <w:rsid w:val="00791F0E"/>
    <w:rsid w:val="00793F1C"/>
    <w:rsid w:val="007947DF"/>
    <w:rsid w:val="007949B7"/>
    <w:rsid w:val="00795277"/>
    <w:rsid w:val="00795610"/>
    <w:rsid w:val="007971AA"/>
    <w:rsid w:val="007A00BA"/>
    <w:rsid w:val="007A21BB"/>
    <w:rsid w:val="007A2981"/>
    <w:rsid w:val="007A48E7"/>
    <w:rsid w:val="007A4DE4"/>
    <w:rsid w:val="007A50CD"/>
    <w:rsid w:val="007A60C2"/>
    <w:rsid w:val="007A753D"/>
    <w:rsid w:val="007B09F2"/>
    <w:rsid w:val="007B0AE8"/>
    <w:rsid w:val="007B137B"/>
    <w:rsid w:val="007B185A"/>
    <w:rsid w:val="007B1A28"/>
    <w:rsid w:val="007B23DC"/>
    <w:rsid w:val="007B283F"/>
    <w:rsid w:val="007B29C6"/>
    <w:rsid w:val="007B38D0"/>
    <w:rsid w:val="007B4277"/>
    <w:rsid w:val="007B433F"/>
    <w:rsid w:val="007B4D4C"/>
    <w:rsid w:val="007B5080"/>
    <w:rsid w:val="007B5099"/>
    <w:rsid w:val="007B5232"/>
    <w:rsid w:val="007B5D83"/>
    <w:rsid w:val="007B6425"/>
    <w:rsid w:val="007B64DD"/>
    <w:rsid w:val="007B6613"/>
    <w:rsid w:val="007B6653"/>
    <w:rsid w:val="007B697C"/>
    <w:rsid w:val="007B7CC5"/>
    <w:rsid w:val="007C0A5E"/>
    <w:rsid w:val="007C1C55"/>
    <w:rsid w:val="007C2337"/>
    <w:rsid w:val="007C2971"/>
    <w:rsid w:val="007C369D"/>
    <w:rsid w:val="007C3900"/>
    <w:rsid w:val="007C3D91"/>
    <w:rsid w:val="007C3EDE"/>
    <w:rsid w:val="007C50E6"/>
    <w:rsid w:val="007C5485"/>
    <w:rsid w:val="007C7051"/>
    <w:rsid w:val="007D02C0"/>
    <w:rsid w:val="007D0485"/>
    <w:rsid w:val="007D0562"/>
    <w:rsid w:val="007D058A"/>
    <w:rsid w:val="007D0782"/>
    <w:rsid w:val="007D177F"/>
    <w:rsid w:val="007D1AA3"/>
    <w:rsid w:val="007D1CCC"/>
    <w:rsid w:val="007D2AD6"/>
    <w:rsid w:val="007D3C0F"/>
    <w:rsid w:val="007D4B81"/>
    <w:rsid w:val="007D56C4"/>
    <w:rsid w:val="007D5EAE"/>
    <w:rsid w:val="007D685D"/>
    <w:rsid w:val="007D7221"/>
    <w:rsid w:val="007D75C4"/>
    <w:rsid w:val="007D78D0"/>
    <w:rsid w:val="007D7939"/>
    <w:rsid w:val="007E08C4"/>
    <w:rsid w:val="007E17C4"/>
    <w:rsid w:val="007E18FB"/>
    <w:rsid w:val="007E2CB1"/>
    <w:rsid w:val="007E3361"/>
    <w:rsid w:val="007E407C"/>
    <w:rsid w:val="007E40B1"/>
    <w:rsid w:val="007E4687"/>
    <w:rsid w:val="007E641D"/>
    <w:rsid w:val="007E6BCB"/>
    <w:rsid w:val="007E75F9"/>
    <w:rsid w:val="007F054F"/>
    <w:rsid w:val="007F0DAA"/>
    <w:rsid w:val="007F19A9"/>
    <w:rsid w:val="007F1BDD"/>
    <w:rsid w:val="007F1F4B"/>
    <w:rsid w:val="007F2F67"/>
    <w:rsid w:val="007F300B"/>
    <w:rsid w:val="007F364E"/>
    <w:rsid w:val="007F3A0B"/>
    <w:rsid w:val="007F4342"/>
    <w:rsid w:val="007F45F5"/>
    <w:rsid w:val="007F4C03"/>
    <w:rsid w:val="007F5C00"/>
    <w:rsid w:val="007F606E"/>
    <w:rsid w:val="007F7850"/>
    <w:rsid w:val="007F7D35"/>
    <w:rsid w:val="00800CD1"/>
    <w:rsid w:val="0080164E"/>
    <w:rsid w:val="00801770"/>
    <w:rsid w:val="00802710"/>
    <w:rsid w:val="0080334D"/>
    <w:rsid w:val="0080389F"/>
    <w:rsid w:val="00803A11"/>
    <w:rsid w:val="008048AB"/>
    <w:rsid w:val="00804AC2"/>
    <w:rsid w:val="0080547F"/>
    <w:rsid w:val="00805B4F"/>
    <w:rsid w:val="00805BAF"/>
    <w:rsid w:val="008063E4"/>
    <w:rsid w:val="0080794B"/>
    <w:rsid w:val="00810088"/>
    <w:rsid w:val="008104C2"/>
    <w:rsid w:val="008105E4"/>
    <w:rsid w:val="00810CD6"/>
    <w:rsid w:val="00811345"/>
    <w:rsid w:val="008114C7"/>
    <w:rsid w:val="00811FFC"/>
    <w:rsid w:val="008159DF"/>
    <w:rsid w:val="00816066"/>
    <w:rsid w:val="00816EED"/>
    <w:rsid w:val="00817654"/>
    <w:rsid w:val="008176A9"/>
    <w:rsid w:val="008177D9"/>
    <w:rsid w:val="008201DF"/>
    <w:rsid w:val="0082140C"/>
    <w:rsid w:val="008217DD"/>
    <w:rsid w:val="00821FCD"/>
    <w:rsid w:val="00822051"/>
    <w:rsid w:val="00822786"/>
    <w:rsid w:val="008230EB"/>
    <w:rsid w:val="00823466"/>
    <w:rsid w:val="008244B8"/>
    <w:rsid w:val="008245E0"/>
    <w:rsid w:val="008245F9"/>
    <w:rsid w:val="00824F3A"/>
    <w:rsid w:val="00827D47"/>
    <w:rsid w:val="00830673"/>
    <w:rsid w:val="008308BD"/>
    <w:rsid w:val="00831C77"/>
    <w:rsid w:val="00831F50"/>
    <w:rsid w:val="00832079"/>
    <w:rsid w:val="00832470"/>
    <w:rsid w:val="00832874"/>
    <w:rsid w:val="008335D6"/>
    <w:rsid w:val="0083482D"/>
    <w:rsid w:val="00835349"/>
    <w:rsid w:val="00836D9A"/>
    <w:rsid w:val="008370E7"/>
    <w:rsid w:val="008376C2"/>
    <w:rsid w:val="0084033B"/>
    <w:rsid w:val="00840372"/>
    <w:rsid w:val="00841164"/>
    <w:rsid w:val="00842068"/>
    <w:rsid w:val="008420D6"/>
    <w:rsid w:val="00842A63"/>
    <w:rsid w:val="0084370D"/>
    <w:rsid w:val="00845F16"/>
    <w:rsid w:val="008460BC"/>
    <w:rsid w:val="00846106"/>
    <w:rsid w:val="00846429"/>
    <w:rsid w:val="008465D3"/>
    <w:rsid w:val="00846974"/>
    <w:rsid w:val="00846FC1"/>
    <w:rsid w:val="008475BA"/>
    <w:rsid w:val="00847A45"/>
    <w:rsid w:val="00847AEA"/>
    <w:rsid w:val="008518C4"/>
    <w:rsid w:val="00852FDD"/>
    <w:rsid w:val="00853750"/>
    <w:rsid w:val="00853B85"/>
    <w:rsid w:val="00854440"/>
    <w:rsid w:val="00854FBA"/>
    <w:rsid w:val="008550D3"/>
    <w:rsid w:val="00855118"/>
    <w:rsid w:val="0085605A"/>
    <w:rsid w:val="00856152"/>
    <w:rsid w:val="0085616D"/>
    <w:rsid w:val="008565D4"/>
    <w:rsid w:val="00856BE9"/>
    <w:rsid w:val="00856ED8"/>
    <w:rsid w:val="00861A51"/>
    <w:rsid w:val="00861FA1"/>
    <w:rsid w:val="00862575"/>
    <w:rsid w:val="008638DD"/>
    <w:rsid w:val="00863A46"/>
    <w:rsid w:val="008642C2"/>
    <w:rsid w:val="008656AA"/>
    <w:rsid w:val="008659E1"/>
    <w:rsid w:val="008665A4"/>
    <w:rsid w:val="00866AC3"/>
    <w:rsid w:val="00867264"/>
    <w:rsid w:val="00867C3D"/>
    <w:rsid w:val="008700A2"/>
    <w:rsid w:val="008701D5"/>
    <w:rsid w:val="00871115"/>
    <w:rsid w:val="00871145"/>
    <w:rsid w:val="00871388"/>
    <w:rsid w:val="00873052"/>
    <w:rsid w:val="00873A7E"/>
    <w:rsid w:val="00873E26"/>
    <w:rsid w:val="00874337"/>
    <w:rsid w:val="0087437D"/>
    <w:rsid w:val="00874CF9"/>
    <w:rsid w:val="00875F48"/>
    <w:rsid w:val="00877CD7"/>
    <w:rsid w:val="00880C8A"/>
    <w:rsid w:val="008819AA"/>
    <w:rsid w:val="00881D77"/>
    <w:rsid w:val="00882AA8"/>
    <w:rsid w:val="00883177"/>
    <w:rsid w:val="008840A7"/>
    <w:rsid w:val="008843F9"/>
    <w:rsid w:val="00884C4F"/>
    <w:rsid w:val="00885613"/>
    <w:rsid w:val="008857E3"/>
    <w:rsid w:val="00887DAA"/>
    <w:rsid w:val="008900F3"/>
    <w:rsid w:val="00890151"/>
    <w:rsid w:val="008911C2"/>
    <w:rsid w:val="008918A5"/>
    <w:rsid w:val="00891D4B"/>
    <w:rsid w:val="00891E7E"/>
    <w:rsid w:val="00892236"/>
    <w:rsid w:val="00892270"/>
    <w:rsid w:val="0089317B"/>
    <w:rsid w:val="00893279"/>
    <w:rsid w:val="00893A25"/>
    <w:rsid w:val="00895AC4"/>
    <w:rsid w:val="00896C32"/>
    <w:rsid w:val="00897539"/>
    <w:rsid w:val="0089786C"/>
    <w:rsid w:val="008A0E36"/>
    <w:rsid w:val="008A0F74"/>
    <w:rsid w:val="008A1691"/>
    <w:rsid w:val="008A2705"/>
    <w:rsid w:val="008A4ACF"/>
    <w:rsid w:val="008A5618"/>
    <w:rsid w:val="008A5748"/>
    <w:rsid w:val="008A57F4"/>
    <w:rsid w:val="008A5BC6"/>
    <w:rsid w:val="008A609A"/>
    <w:rsid w:val="008A6BFA"/>
    <w:rsid w:val="008A6C01"/>
    <w:rsid w:val="008A6EDA"/>
    <w:rsid w:val="008A72DC"/>
    <w:rsid w:val="008A7669"/>
    <w:rsid w:val="008A78C3"/>
    <w:rsid w:val="008B0A35"/>
    <w:rsid w:val="008B0F6E"/>
    <w:rsid w:val="008B0FB3"/>
    <w:rsid w:val="008B2287"/>
    <w:rsid w:val="008B2448"/>
    <w:rsid w:val="008B24D9"/>
    <w:rsid w:val="008B277E"/>
    <w:rsid w:val="008B321E"/>
    <w:rsid w:val="008B35F1"/>
    <w:rsid w:val="008B43E1"/>
    <w:rsid w:val="008B4D7E"/>
    <w:rsid w:val="008B4E00"/>
    <w:rsid w:val="008B6239"/>
    <w:rsid w:val="008B6969"/>
    <w:rsid w:val="008B74D1"/>
    <w:rsid w:val="008C0A49"/>
    <w:rsid w:val="008C192D"/>
    <w:rsid w:val="008C1CB5"/>
    <w:rsid w:val="008C21C8"/>
    <w:rsid w:val="008C4071"/>
    <w:rsid w:val="008C5009"/>
    <w:rsid w:val="008C55A9"/>
    <w:rsid w:val="008C5666"/>
    <w:rsid w:val="008C56A1"/>
    <w:rsid w:val="008C7632"/>
    <w:rsid w:val="008C76CE"/>
    <w:rsid w:val="008C7817"/>
    <w:rsid w:val="008D0310"/>
    <w:rsid w:val="008D04EF"/>
    <w:rsid w:val="008D06F7"/>
    <w:rsid w:val="008D0F58"/>
    <w:rsid w:val="008D16E5"/>
    <w:rsid w:val="008D207F"/>
    <w:rsid w:val="008D23B1"/>
    <w:rsid w:val="008D2CFB"/>
    <w:rsid w:val="008D33A5"/>
    <w:rsid w:val="008D3E4F"/>
    <w:rsid w:val="008D3F8D"/>
    <w:rsid w:val="008D51A2"/>
    <w:rsid w:val="008D554D"/>
    <w:rsid w:val="008D6B4D"/>
    <w:rsid w:val="008D6BF0"/>
    <w:rsid w:val="008E122A"/>
    <w:rsid w:val="008E14F3"/>
    <w:rsid w:val="008E1C10"/>
    <w:rsid w:val="008E22DC"/>
    <w:rsid w:val="008E2E92"/>
    <w:rsid w:val="008E380F"/>
    <w:rsid w:val="008E39A6"/>
    <w:rsid w:val="008E3DAD"/>
    <w:rsid w:val="008E4084"/>
    <w:rsid w:val="008E52CC"/>
    <w:rsid w:val="008E605B"/>
    <w:rsid w:val="008E7858"/>
    <w:rsid w:val="008E7BC9"/>
    <w:rsid w:val="008E7F79"/>
    <w:rsid w:val="008F017B"/>
    <w:rsid w:val="008F058C"/>
    <w:rsid w:val="008F177F"/>
    <w:rsid w:val="008F2123"/>
    <w:rsid w:val="008F242C"/>
    <w:rsid w:val="008F244C"/>
    <w:rsid w:val="008F2B69"/>
    <w:rsid w:val="008F2E60"/>
    <w:rsid w:val="008F30F0"/>
    <w:rsid w:val="008F34EF"/>
    <w:rsid w:val="008F4B5B"/>
    <w:rsid w:val="008F4CAC"/>
    <w:rsid w:val="008F540A"/>
    <w:rsid w:val="008F71F1"/>
    <w:rsid w:val="008F73F2"/>
    <w:rsid w:val="008F7465"/>
    <w:rsid w:val="008F7FD6"/>
    <w:rsid w:val="0090017B"/>
    <w:rsid w:val="00900784"/>
    <w:rsid w:val="009009C3"/>
    <w:rsid w:val="00901ED8"/>
    <w:rsid w:val="00903D2F"/>
    <w:rsid w:val="009046F8"/>
    <w:rsid w:val="0090499B"/>
    <w:rsid w:val="00905C3B"/>
    <w:rsid w:val="0090657F"/>
    <w:rsid w:val="00906633"/>
    <w:rsid w:val="00907AB0"/>
    <w:rsid w:val="00910346"/>
    <w:rsid w:val="009106DD"/>
    <w:rsid w:val="00910AFA"/>
    <w:rsid w:val="00910ED7"/>
    <w:rsid w:val="00911A56"/>
    <w:rsid w:val="00912360"/>
    <w:rsid w:val="00912525"/>
    <w:rsid w:val="00913031"/>
    <w:rsid w:val="0091344D"/>
    <w:rsid w:val="00913625"/>
    <w:rsid w:val="00913A74"/>
    <w:rsid w:val="0091480A"/>
    <w:rsid w:val="00914D16"/>
    <w:rsid w:val="009159B0"/>
    <w:rsid w:val="00917FC8"/>
    <w:rsid w:val="00917FDC"/>
    <w:rsid w:val="0092027A"/>
    <w:rsid w:val="009203E7"/>
    <w:rsid w:val="0092178A"/>
    <w:rsid w:val="00921D9A"/>
    <w:rsid w:val="00923E9F"/>
    <w:rsid w:val="0092415B"/>
    <w:rsid w:val="0092464B"/>
    <w:rsid w:val="009246BF"/>
    <w:rsid w:val="00925DCD"/>
    <w:rsid w:val="00926355"/>
    <w:rsid w:val="00926AF8"/>
    <w:rsid w:val="009275CC"/>
    <w:rsid w:val="00927944"/>
    <w:rsid w:val="00931013"/>
    <w:rsid w:val="009315F6"/>
    <w:rsid w:val="009319CE"/>
    <w:rsid w:val="00931ACB"/>
    <w:rsid w:val="009329B3"/>
    <w:rsid w:val="00933023"/>
    <w:rsid w:val="00933311"/>
    <w:rsid w:val="009333A9"/>
    <w:rsid w:val="009335E5"/>
    <w:rsid w:val="00933D68"/>
    <w:rsid w:val="00933E04"/>
    <w:rsid w:val="00936877"/>
    <w:rsid w:val="00936AA7"/>
    <w:rsid w:val="0093715A"/>
    <w:rsid w:val="009378B6"/>
    <w:rsid w:val="00940985"/>
    <w:rsid w:val="00940C65"/>
    <w:rsid w:val="009414A0"/>
    <w:rsid w:val="009436B8"/>
    <w:rsid w:val="009436D7"/>
    <w:rsid w:val="009441AE"/>
    <w:rsid w:val="0094468A"/>
    <w:rsid w:val="009448D1"/>
    <w:rsid w:val="00944ADA"/>
    <w:rsid w:val="00944BE1"/>
    <w:rsid w:val="00945DC3"/>
    <w:rsid w:val="009469CA"/>
    <w:rsid w:val="00947985"/>
    <w:rsid w:val="009507EA"/>
    <w:rsid w:val="00950B4D"/>
    <w:rsid w:val="0095124E"/>
    <w:rsid w:val="00951B63"/>
    <w:rsid w:val="00953A34"/>
    <w:rsid w:val="00954FC2"/>
    <w:rsid w:val="00954FF5"/>
    <w:rsid w:val="00956C9C"/>
    <w:rsid w:val="00957B45"/>
    <w:rsid w:val="00957FE9"/>
    <w:rsid w:val="00961851"/>
    <w:rsid w:val="00961EF3"/>
    <w:rsid w:val="00961F13"/>
    <w:rsid w:val="009622B8"/>
    <w:rsid w:val="00962818"/>
    <w:rsid w:val="00962A21"/>
    <w:rsid w:val="00962EA9"/>
    <w:rsid w:val="00963877"/>
    <w:rsid w:val="00963940"/>
    <w:rsid w:val="00964640"/>
    <w:rsid w:val="00964940"/>
    <w:rsid w:val="0096545E"/>
    <w:rsid w:val="009654A7"/>
    <w:rsid w:val="00965900"/>
    <w:rsid w:val="00966E29"/>
    <w:rsid w:val="00974DFE"/>
    <w:rsid w:val="00975433"/>
    <w:rsid w:val="00975BD0"/>
    <w:rsid w:val="00976322"/>
    <w:rsid w:val="00977BA4"/>
    <w:rsid w:val="00980179"/>
    <w:rsid w:val="00980263"/>
    <w:rsid w:val="00980439"/>
    <w:rsid w:val="00981A9E"/>
    <w:rsid w:val="00981EF2"/>
    <w:rsid w:val="009820A2"/>
    <w:rsid w:val="00982774"/>
    <w:rsid w:val="00984504"/>
    <w:rsid w:val="00985D18"/>
    <w:rsid w:val="00986198"/>
    <w:rsid w:val="00986454"/>
    <w:rsid w:val="009875F6"/>
    <w:rsid w:val="00987BA5"/>
    <w:rsid w:val="00987D1F"/>
    <w:rsid w:val="00990F96"/>
    <w:rsid w:val="009915D9"/>
    <w:rsid w:val="00991860"/>
    <w:rsid w:val="0099190C"/>
    <w:rsid w:val="00991AC0"/>
    <w:rsid w:val="009925EE"/>
    <w:rsid w:val="00992CD1"/>
    <w:rsid w:val="00993498"/>
    <w:rsid w:val="009936F2"/>
    <w:rsid w:val="00994922"/>
    <w:rsid w:val="00994A3F"/>
    <w:rsid w:val="00994D62"/>
    <w:rsid w:val="009962F4"/>
    <w:rsid w:val="0099638A"/>
    <w:rsid w:val="00996525"/>
    <w:rsid w:val="00996841"/>
    <w:rsid w:val="009968D9"/>
    <w:rsid w:val="00997454"/>
    <w:rsid w:val="009978B8"/>
    <w:rsid w:val="009A010A"/>
    <w:rsid w:val="009A09BE"/>
    <w:rsid w:val="009A0C1B"/>
    <w:rsid w:val="009A12D9"/>
    <w:rsid w:val="009A1D42"/>
    <w:rsid w:val="009A2029"/>
    <w:rsid w:val="009A3279"/>
    <w:rsid w:val="009A3404"/>
    <w:rsid w:val="009A386F"/>
    <w:rsid w:val="009A3C01"/>
    <w:rsid w:val="009A3C58"/>
    <w:rsid w:val="009A3FCF"/>
    <w:rsid w:val="009A509B"/>
    <w:rsid w:val="009A543A"/>
    <w:rsid w:val="009A5BBE"/>
    <w:rsid w:val="009A5C3E"/>
    <w:rsid w:val="009A7054"/>
    <w:rsid w:val="009A75C0"/>
    <w:rsid w:val="009A7885"/>
    <w:rsid w:val="009A7C96"/>
    <w:rsid w:val="009B07AB"/>
    <w:rsid w:val="009B0A58"/>
    <w:rsid w:val="009B0EA1"/>
    <w:rsid w:val="009B1307"/>
    <w:rsid w:val="009B1C48"/>
    <w:rsid w:val="009B1C7A"/>
    <w:rsid w:val="009B211C"/>
    <w:rsid w:val="009B2550"/>
    <w:rsid w:val="009B635E"/>
    <w:rsid w:val="009B6A6F"/>
    <w:rsid w:val="009B6FE7"/>
    <w:rsid w:val="009B7155"/>
    <w:rsid w:val="009B7C75"/>
    <w:rsid w:val="009C010C"/>
    <w:rsid w:val="009C14F2"/>
    <w:rsid w:val="009C1C92"/>
    <w:rsid w:val="009C1D0C"/>
    <w:rsid w:val="009C2520"/>
    <w:rsid w:val="009C2A7C"/>
    <w:rsid w:val="009C390C"/>
    <w:rsid w:val="009C44E2"/>
    <w:rsid w:val="009C4550"/>
    <w:rsid w:val="009C46EB"/>
    <w:rsid w:val="009C4F1D"/>
    <w:rsid w:val="009C5C60"/>
    <w:rsid w:val="009C5DE2"/>
    <w:rsid w:val="009C602C"/>
    <w:rsid w:val="009C7826"/>
    <w:rsid w:val="009C7E51"/>
    <w:rsid w:val="009D114E"/>
    <w:rsid w:val="009D14CB"/>
    <w:rsid w:val="009D14F1"/>
    <w:rsid w:val="009D199A"/>
    <w:rsid w:val="009D19A5"/>
    <w:rsid w:val="009D2835"/>
    <w:rsid w:val="009D4F5E"/>
    <w:rsid w:val="009D4F61"/>
    <w:rsid w:val="009E02A9"/>
    <w:rsid w:val="009E055F"/>
    <w:rsid w:val="009E0D76"/>
    <w:rsid w:val="009E0F3E"/>
    <w:rsid w:val="009E1027"/>
    <w:rsid w:val="009E1387"/>
    <w:rsid w:val="009E1B38"/>
    <w:rsid w:val="009E21E6"/>
    <w:rsid w:val="009E325F"/>
    <w:rsid w:val="009E39F1"/>
    <w:rsid w:val="009E4E04"/>
    <w:rsid w:val="009E5144"/>
    <w:rsid w:val="009E516E"/>
    <w:rsid w:val="009E51FE"/>
    <w:rsid w:val="009E5AA4"/>
    <w:rsid w:val="009E69AF"/>
    <w:rsid w:val="009E6BE3"/>
    <w:rsid w:val="009E7AB6"/>
    <w:rsid w:val="009E7DF5"/>
    <w:rsid w:val="009F0061"/>
    <w:rsid w:val="009F0414"/>
    <w:rsid w:val="009F078A"/>
    <w:rsid w:val="009F150B"/>
    <w:rsid w:val="009F2F67"/>
    <w:rsid w:val="009F2FB9"/>
    <w:rsid w:val="009F33D4"/>
    <w:rsid w:val="009F38C8"/>
    <w:rsid w:val="009F390F"/>
    <w:rsid w:val="009F4897"/>
    <w:rsid w:val="009F5174"/>
    <w:rsid w:val="009F6796"/>
    <w:rsid w:val="009F6A63"/>
    <w:rsid w:val="009F6B2A"/>
    <w:rsid w:val="009F6BD4"/>
    <w:rsid w:val="009F7054"/>
    <w:rsid w:val="009F76F4"/>
    <w:rsid w:val="009F78FB"/>
    <w:rsid w:val="009F7A90"/>
    <w:rsid w:val="009F7AA5"/>
    <w:rsid w:val="00A00730"/>
    <w:rsid w:val="00A01421"/>
    <w:rsid w:val="00A02522"/>
    <w:rsid w:val="00A030C3"/>
    <w:rsid w:val="00A032C5"/>
    <w:rsid w:val="00A034F3"/>
    <w:rsid w:val="00A035BA"/>
    <w:rsid w:val="00A03657"/>
    <w:rsid w:val="00A04EED"/>
    <w:rsid w:val="00A065B6"/>
    <w:rsid w:val="00A06AEC"/>
    <w:rsid w:val="00A06BAA"/>
    <w:rsid w:val="00A0783B"/>
    <w:rsid w:val="00A07BE4"/>
    <w:rsid w:val="00A13103"/>
    <w:rsid w:val="00A133C4"/>
    <w:rsid w:val="00A13B88"/>
    <w:rsid w:val="00A13FA6"/>
    <w:rsid w:val="00A148D5"/>
    <w:rsid w:val="00A14959"/>
    <w:rsid w:val="00A14C75"/>
    <w:rsid w:val="00A150B4"/>
    <w:rsid w:val="00A1582C"/>
    <w:rsid w:val="00A1662D"/>
    <w:rsid w:val="00A16D76"/>
    <w:rsid w:val="00A17680"/>
    <w:rsid w:val="00A2082D"/>
    <w:rsid w:val="00A208D4"/>
    <w:rsid w:val="00A209DB"/>
    <w:rsid w:val="00A21E39"/>
    <w:rsid w:val="00A22334"/>
    <w:rsid w:val="00A22A7F"/>
    <w:rsid w:val="00A24594"/>
    <w:rsid w:val="00A24A40"/>
    <w:rsid w:val="00A25097"/>
    <w:rsid w:val="00A255D4"/>
    <w:rsid w:val="00A26787"/>
    <w:rsid w:val="00A26FD2"/>
    <w:rsid w:val="00A26FE5"/>
    <w:rsid w:val="00A30BF8"/>
    <w:rsid w:val="00A30E3C"/>
    <w:rsid w:val="00A31C8F"/>
    <w:rsid w:val="00A31D8C"/>
    <w:rsid w:val="00A31DD3"/>
    <w:rsid w:val="00A3242A"/>
    <w:rsid w:val="00A324CF"/>
    <w:rsid w:val="00A3282C"/>
    <w:rsid w:val="00A332F4"/>
    <w:rsid w:val="00A339FE"/>
    <w:rsid w:val="00A35701"/>
    <w:rsid w:val="00A35796"/>
    <w:rsid w:val="00A35BC8"/>
    <w:rsid w:val="00A35F2E"/>
    <w:rsid w:val="00A36506"/>
    <w:rsid w:val="00A369B0"/>
    <w:rsid w:val="00A36A85"/>
    <w:rsid w:val="00A36C31"/>
    <w:rsid w:val="00A36DEF"/>
    <w:rsid w:val="00A37692"/>
    <w:rsid w:val="00A41137"/>
    <w:rsid w:val="00A411B2"/>
    <w:rsid w:val="00A41231"/>
    <w:rsid w:val="00A41EA4"/>
    <w:rsid w:val="00A429D4"/>
    <w:rsid w:val="00A44883"/>
    <w:rsid w:val="00A44D1E"/>
    <w:rsid w:val="00A45844"/>
    <w:rsid w:val="00A45D97"/>
    <w:rsid w:val="00A4702A"/>
    <w:rsid w:val="00A4725C"/>
    <w:rsid w:val="00A47538"/>
    <w:rsid w:val="00A50DC6"/>
    <w:rsid w:val="00A5144F"/>
    <w:rsid w:val="00A5165E"/>
    <w:rsid w:val="00A5295E"/>
    <w:rsid w:val="00A52B52"/>
    <w:rsid w:val="00A52BAD"/>
    <w:rsid w:val="00A52F09"/>
    <w:rsid w:val="00A54044"/>
    <w:rsid w:val="00A540CE"/>
    <w:rsid w:val="00A543BB"/>
    <w:rsid w:val="00A54469"/>
    <w:rsid w:val="00A54570"/>
    <w:rsid w:val="00A54FD1"/>
    <w:rsid w:val="00A55C44"/>
    <w:rsid w:val="00A5673F"/>
    <w:rsid w:val="00A56AA4"/>
    <w:rsid w:val="00A57232"/>
    <w:rsid w:val="00A575B4"/>
    <w:rsid w:val="00A57E72"/>
    <w:rsid w:val="00A6013A"/>
    <w:rsid w:val="00A60914"/>
    <w:rsid w:val="00A61105"/>
    <w:rsid w:val="00A61505"/>
    <w:rsid w:val="00A619BC"/>
    <w:rsid w:val="00A62677"/>
    <w:rsid w:val="00A63588"/>
    <w:rsid w:val="00A64917"/>
    <w:rsid w:val="00A64C8B"/>
    <w:rsid w:val="00A65620"/>
    <w:rsid w:val="00A666F4"/>
    <w:rsid w:val="00A6673D"/>
    <w:rsid w:val="00A66ED6"/>
    <w:rsid w:val="00A676A4"/>
    <w:rsid w:val="00A70A17"/>
    <w:rsid w:val="00A70CB7"/>
    <w:rsid w:val="00A71239"/>
    <w:rsid w:val="00A72245"/>
    <w:rsid w:val="00A72480"/>
    <w:rsid w:val="00A7294A"/>
    <w:rsid w:val="00A72E64"/>
    <w:rsid w:val="00A72FE6"/>
    <w:rsid w:val="00A7413A"/>
    <w:rsid w:val="00A75B74"/>
    <w:rsid w:val="00A764EA"/>
    <w:rsid w:val="00A76978"/>
    <w:rsid w:val="00A7785D"/>
    <w:rsid w:val="00A7795F"/>
    <w:rsid w:val="00A77EC0"/>
    <w:rsid w:val="00A80EC8"/>
    <w:rsid w:val="00A8142A"/>
    <w:rsid w:val="00A82E72"/>
    <w:rsid w:val="00A830AC"/>
    <w:rsid w:val="00A83EE2"/>
    <w:rsid w:val="00A85AB8"/>
    <w:rsid w:val="00A87398"/>
    <w:rsid w:val="00A9076B"/>
    <w:rsid w:val="00A9134E"/>
    <w:rsid w:val="00A914A1"/>
    <w:rsid w:val="00A92ACE"/>
    <w:rsid w:val="00A92CAC"/>
    <w:rsid w:val="00A93942"/>
    <w:rsid w:val="00A95000"/>
    <w:rsid w:val="00A95191"/>
    <w:rsid w:val="00A969B2"/>
    <w:rsid w:val="00A97396"/>
    <w:rsid w:val="00A976C6"/>
    <w:rsid w:val="00AA07BE"/>
    <w:rsid w:val="00AA0818"/>
    <w:rsid w:val="00AA102D"/>
    <w:rsid w:val="00AA1068"/>
    <w:rsid w:val="00AA19B2"/>
    <w:rsid w:val="00AA27C8"/>
    <w:rsid w:val="00AA2A06"/>
    <w:rsid w:val="00AA2A2D"/>
    <w:rsid w:val="00AA2E5F"/>
    <w:rsid w:val="00AA2F03"/>
    <w:rsid w:val="00AA46AE"/>
    <w:rsid w:val="00AA4730"/>
    <w:rsid w:val="00AA6018"/>
    <w:rsid w:val="00AA61F7"/>
    <w:rsid w:val="00AA636D"/>
    <w:rsid w:val="00AA6432"/>
    <w:rsid w:val="00AA6D42"/>
    <w:rsid w:val="00AA721A"/>
    <w:rsid w:val="00AA76D4"/>
    <w:rsid w:val="00AA7D2C"/>
    <w:rsid w:val="00AB2748"/>
    <w:rsid w:val="00AB362F"/>
    <w:rsid w:val="00AB44CC"/>
    <w:rsid w:val="00AB4CFC"/>
    <w:rsid w:val="00AB4ED0"/>
    <w:rsid w:val="00AB542E"/>
    <w:rsid w:val="00AB58C1"/>
    <w:rsid w:val="00AB7E25"/>
    <w:rsid w:val="00AC0A48"/>
    <w:rsid w:val="00AC0DA5"/>
    <w:rsid w:val="00AC0F33"/>
    <w:rsid w:val="00AC241A"/>
    <w:rsid w:val="00AC2D52"/>
    <w:rsid w:val="00AC3012"/>
    <w:rsid w:val="00AC43C4"/>
    <w:rsid w:val="00AC4793"/>
    <w:rsid w:val="00AC5A3C"/>
    <w:rsid w:val="00AC5F1E"/>
    <w:rsid w:val="00AC5F73"/>
    <w:rsid w:val="00AC69F3"/>
    <w:rsid w:val="00AC76AD"/>
    <w:rsid w:val="00AD0734"/>
    <w:rsid w:val="00AD0C45"/>
    <w:rsid w:val="00AD0E9C"/>
    <w:rsid w:val="00AD2118"/>
    <w:rsid w:val="00AD297F"/>
    <w:rsid w:val="00AD457C"/>
    <w:rsid w:val="00AD45B4"/>
    <w:rsid w:val="00AD7BC0"/>
    <w:rsid w:val="00AE21AE"/>
    <w:rsid w:val="00AE2265"/>
    <w:rsid w:val="00AE22E8"/>
    <w:rsid w:val="00AE2330"/>
    <w:rsid w:val="00AE25FD"/>
    <w:rsid w:val="00AE3214"/>
    <w:rsid w:val="00AE5172"/>
    <w:rsid w:val="00AE7989"/>
    <w:rsid w:val="00AF0201"/>
    <w:rsid w:val="00AF093E"/>
    <w:rsid w:val="00AF21F0"/>
    <w:rsid w:val="00AF289F"/>
    <w:rsid w:val="00AF3B48"/>
    <w:rsid w:val="00AF3D56"/>
    <w:rsid w:val="00AF4109"/>
    <w:rsid w:val="00AF4305"/>
    <w:rsid w:val="00AF590D"/>
    <w:rsid w:val="00AF5983"/>
    <w:rsid w:val="00AF5EE6"/>
    <w:rsid w:val="00AF62ED"/>
    <w:rsid w:val="00AF6BEA"/>
    <w:rsid w:val="00B003F1"/>
    <w:rsid w:val="00B01D80"/>
    <w:rsid w:val="00B02B2A"/>
    <w:rsid w:val="00B03044"/>
    <w:rsid w:val="00B033E4"/>
    <w:rsid w:val="00B044D0"/>
    <w:rsid w:val="00B04648"/>
    <w:rsid w:val="00B049EA"/>
    <w:rsid w:val="00B04C57"/>
    <w:rsid w:val="00B05B8E"/>
    <w:rsid w:val="00B06D32"/>
    <w:rsid w:val="00B074FB"/>
    <w:rsid w:val="00B07D4C"/>
    <w:rsid w:val="00B10A5C"/>
    <w:rsid w:val="00B114C3"/>
    <w:rsid w:val="00B115DB"/>
    <w:rsid w:val="00B1177A"/>
    <w:rsid w:val="00B1476E"/>
    <w:rsid w:val="00B14E6E"/>
    <w:rsid w:val="00B155B8"/>
    <w:rsid w:val="00B160FA"/>
    <w:rsid w:val="00B20110"/>
    <w:rsid w:val="00B20532"/>
    <w:rsid w:val="00B21751"/>
    <w:rsid w:val="00B224F4"/>
    <w:rsid w:val="00B22781"/>
    <w:rsid w:val="00B23247"/>
    <w:rsid w:val="00B241A5"/>
    <w:rsid w:val="00B24475"/>
    <w:rsid w:val="00B246AB"/>
    <w:rsid w:val="00B24B70"/>
    <w:rsid w:val="00B24E21"/>
    <w:rsid w:val="00B25A98"/>
    <w:rsid w:val="00B25DCF"/>
    <w:rsid w:val="00B26009"/>
    <w:rsid w:val="00B26316"/>
    <w:rsid w:val="00B26570"/>
    <w:rsid w:val="00B26D7C"/>
    <w:rsid w:val="00B30A32"/>
    <w:rsid w:val="00B30E4A"/>
    <w:rsid w:val="00B31B9C"/>
    <w:rsid w:val="00B32580"/>
    <w:rsid w:val="00B32E7F"/>
    <w:rsid w:val="00B34DBC"/>
    <w:rsid w:val="00B35015"/>
    <w:rsid w:val="00B35CD6"/>
    <w:rsid w:val="00B3688F"/>
    <w:rsid w:val="00B37EE3"/>
    <w:rsid w:val="00B37F4A"/>
    <w:rsid w:val="00B40307"/>
    <w:rsid w:val="00B41393"/>
    <w:rsid w:val="00B4176A"/>
    <w:rsid w:val="00B41F0A"/>
    <w:rsid w:val="00B428E2"/>
    <w:rsid w:val="00B42AF4"/>
    <w:rsid w:val="00B43366"/>
    <w:rsid w:val="00B43800"/>
    <w:rsid w:val="00B43810"/>
    <w:rsid w:val="00B44859"/>
    <w:rsid w:val="00B44C1A"/>
    <w:rsid w:val="00B4513B"/>
    <w:rsid w:val="00B451B9"/>
    <w:rsid w:val="00B45760"/>
    <w:rsid w:val="00B45A8B"/>
    <w:rsid w:val="00B45FE2"/>
    <w:rsid w:val="00B4643F"/>
    <w:rsid w:val="00B466C1"/>
    <w:rsid w:val="00B46B55"/>
    <w:rsid w:val="00B46C2B"/>
    <w:rsid w:val="00B47319"/>
    <w:rsid w:val="00B504CC"/>
    <w:rsid w:val="00B508BA"/>
    <w:rsid w:val="00B50A1B"/>
    <w:rsid w:val="00B50AB4"/>
    <w:rsid w:val="00B51557"/>
    <w:rsid w:val="00B51599"/>
    <w:rsid w:val="00B52340"/>
    <w:rsid w:val="00B52904"/>
    <w:rsid w:val="00B53E52"/>
    <w:rsid w:val="00B53E86"/>
    <w:rsid w:val="00B5427F"/>
    <w:rsid w:val="00B543E5"/>
    <w:rsid w:val="00B5456B"/>
    <w:rsid w:val="00B547C1"/>
    <w:rsid w:val="00B560D5"/>
    <w:rsid w:val="00B56393"/>
    <w:rsid w:val="00B5657E"/>
    <w:rsid w:val="00B56A8E"/>
    <w:rsid w:val="00B57211"/>
    <w:rsid w:val="00B57618"/>
    <w:rsid w:val="00B57F24"/>
    <w:rsid w:val="00B608F2"/>
    <w:rsid w:val="00B6134D"/>
    <w:rsid w:val="00B61412"/>
    <w:rsid w:val="00B61861"/>
    <w:rsid w:val="00B61A55"/>
    <w:rsid w:val="00B63C6E"/>
    <w:rsid w:val="00B640E3"/>
    <w:rsid w:val="00B647D9"/>
    <w:rsid w:val="00B64AEF"/>
    <w:rsid w:val="00B6595B"/>
    <w:rsid w:val="00B65EF8"/>
    <w:rsid w:val="00B66BB2"/>
    <w:rsid w:val="00B66C7F"/>
    <w:rsid w:val="00B674B2"/>
    <w:rsid w:val="00B6750F"/>
    <w:rsid w:val="00B67EDD"/>
    <w:rsid w:val="00B7016A"/>
    <w:rsid w:val="00B70529"/>
    <w:rsid w:val="00B7060D"/>
    <w:rsid w:val="00B7159F"/>
    <w:rsid w:val="00B7197D"/>
    <w:rsid w:val="00B72011"/>
    <w:rsid w:val="00B733BD"/>
    <w:rsid w:val="00B7379E"/>
    <w:rsid w:val="00B74420"/>
    <w:rsid w:val="00B74C8A"/>
    <w:rsid w:val="00B75C97"/>
    <w:rsid w:val="00B76819"/>
    <w:rsid w:val="00B775A7"/>
    <w:rsid w:val="00B77901"/>
    <w:rsid w:val="00B77EA7"/>
    <w:rsid w:val="00B77F1D"/>
    <w:rsid w:val="00B80280"/>
    <w:rsid w:val="00B807D7"/>
    <w:rsid w:val="00B8176D"/>
    <w:rsid w:val="00B81CEC"/>
    <w:rsid w:val="00B82828"/>
    <w:rsid w:val="00B82A4B"/>
    <w:rsid w:val="00B82C10"/>
    <w:rsid w:val="00B82E50"/>
    <w:rsid w:val="00B831F5"/>
    <w:rsid w:val="00B83B05"/>
    <w:rsid w:val="00B83BBF"/>
    <w:rsid w:val="00B8432E"/>
    <w:rsid w:val="00B85456"/>
    <w:rsid w:val="00B866B7"/>
    <w:rsid w:val="00B86EEB"/>
    <w:rsid w:val="00B87E5F"/>
    <w:rsid w:val="00B87ED9"/>
    <w:rsid w:val="00B906D6"/>
    <w:rsid w:val="00B91217"/>
    <w:rsid w:val="00B91526"/>
    <w:rsid w:val="00B91561"/>
    <w:rsid w:val="00B9183C"/>
    <w:rsid w:val="00B9379D"/>
    <w:rsid w:val="00B93951"/>
    <w:rsid w:val="00B93B51"/>
    <w:rsid w:val="00B93FA4"/>
    <w:rsid w:val="00B9504A"/>
    <w:rsid w:val="00B95B58"/>
    <w:rsid w:val="00B9608F"/>
    <w:rsid w:val="00B9635D"/>
    <w:rsid w:val="00B9637A"/>
    <w:rsid w:val="00B96B7B"/>
    <w:rsid w:val="00B9762F"/>
    <w:rsid w:val="00BA012F"/>
    <w:rsid w:val="00BA0138"/>
    <w:rsid w:val="00BA0C4F"/>
    <w:rsid w:val="00BA1132"/>
    <w:rsid w:val="00BA17FA"/>
    <w:rsid w:val="00BA1846"/>
    <w:rsid w:val="00BA1B7A"/>
    <w:rsid w:val="00BA20E6"/>
    <w:rsid w:val="00BA6A07"/>
    <w:rsid w:val="00BA7211"/>
    <w:rsid w:val="00BA7F61"/>
    <w:rsid w:val="00BB12B8"/>
    <w:rsid w:val="00BB14F8"/>
    <w:rsid w:val="00BB1D39"/>
    <w:rsid w:val="00BB1FA1"/>
    <w:rsid w:val="00BB1FC3"/>
    <w:rsid w:val="00BB2977"/>
    <w:rsid w:val="00BB2A8F"/>
    <w:rsid w:val="00BB2BB7"/>
    <w:rsid w:val="00BB2C97"/>
    <w:rsid w:val="00BB475C"/>
    <w:rsid w:val="00BB5417"/>
    <w:rsid w:val="00BB5998"/>
    <w:rsid w:val="00BB65F2"/>
    <w:rsid w:val="00BB6D94"/>
    <w:rsid w:val="00BB75CE"/>
    <w:rsid w:val="00BC1081"/>
    <w:rsid w:val="00BC136B"/>
    <w:rsid w:val="00BC1A1F"/>
    <w:rsid w:val="00BC1A2A"/>
    <w:rsid w:val="00BC230A"/>
    <w:rsid w:val="00BC493A"/>
    <w:rsid w:val="00BC4F26"/>
    <w:rsid w:val="00BC50DE"/>
    <w:rsid w:val="00BC5191"/>
    <w:rsid w:val="00BC52AB"/>
    <w:rsid w:val="00BC6D8A"/>
    <w:rsid w:val="00BC7E5E"/>
    <w:rsid w:val="00BC7E86"/>
    <w:rsid w:val="00BD1520"/>
    <w:rsid w:val="00BD1958"/>
    <w:rsid w:val="00BD2C3D"/>
    <w:rsid w:val="00BD3063"/>
    <w:rsid w:val="00BD3924"/>
    <w:rsid w:val="00BD3D9B"/>
    <w:rsid w:val="00BD3DA9"/>
    <w:rsid w:val="00BD459F"/>
    <w:rsid w:val="00BD4A63"/>
    <w:rsid w:val="00BD5E3D"/>
    <w:rsid w:val="00BD5F4B"/>
    <w:rsid w:val="00BD6048"/>
    <w:rsid w:val="00BD6A36"/>
    <w:rsid w:val="00BD7C66"/>
    <w:rsid w:val="00BE0322"/>
    <w:rsid w:val="00BE0381"/>
    <w:rsid w:val="00BE0E5D"/>
    <w:rsid w:val="00BE1B89"/>
    <w:rsid w:val="00BE1BF9"/>
    <w:rsid w:val="00BE1D6D"/>
    <w:rsid w:val="00BE1E7C"/>
    <w:rsid w:val="00BE252D"/>
    <w:rsid w:val="00BE26DC"/>
    <w:rsid w:val="00BE2920"/>
    <w:rsid w:val="00BE2A98"/>
    <w:rsid w:val="00BE4CAB"/>
    <w:rsid w:val="00BE4E6B"/>
    <w:rsid w:val="00BE63D5"/>
    <w:rsid w:val="00BE6B45"/>
    <w:rsid w:val="00BE6C56"/>
    <w:rsid w:val="00BE7C82"/>
    <w:rsid w:val="00BF05EB"/>
    <w:rsid w:val="00BF207A"/>
    <w:rsid w:val="00BF224E"/>
    <w:rsid w:val="00BF2822"/>
    <w:rsid w:val="00BF4020"/>
    <w:rsid w:val="00BF44A2"/>
    <w:rsid w:val="00BF4979"/>
    <w:rsid w:val="00BF77BD"/>
    <w:rsid w:val="00BF7FEC"/>
    <w:rsid w:val="00C00ADE"/>
    <w:rsid w:val="00C00C1E"/>
    <w:rsid w:val="00C01353"/>
    <w:rsid w:val="00C01FC3"/>
    <w:rsid w:val="00C0201A"/>
    <w:rsid w:val="00C0211E"/>
    <w:rsid w:val="00C0253F"/>
    <w:rsid w:val="00C033A6"/>
    <w:rsid w:val="00C035E7"/>
    <w:rsid w:val="00C03C3A"/>
    <w:rsid w:val="00C03D6A"/>
    <w:rsid w:val="00C04942"/>
    <w:rsid w:val="00C059B0"/>
    <w:rsid w:val="00C10A34"/>
    <w:rsid w:val="00C11325"/>
    <w:rsid w:val="00C11413"/>
    <w:rsid w:val="00C12BFB"/>
    <w:rsid w:val="00C13328"/>
    <w:rsid w:val="00C1389E"/>
    <w:rsid w:val="00C1422A"/>
    <w:rsid w:val="00C15DD9"/>
    <w:rsid w:val="00C173DF"/>
    <w:rsid w:val="00C17ACB"/>
    <w:rsid w:val="00C17B80"/>
    <w:rsid w:val="00C17E4A"/>
    <w:rsid w:val="00C17E74"/>
    <w:rsid w:val="00C20B99"/>
    <w:rsid w:val="00C21618"/>
    <w:rsid w:val="00C21B8B"/>
    <w:rsid w:val="00C22440"/>
    <w:rsid w:val="00C2246E"/>
    <w:rsid w:val="00C22DB3"/>
    <w:rsid w:val="00C23E01"/>
    <w:rsid w:val="00C24780"/>
    <w:rsid w:val="00C247BD"/>
    <w:rsid w:val="00C24EBF"/>
    <w:rsid w:val="00C2660D"/>
    <w:rsid w:val="00C27318"/>
    <w:rsid w:val="00C30955"/>
    <w:rsid w:val="00C30CB4"/>
    <w:rsid w:val="00C313A6"/>
    <w:rsid w:val="00C313B9"/>
    <w:rsid w:val="00C32DEF"/>
    <w:rsid w:val="00C32EDF"/>
    <w:rsid w:val="00C340B5"/>
    <w:rsid w:val="00C3417E"/>
    <w:rsid w:val="00C35A3A"/>
    <w:rsid w:val="00C37BBD"/>
    <w:rsid w:val="00C41216"/>
    <w:rsid w:val="00C41C1B"/>
    <w:rsid w:val="00C42405"/>
    <w:rsid w:val="00C43725"/>
    <w:rsid w:val="00C43C38"/>
    <w:rsid w:val="00C44AFE"/>
    <w:rsid w:val="00C44F81"/>
    <w:rsid w:val="00C45044"/>
    <w:rsid w:val="00C46034"/>
    <w:rsid w:val="00C47003"/>
    <w:rsid w:val="00C4793E"/>
    <w:rsid w:val="00C47D24"/>
    <w:rsid w:val="00C5057E"/>
    <w:rsid w:val="00C517F0"/>
    <w:rsid w:val="00C52522"/>
    <w:rsid w:val="00C53726"/>
    <w:rsid w:val="00C54D13"/>
    <w:rsid w:val="00C54D2A"/>
    <w:rsid w:val="00C54F6C"/>
    <w:rsid w:val="00C55263"/>
    <w:rsid w:val="00C55BF3"/>
    <w:rsid w:val="00C562A3"/>
    <w:rsid w:val="00C564EF"/>
    <w:rsid w:val="00C608E4"/>
    <w:rsid w:val="00C62E3D"/>
    <w:rsid w:val="00C64DDC"/>
    <w:rsid w:val="00C656B4"/>
    <w:rsid w:val="00C659BE"/>
    <w:rsid w:val="00C67482"/>
    <w:rsid w:val="00C702EA"/>
    <w:rsid w:val="00C70BBD"/>
    <w:rsid w:val="00C7107E"/>
    <w:rsid w:val="00C71FB8"/>
    <w:rsid w:val="00C72514"/>
    <w:rsid w:val="00C7261A"/>
    <w:rsid w:val="00C728FD"/>
    <w:rsid w:val="00C734D8"/>
    <w:rsid w:val="00C7447A"/>
    <w:rsid w:val="00C74496"/>
    <w:rsid w:val="00C74BDE"/>
    <w:rsid w:val="00C767C1"/>
    <w:rsid w:val="00C76D4B"/>
    <w:rsid w:val="00C76F7D"/>
    <w:rsid w:val="00C77694"/>
    <w:rsid w:val="00C77826"/>
    <w:rsid w:val="00C80624"/>
    <w:rsid w:val="00C80A2D"/>
    <w:rsid w:val="00C80DB8"/>
    <w:rsid w:val="00C817F0"/>
    <w:rsid w:val="00C8249B"/>
    <w:rsid w:val="00C830F5"/>
    <w:rsid w:val="00C832B3"/>
    <w:rsid w:val="00C837E8"/>
    <w:rsid w:val="00C8380A"/>
    <w:rsid w:val="00C83CBE"/>
    <w:rsid w:val="00C83EF9"/>
    <w:rsid w:val="00C847DB"/>
    <w:rsid w:val="00C84895"/>
    <w:rsid w:val="00C853AF"/>
    <w:rsid w:val="00C8549D"/>
    <w:rsid w:val="00C862AB"/>
    <w:rsid w:val="00C86341"/>
    <w:rsid w:val="00C87B46"/>
    <w:rsid w:val="00C87D34"/>
    <w:rsid w:val="00C87E22"/>
    <w:rsid w:val="00C9135E"/>
    <w:rsid w:val="00C917AF"/>
    <w:rsid w:val="00C9417F"/>
    <w:rsid w:val="00C9434C"/>
    <w:rsid w:val="00C946A0"/>
    <w:rsid w:val="00C94D3F"/>
    <w:rsid w:val="00C9542F"/>
    <w:rsid w:val="00C95A84"/>
    <w:rsid w:val="00C96FD3"/>
    <w:rsid w:val="00CA04DF"/>
    <w:rsid w:val="00CA0D28"/>
    <w:rsid w:val="00CA0D40"/>
    <w:rsid w:val="00CA1979"/>
    <w:rsid w:val="00CA3615"/>
    <w:rsid w:val="00CA3C2E"/>
    <w:rsid w:val="00CA45EB"/>
    <w:rsid w:val="00CA563A"/>
    <w:rsid w:val="00CA5CC7"/>
    <w:rsid w:val="00CA64BD"/>
    <w:rsid w:val="00CA700D"/>
    <w:rsid w:val="00CA749D"/>
    <w:rsid w:val="00CB0D89"/>
    <w:rsid w:val="00CB15C7"/>
    <w:rsid w:val="00CB1C59"/>
    <w:rsid w:val="00CB2837"/>
    <w:rsid w:val="00CB358A"/>
    <w:rsid w:val="00CB3858"/>
    <w:rsid w:val="00CB3FA2"/>
    <w:rsid w:val="00CB4A86"/>
    <w:rsid w:val="00CB4CD6"/>
    <w:rsid w:val="00CB5C2C"/>
    <w:rsid w:val="00CB5EE7"/>
    <w:rsid w:val="00CB609E"/>
    <w:rsid w:val="00CB6836"/>
    <w:rsid w:val="00CB70D0"/>
    <w:rsid w:val="00CB7234"/>
    <w:rsid w:val="00CB7599"/>
    <w:rsid w:val="00CB7D89"/>
    <w:rsid w:val="00CC0DA1"/>
    <w:rsid w:val="00CC14FE"/>
    <w:rsid w:val="00CC16C9"/>
    <w:rsid w:val="00CC2DC1"/>
    <w:rsid w:val="00CC30C9"/>
    <w:rsid w:val="00CC4356"/>
    <w:rsid w:val="00CC5C2B"/>
    <w:rsid w:val="00CC5C64"/>
    <w:rsid w:val="00CC7842"/>
    <w:rsid w:val="00CD1095"/>
    <w:rsid w:val="00CD267A"/>
    <w:rsid w:val="00CD3418"/>
    <w:rsid w:val="00CD35B3"/>
    <w:rsid w:val="00CD39EE"/>
    <w:rsid w:val="00CD3BCC"/>
    <w:rsid w:val="00CD5166"/>
    <w:rsid w:val="00CD5E3F"/>
    <w:rsid w:val="00CD6451"/>
    <w:rsid w:val="00CD6A09"/>
    <w:rsid w:val="00CD716A"/>
    <w:rsid w:val="00CD77F9"/>
    <w:rsid w:val="00CD78AA"/>
    <w:rsid w:val="00CD7B82"/>
    <w:rsid w:val="00CE0130"/>
    <w:rsid w:val="00CE01EA"/>
    <w:rsid w:val="00CE0326"/>
    <w:rsid w:val="00CE0B4C"/>
    <w:rsid w:val="00CE22F0"/>
    <w:rsid w:val="00CE280F"/>
    <w:rsid w:val="00CE2A01"/>
    <w:rsid w:val="00CE37A9"/>
    <w:rsid w:val="00CE3826"/>
    <w:rsid w:val="00CE3C58"/>
    <w:rsid w:val="00CE3CF7"/>
    <w:rsid w:val="00CE53D3"/>
    <w:rsid w:val="00CE5C1D"/>
    <w:rsid w:val="00CE5CA1"/>
    <w:rsid w:val="00CE6310"/>
    <w:rsid w:val="00CE6768"/>
    <w:rsid w:val="00CE7ADF"/>
    <w:rsid w:val="00CF0E8B"/>
    <w:rsid w:val="00CF1310"/>
    <w:rsid w:val="00CF1789"/>
    <w:rsid w:val="00CF21CF"/>
    <w:rsid w:val="00CF2475"/>
    <w:rsid w:val="00CF2A76"/>
    <w:rsid w:val="00CF3EAA"/>
    <w:rsid w:val="00CF4315"/>
    <w:rsid w:val="00CF5325"/>
    <w:rsid w:val="00CF5A94"/>
    <w:rsid w:val="00CF631B"/>
    <w:rsid w:val="00CF65B8"/>
    <w:rsid w:val="00CF6789"/>
    <w:rsid w:val="00CF72BD"/>
    <w:rsid w:val="00CF749A"/>
    <w:rsid w:val="00D02842"/>
    <w:rsid w:val="00D02B27"/>
    <w:rsid w:val="00D035D3"/>
    <w:rsid w:val="00D03632"/>
    <w:rsid w:val="00D036F9"/>
    <w:rsid w:val="00D03EFE"/>
    <w:rsid w:val="00D046FB"/>
    <w:rsid w:val="00D04774"/>
    <w:rsid w:val="00D0697F"/>
    <w:rsid w:val="00D11594"/>
    <w:rsid w:val="00D11E86"/>
    <w:rsid w:val="00D121F6"/>
    <w:rsid w:val="00D131AB"/>
    <w:rsid w:val="00D13373"/>
    <w:rsid w:val="00D13DF6"/>
    <w:rsid w:val="00D14D98"/>
    <w:rsid w:val="00D1606A"/>
    <w:rsid w:val="00D166A7"/>
    <w:rsid w:val="00D170CE"/>
    <w:rsid w:val="00D17A02"/>
    <w:rsid w:val="00D214A6"/>
    <w:rsid w:val="00D2177B"/>
    <w:rsid w:val="00D21A78"/>
    <w:rsid w:val="00D21E9F"/>
    <w:rsid w:val="00D229C8"/>
    <w:rsid w:val="00D22DD7"/>
    <w:rsid w:val="00D23440"/>
    <w:rsid w:val="00D23633"/>
    <w:rsid w:val="00D2453A"/>
    <w:rsid w:val="00D25352"/>
    <w:rsid w:val="00D257D7"/>
    <w:rsid w:val="00D26BD1"/>
    <w:rsid w:val="00D26D9E"/>
    <w:rsid w:val="00D319C7"/>
    <w:rsid w:val="00D320E9"/>
    <w:rsid w:val="00D32278"/>
    <w:rsid w:val="00D32ABA"/>
    <w:rsid w:val="00D335E6"/>
    <w:rsid w:val="00D33722"/>
    <w:rsid w:val="00D33D4C"/>
    <w:rsid w:val="00D3455B"/>
    <w:rsid w:val="00D348AF"/>
    <w:rsid w:val="00D34A0C"/>
    <w:rsid w:val="00D35C42"/>
    <w:rsid w:val="00D36766"/>
    <w:rsid w:val="00D369E7"/>
    <w:rsid w:val="00D36B61"/>
    <w:rsid w:val="00D36DB1"/>
    <w:rsid w:val="00D37D82"/>
    <w:rsid w:val="00D4119F"/>
    <w:rsid w:val="00D41838"/>
    <w:rsid w:val="00D4195F"/>
    <w:rsid w:val="00D41C0B"/>
    <w:rsid w:val="00D4230B"/>
    <w:rsid w:val="00D4252C"/>
    <w:rsid w:val="00D42567"/>
    <w:rsid w:val="00D429BF"/>
    <w:rsid w:val="00D436E4"/>
    <w:rsid w:val="00D453AF"/>
    <w:rsid w:val="00D4555E"/>
    <w:rsid w:val="00D45FCD"/>
    <w:rsid w:val="00D46528"/>
    <w:rsid w:val="00D46BD5"/>
    <w:rsid w:val="00D47040"/>
    <w:rsid w:val="00D51722"/>
    <w:rsid w:val="00D52BEA"/>
    <w:rsid w:val="00D52DDA"/>
    <w:rsid w:val="00D535C8"/>
    <w:rsid w:val="00D538E3"/>
    <w:rsid w:val="00D53CDD"/>
    <w:rsid w:val="00D541BD"/>
    <w:rsid w:val="00D543B2"/>
    <w:rsid w:val="00D54894"/>
    <w:rsid w:val="00D57389"/>
    <w:rsid w:val="00D601A4"/>
    <w:rsid w:val="00D61273"/>
    <w:rsid w:val="00D612CD"/>
    <w:rsid w:val="00D61F97"/>
    <w:rsid w:val="00D6240A"/>
    <w:rsid w:val="00D62E59"/>
    <w:rsid w:val="00D637B1"/>
    <w:rsid w:val="00D63AAF"/>
    <w:rsid w:val="00D64878"/>
    <w:rsid w:val="00D64B3C"/>
    <w:rsid w:val="00D64BEC"/>
    <w:rsid w:val="00D6560A"/>
    <w:rsid w:val="00D65631"/>
    <w:rsid w:val="00D665DA"/>
    <w:rsid w:val="00D669E7"/>
    <w:rsid w:val="00D66F49"/>
    <w:rsid w:val="00D67FD3"/>
    <w:rsid w:val="00D706A3"/>
    <w:rsid w:val="00D70908"/>
    <w:rsid w:val="00D7091B"/>
    <w:rsid w:val="00D70FB8"/>
    <w:rsid w:val="00D71991"/>
    <w:rsid w:val="00D7237D"/>
    <w:rsid w:val="00D72842"/>
    <w:rsid w:val="00D736B9"/>
    <w:rsid w:val="00D741BD"/>
    <w:rsid w:val="00D74283"/>
    <w:rsid w:val="00D7520C"/>
    <w:rsid w:val="00D752F2"/>
    <w:rsid w:val="00D75770"/>
    <w:rsid w:val="00D75813"/>
    <w:rsid w:val="00D76150"/>
    <w:rsid w:val="00D762CB"/>
    <w:rsid w:val="00D77083"/>
    <w:rsid w:val="00D77976"/>
    <w:rsid w:val="00D80057"/>
    <w:rsid w:val="00D81F39"/>
    <w:rsid w:val="00D82304"/>
    <w:rsid w:val="00D823AD"/>
    <w:rsid w:val="00D829B1"/>
    <w:rsid w:val="00D830D5"/>
    <w:rsid w:val="00D8326C"/>
    <w:rsid w:val="00D83DCB"/>
    <w:rsid w:val="00D84EC4"/>
    <w:rsid w:val="00D855D7"/>
    <w:rsid w:val="00D866D6"/>
    <w:rsid w:val="00D8701C"/>
    <w:rsid w:val="00D87F09"/>
    <w:rsid w:val="00D9097B"/>
    <w:rsid w:val="00D91097"/>
    <w:rsid w:val="00D913DD"/>
    <w:rsid w:val="00D91760"/>
    <w:rsid w:val="00D92183"/>
    <w:rsid w:val="00D927CF"/>
    <w:rsid w:val="00D93189"/>
    <w:rsid w:val="00D9411E"/>
    <w:rsid w:val="00D9418B"/>
    <w:rsid w:val="00D951AD"/>
    <w:rsid w:val="00D960D3"/>
    <w:rsid w:val="00D96B1F"/>
    <w:rsid w:val="00D96B74"/>
    <w:rsid w:val="00D97233"/>
    <w:rsid w:val="00DA0324"/>
    <w:rsid w:val="00DA049E"/>
    <w:rsid w:val="00DA08EC"/>
    <w:rsid w:val="00DA0AFE"/>
    <w:rsid w:val="00DA179F"/>
    <w:rsid w:val="00DA2A2D"/>
    <w:rsid w:val="00DA2BB3"/>
    <w:rsid w:val="00DA37D1"/>
    <w:rsid w:val="00DA3ECD"/>
    <w:rsid w:val="00DA46B3"/>
    <w:rsid w:val="00DA4A2A"/>
    <w:rsid w:val="00DA4DEC"/>
    <w:rsid w:val="00DA5DE2"/>
    <w:rsid w:val="00DA6216"/>
    <w:rsid w:val="00DA6B6A"/>
    <w:rsid w:val="00DA6D20"/>
    <w:rsid w:val="00DA7A63"/>
    <w:rsid w:val="00DA7E48"/>
    <w:rsid w:val="00DB07AF"/>
    <w:rsid w:val="00DB0A9E"/>
    <w:rsid w:val="00DB25FD"/>
    <w:rsid w:val="00DB27A6"/>
    <w:rsid w:val="00DB2C91"/>
    <w:rsid w:val="00DB2F8F"/>
    <w:rsid w:val="00DB30DC"/>
    <w:rsid w:val="00DB3459"/>
    <w:rsid w:val="00DB3DF0"/>
    <w:rsid w:val="00DB44CB"/>
    <w:rsid w:val="00DB5687"/>
    <w:rsid w:val="00DB609F"/>
    <w:rsid w:val="00DB6DB0"/>
    <w:rsid w:val="00DB71A3"/>
    <w:rsid w:val="00DB7424"/>
    <w:rsid w:val="00DB7CAD"/>
    <w:rsid w:val="00DC02F6"/>
    <w:rsid w:val="00DC1FBC"/>
    <w:rsid w:val="00DC225E"/>
    <w:rsid w:val="00DC2631"/>
    <w:rsid w:val="00DC32F9"/>
    <w:rsid w:val="00DC3E27"/>
    <w:rsid w:val="00DC4438"/>
    <w:rsid w:val="00DC51F8"/>
    <w:rsid w:val="00DC56DE"/>
    <w:rsid w:val="00DC680D"/>
    <w:rsid w:val="00DC6B68"/>
    <w:rsid w:val="00DC7BB4"/>
    <w:rsid w:val="00DD0A02"/>
    <w:rsid w:val="00DD0DAD"/>
    <w:rsid w:val="00DD19D2"/>
    <w:rsid w:val="00DD3667"/>
    <w:rsid w:val="00DD3B5A"/>
    <w:rsid w:val="00DD481E"/>
    <w:rsid w:val="00DD4BD8"/>
    <w:rsid w:val="00DD5B5A"/>
    <w:rsid w:val="00DD5ECB"/>
    <w:rsid w:val="00DD6392"/>
    <w:rsid w:val="00DD6410"/>
    <w:rsid w:val="00DD755A"/>
    <w:rsid w:val="00DD7947"/>
    <w:rsid w:val="00DD7977"/>
    <w:rsid w:val="00DD7A16"/>
    <w:rsid w:val="00DD7F80"/>
    <w:rsid w:val="00DE0B4F"/>
    <w:rsid w:val="00DE115E"/>
    <w:rsid w:val="00DE1608"/>
    <w:rsid w:val="00DE2883"/>
    <w:rsid w:val="00DE28BF"/>
    <w:rsid w:val="00DE340A"/>
    <w:rsid w:val="00DE41D1"/>
    <w:rsid w:val="00DE435F"/>
    <w:rsid w:val="00DE5395"/>
    <w:rsid w:val="00DE5E00"/>
    <w:rsid w:val="00DE5E98"/>
    <w:rsid w:val="00DE763E"/>
    <w:rsid w:val="00DE791F"/>
    <w:rsid w:val="00DF01BF"/>
    <w:rsid w:val="00DF2A43"/>
    <w:rsid w:val="00DF2CC5"/>
    <w:rsid w:val="00DF2E41"/>
    <w:rsid w:val="00DF3370"/>
    <w:rsid w:val="00DF3ADB"/>
    <w:rsid w:val="00DF4835"/>
    <w:rsid w:val="00DF4BE5"/>
    <w:rsid w:val="00DF4D1B"/>
    <w:rsid w:val="00DF5491"/>
    <w:rsid w:val="00DF5710"/>
    <w:rsid w:val="00E033FF"/>
    <w:rsid w:val="00E038AD"/>
    <w:rsid w:val="00E03B5B"/>
    <w:rsid w:val="00E04467"/>
    <w:rsid w:val="00E046B0"/>
    <w:rsid w:val="00E04C7D"/>
    <w:rsid w:val="00E05016"/>
    <w:rsid w:val="00E053CF"/>
    <w:rsid w:val="00E05C4D"/>
    <w:rsid w:val="00E073F1"/>
    <w:rsid w:val="00E076E1"/>
    <w:rsid w:val="00E10EDF"/>
    <w:rsid w:val="00E14172"/>
    <w:rsid w:val="00E14A46"/>
    <w:rsid w:val="00E1505B"/>
    <w:rsid w:val="00E1618F"/>
    <w:rsid w:val="00E16191"/>
    <w:rsid w:val="00E16E86"/>
    <w:rsid w:val="00E1731B"/>
    <w:rsid w:val="00E17708"/>
    <w:rsid w:val="00E178A1"/>
    <w:rsid w:val="00E1799C"/>
    <w:rsid w:val="00E17ADC"/>
    <w:rsid w:val="00E17FE2"/>
    <w:rsid w:val="00E203B7"/>
    <w:rsid w:val="00E2274E"/>
    <w:rsid w:val="00E22A96"/>
    <w:rsid w:val="00E22B55"/>
    <w:rsid w:val="00E240E8"/>
    <w:rsid w:val="00E24604"/>
    <w:rsid w:val="00E24AD3"/>
    <w:rsid w:val="00E2561E"/>
    <w:rsid w:val="00E261F8"/>
    <w:rsid w:val="00E2711A"/>
    <w:rsid w:val="00E27B1D"/>
    <w:rsid w:val="00E30529"/>
    <w:rsid w:val="00E307C8"/>
    <w:rsid w:val="00E308BA"/>
    <w:rsid w:val="00E309EE"/>
    <w:rsid w:val="00E30DBD"/>
    <w:rsid w:val="00E3288A"/>
    <w:rsid w:val="00E32D14"/>
    <w:rsid w:val="00E33118"/>
    <w:rsid w:val="00E332B8"/>
    <w:rsid w:val="00E34773"/>
    <w:rsid w:val="00E34BB3"/>
    <w:rsid w:val="00E3527D"/>
    <w:rsid w:val="00E356F6"/>
    <w:rsid w:val="00E379BF"/>
    <w:rsid w:val="00E37C39"/>
    <w:rsid w:val="00E40C38"/>
    <w:rsid w:val="00E41322"/>
    <w:rsid w:val="00E425DC"/>
    <w:rsid w:val="00E425FB"/>
    <w:rsid w:val="00E432AD"/>
    <w:rsid w:val="00E4397D"/>
    <w:rsid w:val="00E44855"/>
    <w:rsid w:val="00E452AA"/>
    <w:rsid w:val="00E453B3"/>
    <w:rsid w:val="00E458CD"/>
    <w:rsid w:val="00E46F6D"/>
    <w:rsid w:val="00E47344"/>
    <w:rsid w:val="00E47AB1"/>
    <w:rsid w:val="00E51279"/>
    <w:rsid w:val="00E51788"/>
    <w:rsid w:val="00E517FE"/>
    <w:rsid w:val="00E51B87"/>
    <w:rsid w:val="00E52088"/>
    <w:rsid w:val="00E5215A"/>
    <w:rsid w:val="00E53295"/>
    <w:rsid w:val="00E536CA"/>
    <w:rsid w:val="00E53B2E"/>
    <w:rsid w:val="00E53E9E"/>
    <w:rsid w:val="00E53F29"/>
    <w:rsid w:val="00E54323"/>
    <w:rsid w:val="00E54737"/>
    <w:rsid w:val="00E54B44"/>
    <w:rsid w:val="00E555C6"/>
    <w:rsid w:val="00E5565A"/>
    <w:rsid w:val="00E565CE"/>
    <w:rsid w:val="00E56E09"/>
    <w:rsid w:val="00E56E54"/>
    <w:rsid w:val="00E57D03"/>
    <w:rsid w:val="00E60927"/>
    <w:rsid w:val="00E61DD8"/>
    <w:rsid w:val="00E63044"/>
    <w:rsid w:val="00E633E0"/>
    <w:rsid w:val="00E638EC"/>
    <w:rsid w:val="00E63CDD"/>
    <w:rsid w:val="00E63E66"/>
    <w:rsid w:val="00E6428A"/>
    <w:rsid w:val="00E65709"/>
    <w:rsid w:val="00E666B9"/>
    <w:rsid w:val="00E668B4"/>
    <w:rsid w:val="00E66C92"/>
    <w:rsid w:val="00E67556"/>
    <w:rsid w:val="00E706C4"/>
    <w:rsid w:val="00E70FCA"/>
    <w:rsid w:val="00E724F2"/>
    <w:rsid w:val="00E72600"/>
    <w:rsid w:val="00E72709"/>
    <w:rsid w:val="00E73C0C"/>
    <w:rsid w:val="00E73FAF"/>
    <w:rsid w:val="00E749B5"/>
    <w:rsid w:val="00E74B2F"/>
    <w:rsid w:val="00E75BBE"/>
    <w:rsid w:val="00E75E94"/>
    <w:rsid w:val="00E76312"/>
    <w:rsid w:val="00E8009B"/>
    <w:rsid w:val="00E801DF"/>
    <w:rsid w:val="00E81285"/>
    <w:rsid w:val="00E81F66"/>
    <w:rsid w:val="00E83422"/>
    <w:rsid w:val="00E83F06"/>
    <w:rsid w:val="00E84497"/>
    <w:rsid w:val="00E8499C"/>
    <w:rsid w:val="00E84FBC"/>
    <w:rsid w:val="00E85160"/>
    <w:rsid w:val="00E854ED"/>
    <w:rsid w:val="00E861EB"/>
    <w:rsid w:val="00E86A79"/>
    <w:rsid w:val="00E86E63"/>
    <w:rsid w:val="00E87149"/>
    <w:rsid w:val="00E875D7"/>
    <w:rsid w:val="00E87F8C"/>
    <w:rsid w:val="00E90DF0"/>
    <w:rsid w:val="00E910B1"/>
    <w:rsid w:val="00E91DA9"/>
    <w:rsid w:val="00E92A29"/>
    <w:rsid w:val="00E931F3"/>
    <w:rsid w:val="00E949BF"/>
    <w:rsid w:val="00E95C5F"/>
    <w:rsid w:val="00E95D13"/>
    <w:rsid w:val="00E9634F"/>
    <w:rsid w:val="00E9674B"/>
    <w:rsid w:val="00E96C95"/>
    <w:rsid w:val="00E971B6"/>
    <w:rsid w:val="00E976F8"/>
    <w:rsid w:val="00E97B9C"/>
    <w:rsid w:val="00EA00B5"/>
    <w:rsid w:val="00EA0DFC"/>
    <w:rsid w:val="00EA11EB"/>
    <w:rsid w:val="00EA13E0"/>
    <w:rsid w:val="00EA204E"/>
    <w:rsid w:val="00EA2531"/>
    <w:rsid w:val="00EA3AD3"/>
    <w:rsid w:val="00EA4D3E"/>
    <w:rsid w:val="00EA4DCD"/>
    <w:rsid w:val="00EA5146"/>
    <w:rsid w:val="00EA5253"/>
    <w:rsid w:val="00EA5481"/>
    <w:rsid w:val="00EA5C0B"/>
    <w:rsid w:val="00EA63A9"/>
    <w:rsid w:val="00EA6678"/>
    <w:rsid w:val="00EA71E5"/>
    <w:rsid w:val="00EA7975"/>
    <w:rsid w:val="00EA7E00"/>
    <w:rsid w:val="00EB00CD"/>
    <w:rsid w:val="00EB2953"/>
    <w:rsid w:val="00EB2C50"/>
    <w:rsid w:val="00EB317A"/>
    <w:rsid w:val="00EB3F64"/>
    <w:rsid w:val="00EB478F"/>
    <w:rsid w:val="00EB4852"/>
    <w:rsid w:val="00EB513F"/>
    <w:rsid w:val="00EB55C8"/>
    <w:rsid w:val="00EB5CE2"/>
    <w:rsid w:val="00EB6369"/>
    <w:rsid w:val="00EB6B78"/>
    <w:rsid w:val="00EB6C1B"/>
    <w:rsid w:val="00EB73B0"/>
    <w:rsid w:val="00EB78EA"/>
    <w:rsid w:val="00EB7D3D"/>
    <w:rsid w:val="00EC0C9B"/>
    <w:rsid w:val="00EC1E74"/>
    <w:rsid w:val="00EC1FDE"/>
    <w:rsid w:val="00EC2A71"/>
    <w:rsid w:val="00EC2FB3"/>
    <w:rsid w:val="00EC4F4A"/>
    <w:rsid w:val="00EC5E29"/>
    <w:rsid w:val="00EC6B80"/>
    <w:rsid w:val="00EC725E"/>
    <w:rsid w:val="00ED0412"/>
    <w:rsid w:val="00ED1B18"/>
    <w:rsid w:val="00ED4075"/>
    <w:rsid w:val="00ED41A8"/>
    <w:rsid w:val="00ED53D7"/>
    <w:rsid w:val="00ED5D5B"/>
    <w:rsid w:val="00ED7A52"/>
    <w:rsid w:val="00ED7BE4"/>
    <w:rsid w:val="00ED7E49"/>
    <w:rsid w:val="00ED7FDA"/>
    <w:rsid w:val="00EE01D3"/>
    <w:rsid w:val="00EE01F2"/>
    <w:rsid w:val="00EE0216"/>
    <w:rsid w:val="00EE0576"/>
    <w:rsid w:val="00EE05C3"/>
    <w:rsid w:val="00EE0BBD"/>
    <w:rsid w:val="00EE1E5A"/>
    <w:rsid w:val="00EE2123"/>
    <w:rsid w:val="00EE2478"/>
    <w:rsid w:val="00EE3522"/>
    <w:rsid w:val="00EE4AB0"/>
    <w:rsid w:val="00EE59CF"/>
    <w:rsid w:val="00EE780A"/>
    <w:rsid w:val="00EF11C6"/>
    <w:rsid w:val="00EF213E"/>
    <w:rsid w:val="00EF2DC1"/>
    <w:rsid w:val="00EF3182"/>
    <w:rsid w:val="00EF35F6"/>
    <w:rsid w:val="00EF3B2F"/>
    <w:rsid w:val="00EF4239"/>
    <w:rsid w:val="00EF6364"/>
    <w:rsid w:val="00EF63EC"/>
    <w:rsid w:val="00EF6CEC"/>
    <w:rsid w:val="00F000A8"/>
    <w:rsid w:val="00F00223"/>
    <w:rsid w:val="00F00E68"/>
    <w:rsid w:val="00F01863"/>
    <w:rsid w:val="00F03101"/>
    <w:rsid w:val="00F03CD4"/>
    <w:rsid w:val="00F058BC"/>
    <w:rsid w:val="00F0751A"/>
    <w:rsid w:val="00F07B4E"/>
    <w:rsid w:val="00F105B4"/>
    <w:rsid w:val="00F11089"/>
    <w:rsid w:val="00F11E8B"/>
    <w:rsid w:val="00F1377B"/>
    <w:rsid w:val="00F14DB7"/>
    <w:rsid w:val="00F159DA"/>
    <w:rsid w:val="00F15A47"/>
    <w:rsid w:val="00F15E4B"/>
    <w:rsid w:val="00F210B2"/>
    <w:rsid w:val="00F21DFD"/>
    <w:rsid w:val="00F226AC"/>
    <w:rsid w:val="00F228F7"/>
    <w:rsid w:val="00F22F7C"/>
    <w:rsid w:val="00F24088"/>
    <w:rsid w:val="00F24491"/>
    <w:rsid w:val="00F24A8B"/>
    <w:rsid w:val="00F25829"/>
    <w:rsid w:val="00F26383"/>
    <w:rsid w:val="00F27012"/>
    <w:rsid w:val="00F27EC4"/>
    <w:rsid w:val="00F31E39"/>
    <w:rsid w:val="00F325A8"/>
    <w:rsid w:val="00F327EE"/>
    <w:rsid w:val="00F335CF"/>
    <w:rsid w:val="00F336F9"/>
    <w:rsid w:val="00F33E28"/>
    <w:rsid w:val="00F344E7"/>
    <w:rsid w:val="00F34E69"/>
    <w:rsid w:val="00F35A85"/>
    <w:rsid w:val="00F35C91"/>
    <w:rsid w:val="00F35E72"/>
    <w:rsid w:val="00F36D87"/>
    <w:rsid w:val="00F37822"/>
    <w:rsid w:val="00F4015B"/>
    <w:rsid w:val="00F40E98"/>
    <w:rsid w:val="00F41366"/>
    <w:rsid w:val="00F42529"/>
    <w:rsid w:val="00F4291C"/>
    <w:rsid w:val="00F42A87"/>
    <w:rsid w:val="00F43195"/>
    <w:rsid w:val="00F4361F"/>
    <w:rsid w:val="00F43858"/>
    <w:rsid w:val="00F438DB"/>
    <w:rsid w:val="00F44178"/>
    <w:rsid w:val="00F4738B"/>
    <w:rsid w:val="00F5006B"/>
    <w:rsid w:val="00F50CF0"/>
    <w:rsid w:val="00F51491"/>
    <w:rsid w:val="00F51B58"/>
    <w:rsid w:val="00F51ED1"/>
    <w:rsid w:val="00F51FAC"/>
    <w:rsid w:val="00F524EC"/>
    <w:rsid w:val="00F5354B"/>
    <w:rsid w:val="00F53CA9"/>
    <w:rsid w:val="00F54B1A"/>
    <w:rsid w:val="00F55194"/>
    <w:rsid w:val="00F5553A"/>
    <w:rsid w:val="00F6044B"/>
    <w:rsid w:val="00F604EA"/>
    <w:rsid w:val="00F60CD1"/>
    <w:rsid w:val="00F60CF7"/>
    <w:rsid w:val="00F61D2A"/>
    <w:rsid w:val="00F622E1"/>
    <w:rsid w:val="00F6321A"/>
    <w:rsid w:val="00F6362C"/>
    <w:rsid w:val="00F6385B"/>
    <w:rsid w:val="00F645D7"/>
    <w:rsid w:val="00F64A8F"/>
    <w:rsid w:val="00F64D20"/>
    <w:rsid w:val="00F650D8"/>
    <w:rsid w:val="00F66765"/>
    <w:rsid w:val="00F67EDC"/>
    <w:rsid w:val="00F70038"/>
    <w:rsid w:val="00F7031D"/>
    <w:rsid w:val="00F70858"/>
    <w:rsid w:val="00F71A6C"/>
    <w:rsid w:val="00F72BEC"/>
    <w:rsid w:val="00F72D9E"/>
    <w:rsid w:val="00F74282"/>
    <w:rsid w:val="00F74B18"/>
    <w:rsid w:val="00F757D4"/>
    <w:rsid w:val="00F75970"/>
    <w:rsid w:val="00F763EB"/>
    <w:rsid w:val="00F76D8B"/>
    <w:rsid w:val="00F77A46"/>
    <w:rsid w:val="00F77F0B"/>
    <w:rsid w:val="00F80BB0"/>
    <w:rsid w:val="00F80BEA"/>
    <w:rsid w:val="00F80EE2"/>
    <w:rsid w:val="00F8151F"/>
    <w:rsid w:val="00F829DE"/>
    <w:rsid w:val="00F83C9E"/>
    <w:rsid w:val="00F841F2"/>
    <w:rsid w:val="00F857E9"/>
    <w:rsid w:val="00F8655A"/>
    <w:rsid w:val="00F86B4D"/>
    <w:rsid w:val="00F86B80"/>
    <w:rsid w:val="00F901E4"/>
    <w:rsid w:val="00F90C36"/>
    <w:rsid w:val="00F90F80"/>
    <w:rsid w:val="00F915F3"/>
    <w:rsid w:val="00F9181F"/>
    <w:rsid w:val="00F91B41"/>
    <w:rsid w:val="00F922C3"/>
    <w:rsid w:val="00F92FE6"/>
    <w:rsid w:val="00F934A8"/>
    <w:rsid w:val="00F9378A"/>
    <w:rsid w:val="00F94821"/>
    <w:rsid w:val="00F94937"/>
    <w:rsid w:val="00F94FE8"/>
    <w:rsid w:val="00F9514A"/>
    <w:rsid w:val="00F9550A"/>
    <w:rsid w:val="00F963E7"/>
    <w:rsid w:val="00F975C5"/>
    <w:rsid w:val="00FA10F5"/>
    <w:rsid w:val="00FA1913"/>
    <w:rsid w:val="00FA241F"/>
    <w:rsid w:val="00FA2ECE"/>
    <w:rsid w:val="00FA4AB5"/>
    <w:rsid w:val="00FA511F"/>
    <w:rsid w:val="00FA57C6"/>
    <w:rsid w:val="00FA61FD"/>
    <w:rsid w:val="00FA62A3"/>
    <w:rsid w:val="00FA6CD0"/>
    <w:rsid w:val="00FA7193"/>
    <w:rsid w:val="00FA7450"/>
    <w:rsid w:val="00FA7E5D"/>
    <w:rsid w:val="00FA7FB9"/>
    <w:rsid w:val="00FB0D6A"/>
    <w:rsid w:val="00FB22A5"/>
    <w:rsid w:val="00FB3A87"/>
    <w:rsid w:val="00FB3D7D"/>
    <w:rsid w:val="00FB41AD"/>
    <w:rsid w:val="00FB4528"/>
    <w:rsid w:val="00FB48C3"/>
    <w:rsid w:val="00FB565F"/>
    <w:rsid w:val="00FB56EA"/>
    <w:rsid w:val="00FB57A7"/>
    <w:rsid w:val="00FB6582"/>
    <w:rsid w:val="00FB6C77"/>
    <w:rsid w:val="00FB6CAC"/>
    <w:rsid w:val="00FB7B41"/>
    <w:rsid w:val="00FB7B64"/>
    <w:rsid w:val="00FB7F05"/>
    <w:rsid w:val="00FC03D7"/>
    <w:rsid w:val="00FC1AAE"/>
    <w:rsid w:val="00FC2894"/>
    <w:rsid w:val="00FC2CBF"/>
    <w:rsid w:val="00FC38DC"/>
    <w:rsid w:val="00FC4A61"/>
    <w:rsid w:val="00FC4B87"/>
    <w:rsid w:val="00FC4C79"/>
    <w:rsid w:val="00FC500F"/>
    <w:rsid w:val="00FC51D0"/>
    <w:rsid w:val="00FC5331"/>
    <w:rsid w:val="00FC7563"/>
    <w:rsid w:val="00FC7A90"/>
    <w:rsid w:val="00FD01E7"/>
    <w:rsid w:val="00FD0654"/>
    <w:rsid w:val="00FD0A2D"/>
    <w:rsid w:val="00FD172F"/>
    <w:rsid w:val="00FD35D6"/>
    <w:rsid w:val="00FD6428"/>
    <w:rsid w:val="00FD72AF"/>
    <w:rsid w:val="00FD73EF"/>
    <w:rsid w:val="00FD7C6C"/>
    <w:rsid w:val="00FE0ABB"/>
    <w:rsid w:val="00FE22D3"/>
    <w:rsid w:val="00FE2DC1"/>
    <w:rsid w:val="00FE4D19"/>
    <w:rsid w:val="00FE5810"/>
    <w:rsid w:val="00FE5BF3"/>
    <w:rsid w:val="00FE5FAA"/>
    <w:rsid w:val="00FE7AC2"/>
    <w:rsid w:val="00FE7B6B"/>
    <w:rsid w:val="00FF0520"/>
    <w:rsid w:val="00FF0EC0"/>
    <w:rsid w:val="00FF1554"/>
    <w:rsid w:val="00FF17DA"/>
    <w:rsid w:val="00FF354B"/>
    <w:rsid w:val="00FF3B21"/>
    <w:rsid w:val="00FF3DA6"/>
    <w:rsid w:val="00FF3FE5"/>
    <w:rsid w:val="00FF40C6"/>
    <w:rsid w:val="00FF434D"/>
    <w:rsid w:val="00FF59D5"/>
    <w:rsid w:val="00FF6C38"/>
    <w:rsid w:val="00FF76DB"/>
    <w:rsid w:val="00FF76E0"/>
    <w:rsid w:val="00FF79AB"/>
    <w:rsid w:val="04EA236E"/>
    <w:rsid w:val="050E9BF2"/>
    <w:rsid w:val="0821C430"/>
    <w:rsid w:val="08DB1DFA"/>
    <w:rsid w:val="0B9705D3"/>
    <w:rsid w:val="0CAB0B41"/>
    <w:rsid w:val="0D32D634"/>
    <w:rsid w:val="0E9B23E1"/>
    <w:rsid w:val="16B3C952"/>
    <w:rsid w:val="17C78720"/>
    <w:rsid w:val="1DFB8F40"/>
    <w:rsid w:val="210F9E02"/>
    <w:rsid w:val="21554109"/>
    <w:rsid w:val="237EFB57"/>
    <w:rsid w:val="243BCCA7"/>
    <w:rsid w:val="2454573E"/>
    <w:rsid w:val="25B5EC3F"/>
    <w:rsid w:val="262E88AD"/>
    <w:rsid w:val="26B69C19"/>
    <w:rsid w:val="28E21AE4"/>
    <w:rsid w:val="2F145C87"/>
    <w:rsid w:val="3226E427"/>
    <w:rsid w:val="3497BF0B"/>
    <w:rsid w:val="34B0E768"/>
    <w:rsid w:val="357DA02B"/>
    <w:rsid w:val="35839478"/>
    <w:rsid w:val="364CB7C9"/>
    <w:rsid w:val="37CF5FCD"/>
    <w:rsid w:val="3DC06BB5"/>
    <w:rsid w:val="3F7CEED4"/>
    <w:rsid w:val="40C6471F"/>
    <w:rsid w:val="40F963D8"/>
    <w:rsid w:val="42C8B0CC"/>
    <w:rsid w:val="43121274"/>
    <w:rsid w:val="449359B2"/>
    <w:rsid w:val="4BDEB2E5"/>
    <w:rsid w:val="4C0AF2FF"/>
    <w:rsid w:val="4F2F5FB1"/>
    <w:rsid w:val="53FCDC87"/>
    <w:rsid w:val="5401700E"/>
    <w:rsid w:val="5402D0D4"/>
    <w:rsid w:val="56DCC4A4"/>
    <w:rsid w:val="5719C913"/>
    <w:rsid w:val="573A7196"/>
    <w:rsid w:val="5877D5CE"/>
    <w:rsid w:val="59C3E5D7"/>
    <w:rsid w:val="5BAB525E"/>
    <w:rsid w:val="5C0D749A"/>
    <w:rsid w:val="5F1EFDAB"/>
    <w:rsid w:val="639E7336"/>
    <w:rsid w:val="65AF720C"/>
    <w:rsid w:val="6789A37B"/>
    <w:rsid w:val="684D1D12"/>
    <w:rsid w:val="68D14F34"/>
    <w:rsid w:val="6947483C"/>
    <w:rsid w:val="6A76FB4B"/>
    <w:rsid w:val="6B7604C8"/>
    <w:rsid w:val="6C81B04C"/>
    <w:rsid w:val="6F3B8F77"/>
    <w:rsid w:val="7194715B"/>
    <w:rsid w:val="7474D9A0"/>
    <w:rsid w:val="76AD70E5"/>
    <w:rsid w:val="7714323D"/>
    <w:rsid w:val="79518AF5"/>
    <w:rsid w:val="7A393485"/>
    <w:rsid w:val="7CECC6BC"/>
    <w:rsid w:val="7D35E1F5"/>
    <w:rsid w:val="7DAD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413D"/>
  <w15:chartTrackingRefBased/>
  <w15:docId w15:val="{8E94BC1A-451E-47C4-85CB-6EB37ED8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A2D"/>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53D7"/>
    <w:pPr>
      <w:keepNext/>
      <w:spacing w:before="240" w:after="60"/>
      <w:outlineLvl w:val="0"/>
    </w:pPr>
    <w:rPr>
      <w:b/>
      <w:bCs/>
      <w:kern w:val="32"/>
      <w:szCs w:val="32"/>
      <w:lang w:val="x-none" w:eastAsia="x-none"/>
    </w:rPr>
  </w:style>
  <w:style w:type="paragraph" w:styleId="Heading2">
    <w:name w:val="heading 2"/>
    <w:basedOn w:val="Normal"/>
    <w:next w:val="Normal"/>
    <w:link w:val="Heading2Char"/>
    <w:uiPriority w:val="9"/>
    <w:semiHidden/>
    <w:unhideWhenUsed/>
    <w:qFormat/>
    <w:rsid w:val="00E076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11BB0"/>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3D7"/>
    <w:rPr>
      <w:rFonts w:ascii="Times New Roman" w:eastAsia="Times New Roman" w:hAnsi="Times New Roman" w:cs="Times New Roman"/>
      <w:b/>
      <w:bCs/>
      <w:kern w:val="32"/>
      <w:sz w:val="24"/>
      <w:szCs w:val="32"/>
      <w:lang w:val="x-none" w:eastAsia="x-none"/>
    </w:rPr>
  </w:style>
  <w:style w:type="paragraph" w:styleId="ListParagraph">
    <w:name w:val="List Paragraph"/>
    <w:basedOn w:val="Normal"/>
    <w:uiPriority w:val="34"/>
    <w:qFormat/>
    <w:rsid w:val="00ED53D7"/>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16F"/>
    <w:pPr>
      <w:tabs>
        <w:tab w:val="center" w:pos="4680"/>
        <w:tab w:val="right" w:pos="9360"/>
      </w:tabs>
    </w:pPr>
  </w:style>
  <w:style w:type="character" w:customStyle="1" w:styleId="HeaderChar">
    <w:name w:val="Header Char"/>
    <w:basedOn w:val="DefaultParagraphFont"/>
    <w:link w:val="Header"/>
    <w:uiPriority w:val="99"/>
    <w:rsid w:val="001A21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216F"/>
    <w:pPr>
      <w:tabs>
        <w:tab w:val="center" w:pos="4680"/>
        <w:tab w:val="right" w:pos="9360"/>
      </w:tabs>
    </w:pPr>
  </w:style>
  <w:style w:type="character" w:customStyle="1" w:styleId="FooterChar">
    <w:name w:val="Footer Char"/>
    <w:basedOn w:val="DefaultParagraphFont"/>
    <w:link w:val="Footer"/>
    <w:uiPriority w:val="99"/>
    <w:rsid w:val="001A216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0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051"/>
    <w:rPr>
      <w:rFonts w:ascii="Segoe UI" w:eastAsia="Times New Roman" w:hAnsi="Segoe UI" w:cs="Segoe UI"/>
      <w:sz w:val="18"/>
      <w:szCs w:val="18"/>
    </w:rPr>
  </w:style>
  <w:style w:type="paragraph" w:customStyle="1" w:styleId="listparagraph0">
    <w:name w:val="listparagraph"/>
    <w:basedOn w:val="Normal"/>
    <w:rsid w:val="007F1BDD"/>
    <w:pPr>
      <w:spacing w:before="100" w:beforeAutospacing="1" w:after="100" w:afterAutospacing="1"/>
    </w:pPr>
  </w:style>
  <w:style w:type="character" w:customStyle="1" w:styleId="Heading2Char">
    <w:name w:val="Heading 2 Char"/>
    <w:basedOn w:val="DefaultParagraphFont"/>
    <w:link w:val="Heading2"/>
    <w:uiPriority w:val="9"/>
    <w:semiHidden/>
    <w:rsid w:val="00E076E1"/>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B2613"/>
    <w:pPr>
      <w:jc w:val="left"/>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11007E"/>
    <w:pPr>
      <w:spacing w:after="120"/>
    </w:pPr>
  </w:style>
  <w:style w:type="character" w:customStyle="1" w:styleId="BodyTextChar">
    <w:name w:val="Body Text Char"/>
    <w:basedOn w:val="DefaultParagraphFont"/>
    <w:link w:val="BodyText"/>
    <w:uiPriority w:val="99"/>
    <w:semiHidden/>
    <w:rsid w:val="0011007E"/>
    <w:rPr>
      <w:rFonts w:ascii="Times New Roman" w:eastAsia="Times New Roman" w:hAnsi="Times New Roman" w:cs="Times New Roman"/>
      <w:sz w:val="24"/>
      <w:szCs w:val="24"/>
    </w:rPr>
  </w:style>
  <w:style w:type="paragraph" w:styleId="BodyTextFirstIndent">
    <w:name w:val="Body Text First Indent"/>
    <w:basedOn w:val="BodyText"/>
    <w:link w:val="BodyTextFirstIndentChar"/>
    <w:unhideWhenUsed/>
    <w:qFormat/>
    <w:rsid w:val="0011007E"/>
    <w:pPr>
      <w:spacing w:after="200"/>
      <w:ind w:firstLine="720"/>
      <w:jc w:val="both"/>
    </w:pPr>
    <w:rPr>
      <w:rFonts w:eastAsia="Calibri"/>
      <w:sz w:val="20"/>
    </w:rPr>
  </w:style>
  <w:style w:type="character" w:customStyle="1" w:styleId="BodyTextFirstIndentChar">
    <w:name w:val="Body Text First Indent Char"/>
    <w:basedOn w:val="BodyTextChar"/>
    <w:link w:val="BodyTextFirstIndent"/>
    <w:rsid w:val="0011007E"/>
    <w:rPr>
      <w:rFonts w:ascii="Times New Roman" w:eastAsia="Calibri" w:hAnsi="Times New Roman" w:cs="Times New Roman"/>
      <w:sz w:val="20"/>
      <w:szCs w:val="24"/>
    </w:rPr>
  </w:style>
  <w:style w:type="paragraph" w:styleId="NormalWeb">
    <w:name w:val="Normal (Web)"/>
    <w:basedOn w:val="Normal"/>
    <w:uiPriority w:val="99"/>
    <w:unhideWhenUsed/>
    <w:rsid w:val="00544242"/>
    <w:pPr>
      <w:spacing w:before="100" w:beforeAutospacing="1" w:after="100" w:afterAutospacing="1"/>
    </w:pPr>
  </w:style>
  <w:style w:type="character" w:styleId="Hyperlink">
    <w:name w:val="Hyperlink"/>
    <w:basedOn w:val="DefaultParagraphFont"/>
    <w:uiPriority w:val="99"/>
    <w:semiHidden/>
    <w:unhideWhenUsed/>
    <w:rsid w:val="00544242"/>
    <w:rPr>
      <w:color w:val="0000FF"/>
      <w:u w:val="single"/>
    </w:rPr>
  </w:style>
  <w:style w:type="character" w:customStyle="1" w:styleId="Heading3Char">
    <w:name w:val="Heading 3 Char"/>
    <w:basedOn w:val="DefaultParagraphFont"/>
    <w:link w:val="Heading3"/>
    <w:uiPriority w:val="9"/>
    <w:rsid w:val="00711BB0"/>
    <w:rPr>
      <w:rFonts w:asciiTheme="majorHAnsi" w:eastAsiaTheme="majorEastAsia" w:hAnsiTheme="majorHAnsi" w:cstheme="majorBidi"/>
      <w:color w:val="1F4D78" w:themeColor="accent1" w:themeShade="7F"/>
      <w:sz w:val="24"/>
      <w:szCs w:val="24"/>
    </w:rPr>
  </w:style>
  <w:style w:type="paragraph" w:customStyle="1" w:styleId="Default">
    <w:name w:val="Default"/>
    <w:rsid w:val="00AA2F03"/>
    <w:pPr>
      <w:autoSpaceDE w:val="0"/>
      <w:autoSpaceDN w:val="0"/>
      <w:adjustRightInd w:val="0"/>
      <w:jc w:val="left"/>
    </w:pPr>
    <w:rPr>
      <w:rFonts w:ascii="Times New Roman PS" w:hAnsi="Times New Roman PS" w:cs="Times New Roman PS"/>
      <w:color w:val="000000"/>
      <w:sz w:val="24"/>
      <w:szCs w:val="24"/>
    </w:rPr>
  </w:style>
  <w:style w:type="character" w:customStyle="1" w:styleId="marks0u4s7fpu">
    <w:name w:val="marks0u4s7fpu"/>
    <w:basedOn w:val="DefaultParagraphFont"/>
    <w:rsid w:val="00722FA0"/>
  </w:style>
  <w:style w:type="paragraph" w:customStyle="1" w:styleId="xmsonormal">
    <w:name w:val="x_msonormal"/>
    <w:basedOn w:val="Normal"/>
    <w:rsid w:val="00650B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08440">
      <w:bodyDiv w:val="1"/>
      <w:marLeft w:val="0"/>
      <w:marRight w:val="0"/>
      <w:marTop w:val="0"/>
      <w:marBottom w:val="0"/>
      <w:divBdr>
        <w:top w:val="none" w:sz="0" w:space="0" w:color="auto"/>
        <w:left w:val="none" w:sz="0" w:space="0" w:color="auto"/>
        <w:bottom w:val="none" w:sz="0" w:space="0" w:color="auto"/>
        <w:right w:val="none" w:sz="0" w:space="0" w:color="auto"/>
      </w:divBdr>
      <w:divsChild>
        <w:div w:id="476801936">
          <w:marLeft w:val="0"/>
          <w:marRight w:val="0"/>
          <w:marTop w:val="60"/>
          <w:marBottom w:val="0"/>
          <w:divBdr>
            <w:top w:val="none" w:sz="0" w:space="0" w:color="auto"/>
            <w:left w:val="none" w:sz="0" w:space="0" w:color="auto"/>
            <w:bottom w:val="none" w:sz="0" w:space="0" w:color="auto"/>
            <w:right w:val="none" w:sz="0" w:space="0" w:color="auto"/>
          </w:divBdr>
        </w:div>
        <w:div w:id="1818763737">
          <w:marLeft w:val="0"/>
          <w:marRight w:val="0"/>
          <w:marTop w:val="0"/>
          <w:marBottom w:val="0"/>
          <w:divBdr>
            <w:top w:val="none" w:sz="0" w:space="0" w:color="auto"/>
            <w:left w:val="none" w:sz="0" w:space="0" w:color="auto"/>
            <w:bottom w:val="none" w:sz="0" w:space="0" w:color="auto"/>
            <w:right w:val="none" w:sz="0" w:space="0" w:color="auto"/>
          </w:divBdr>
          <w:divsChild>
            <w:div w:id="621150866">
              <w:marLeft w:val="0"/>
              <w:marRight w:val="300"/>
              <w:marTop w:val="0"/>
              <w:marBottom w:val="300"/>
              <w:divBdr>
                <w:top w:val="single" w:sz="6" w:space="12" w:color="CCCCCC"/>
                <w:left w:val="single" w:sz="6" w:space="12" w:color="CCCCCC"/>
                <w:bottom w:val="single" w:sz="6" w:space="12" w:color="CCCCCC"/>
                <w:right w:val="single" w:sz="6" w:space="12" w:color="CCCCCC"/>
              </w:divBdr>
              <w:divsChild>
                <w:div w:id="664166548">
                  <w:marLeft w:val="810"/>
                  <w:marRight w:val="0"/>
                  <w:marTop w:val="0"/>
                  <w:marBottom w:val="0"/>
                  <w:divBdr>
                    <w:top w:val="none" w:sz="0" w:space="0" w:color="auto"/>
                    <w:left w:val="none" w:sz="0" w:space="0" w:color="auto"/>
                    <w:bottom w:val="none" w:sz="0" w:space="0" w:color="auto"/>
                    <w:right w:val="none" w:sz="0" w:space="0" w:color="auto"/>
                  </w:divBdr>
                </w:div>
                <w:div w:id="1950970689">
                  <w:marLeft w:val="0"/>
                  <w:marRight w:val="0"/>
                  <w:marTop w:val="0"/>
                  <w:marBottom w:val="0"/>
                  <w:divBdr>
                    <w:top w:val="none" w:sz="0" w:space="0" w:color="auto"/>
                    <w:left w:val="none" w:sz="0" w:space="0" w:color="auto"/>
                    <w:bottom w:val="none" w:sz="0" w:space="0" w:color="auto"/>
                    <w:right w:val="none" w:sz="0" w:space="0" w:color="auto"/>
                  </w:divBdr>
                  <w:divsChild>
                    <w:div w:id="1035734638">
                      <w:marLeft w:val="0"/>
                      <w:marRight w:val="240"/>
                      <w:marTop w:val="960"/>
                      <w:marBottom w:val="0"/>
                      <w:divBdr>
                        <w:top w:val="none" w:sz="0" w:space="0" w:color="auto"/>
                        <w:left w:val="none" w:sz="0" w:space="0" w:color="auto"/>
                        <w:bottom w:val="none" w:sz="0" w:space="0" w:color="auto"/>
                        <w:right w:val="none" w:sz="0" w:space="0" w:color="auto"/>
                      </w:divBdr>
                    </w:div>
                    <w:div w:id="264847234">
                      <w:marLeft w:val="0"/>
                      <w:marRight w:val="0"/>
                      <w:marTop w:val="0"/>
                      <w:marBottom w:val="720"/>
                      <w:divBdr>
                        <w:top w:val="none" w:sz="0" w:space="0" w:color="auto"/>
                        <w:left w:val="none" w:sz="0" w:space="0" w:color="auto"/>
                        <w:bottom w:val="none" w:sz="0" w:space="0" w:color="auto"/>
                        <w:right w:val="none" w:sz="0" w:space="0" w:color="auto"/>
                      </w:divBdr>
                      <w:divsChild>
                        <w:div w:id="977419549">
                          <w:marLeft w:val="0"/>
                          <w:marRight w:val="0"/>
                          <w:marTop w:val="0"/>
                          <w:marBottom w:val="0"/>
                          <w:divBdr>
                            <w:top w:val="single" w:sz="12" w:space="0" w:color="151515"/>
                            <w:left w:val="single" w:sz="12" w:space="0" w:color="151515"/>
                            <w:bottom w:val="single" w:sz="12" w:space="0" w:color="151515"/>
                            <w:right w:val="single" w:sz="12" w:space="0" w:color="151515"/>
                          </w:divBdr>
                          <w:divsChild>
                            <w:div w:id="227157064">
                              <w:marLeft w:val="0"/>
                              <w:marRight w:val="0"/>
                              <w:marTop w:val="0"/>
                              <w:marBottom w:val="0"/>
                              <w:divBdr>
                                <w:top w:val="none" w:sz="0" w:space="0" w:color="auto"/>
                                <w:left w:val="none" w:sz="0" w:space="0" w:color="auto"/>
                                <w:bottom w:val="none" w:sz="0" w:space="0" w:color="auto"/>
                                <w:right w:val="none" w:sz="0" w:space="0" w:color="auto"/>
                              </w:divBdr>
                            </w:div>
                            <w:div w:id="1903517809">
                              <w:marLeft w:val="0"/>
                              <w:marRight w:val="0"/>
                              <w:marTop w:val="0"/>
                              <w:marBottom w:val="0"/>
                              <w:divBdr>
                                <w:top w:val="none" w:sz="0" w:space="0" w:color="auto"/>
                                <w:left w:val="none" w:sz="0" w:space="0" w:color="auto"/>
                                <w:bottom w:val="none" w:sz="0" w:space="0" w:color="auto"/>
                                <w:right w:val="none" w:sz="0" w:space="0" w:color="auto"/>
                              </w:divBdr>
                            </w:div>
                            <w:div w:id="1753115035">
                              <w:marLeft w:val="0"/>
                              <w:marRight w:val="0"/>
                              <w:marTop w:val="0"/>
                              <w:marBottom w:val="0"/>
                              <w:divBdr>
                                <w:top w:val="none" w:sz="0" w:space="0" w:color="auto"/>
                                <w:left w:val="none" w:sz="0" w:space="0" w:color="auto"/>
                                <w:bottom w:val="none" w:sz="0" w:space="0" w:color="auto"/>
                                <w:right w:val="none" w:sz="0" w:space="0" w:color="auto"/>
                              </w:divBdr>
                            </w:div>
                            <w:div w:id="431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7938">
              <w:marLeft w:val="0"/>
              <w:marRight w:val="300"/>
              <w:marTop w:val="0"/>
              <w:marBottom w:val="300"/>
              <w:divBdr>
                <w:top w:val="single" w:sz="6" w:space="12" w:color="CCCCCC"/>
                <w:left w:val="single" w:sz="6" w:space="12" w:color="CCCCCC"/>
                <w:bottom w:val="single" w:sz="6" w:space="12" w:color="CCCCCC"/>
                <w:right w:val="single" w:sz="6" w:space="12" w:color="CCCCCC"/>
              </w:divBdr>
              <w:divsChild>
                <w:div w:id="465009509">
                  <w:marLeft w:val="810"/>
                  <w:marRight w:val="0"/>
                  <w:marTop w:val="0"/>
                  <w:marBottom w:val="0"/>
                  <w:divBdr>
                    <w:top w:val="none" w:sz="0" w:space="0" w:color="auto"/>
                    <w:left w:val="none" w:sz="0" w:space="0" w:color="auto"/>
                    <w:bottom w:val="none" w:sz="0" w:space="0" w:color="auto"/>
                    <w:right w:val="none" w:sz="0" w:space="0" w:color="auto"/>
                  </w:divBdr>
                </w:div>
                <w:div w:id="75710260">
                  <w:marLeft w:val="0"/>
                  <w:marRight w:val="0"/>
                  <w:marTop w:val="0"/>
                  <w:marBottom w:val="0"/>
                  <w:divBdr>
                    <w:top w:val="none" w:sz="0" w:space="0" w:color="auto"/>
                    <w:left w:val="none" w:sz="0" w:space="0" w:color="auto"/>
                    <w:bottom w:val="none" w:sz="0" w:space="0" w:color="auto"/>
                    <w:right w:val="none" w:sz="0" w:space="0" w:color="auto"/>
                  </w:divBdr>
                  <w:divsChild>
                    <w:div w:id="2145924861">
                      <w:marLeft w:val="0"/>
                      <w:marRight w:val="240"/>
                      <w:marTop w:val="960"/>
                      <w:marBottom w:val="0"/>
                      <w:divBdr>
                        <w:top w:val="none" w:sz="0" w:space="0" w:color="auto"/>
                        <w:left w:val="none" w:sz="0" w:space="0" w:color="auto"/>
                        <w:bottom w:val="none" w:sz="0" w:space="0" w:color="auto"/>
                        <w:right w:val="none" w:sz="0" w:space="0" w:color="auto"/>
                      </w:divBdr>
                    </w:div>
                    <w:div w:id="2114784834">
                      <w:marLeft w:val="0"/>
                      <w:marRight w:val="0"/>
                      <w:marTop w:val="0"/>
                      <w:marBottom w:val="720"/>
                      <w:divBdr>
                        <w:top w:val="none" w:sz="0" w:space="0" w:color="auto"/>
                        <w:left w:val="none" w:sz="0" w:space="0" w:color="auto"/>
                        <w:bottom w:val="none" w:sz="0" w:space="0" w:color="auto"/>
                        <w:right w:val="none" w:sz="0" w:space="0" w:color="auto"/>
                      </w:divBdr>
                      <w:divsChild>
                        <w:div w:id="145754730">
                          <w:marLeft w:val="0"/>
                          <w:marRight w:val="0"/>
                          <w:marTop w:val="0"/>
                          <w:marBottom w:val="0"/>
                          <w:divBdr>
                            <w:top w:val="single" w:sz="12" w:space="0" w:color="151515"/>
                            <w:left w:val="single" w:sz="12" w:space="0" w:color="151515"/>
                            <w:bottom w:val="single" w:sz="12" w:space="0" w:color="151515"/>
                            <w:right w:val="single" w:sz="12" w:space="0" w:color="151515"/>
                          </w:divBdr>
                          <w:divsChild>
                            <w:div w:id="271937797">
                              <w:marLeft w:val="0"/>
                              <w:marRight w:val="0"/>
                              <w:marTop w:val="0"/>
                              <w:marBottom w:val="0"/>
                              <w:divBdr>
                                <w:top w:val="none" w:sz="0" w:space="0" w:color="auto"/>
                                <w:left w:val="none" w:sz="0" w:space="0" w:color="auto"/>
                                <w:bottom w:val="none" w:sz="0" w:space="0" w:color="auto"/>
                                <w:right w:val="none" w:sz="0" w:space="0" w:color="auto"/>
                              </w:divBdr>
                            </w:div>
                            <w:div w:id="1861234001">
                              <w:marLeft w:val="0"/>
                              <w:marRight w:val="0"/>
                              <w:marTop w:val="0"/>
                              <w:marBottom w:val="0"/>
                              <w:divBdr>
                                <w:top w:val="none" w:sz="0" w:space="0" w:color="auto"/>
                                <w:left w:val="none" w:sz="0" w:space="0" w:color="auto"/>
                                <w:bottom w:val="none" w:sz="0" w:space="0" w:color="auto"/>
                                <w:right w:val="none" w:sz="0" w:space="0" w:color="auto"/>
                              </w:divBdr>
                            </w:div>
                            <w:div w:id="164439352">
                              <w:marLeft w:val="0"/>
                              <w:marRight w:val="0"/>
                              <w:marTop w:val="0"/>
                              <w:marBottom w:val="0"/>
                              <w:divBdr>
                                <w:top w:val="none" w:sz="0" w:space="0" w:color="auto"/>
                                <w:left w:val="none" w:sz="0" w:space="0" w:color="auto"/>
                                <w:bottom w:val="none" w:sz="0" w:space="0" w:color="auto"/>
                                <w:right w:val="none" w:sz="0" w:space="0" w:color="auto"/>
                              </w:divBdr>
                            </w:div>
                            <w:div w:id="156468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104653">
              <w:marLeft w:val="0"/>
              <w:marRight w:val="300"/>
              <w:marTop w:val="0"/>
              <w:marBottom w:val="300"/>
              <w:divBdr>
                <w:top w:val="single" w:sz="6" w:space="12" w:color="CCCCCC"/>
                <w:left w:val="single" w:sz="6" w:space="12" w:color="CCCCCC"/>
                <w:bottom w:val="single" w:sz="6" w:space="12" w:color="CCCCCC"/>
                <w:right w:val="single" w:sz="6" w:space="12" w:color="CCCCCC"/>
              </w:divBdr>
              <w:divsChild>
                <w:div w:id="1676614219">
                  <w:marLeft w:val="810"/>
                  <w:marRight w:val="0"/>
                  <w:marTop w:val="0"/>
                  <w:marBottom w:val="0"/>
                  <w:divBdr>
                    <w:top w:val="none" w:sz="0" w:space="0" w:color="auto"/>
                    <w:left w:val="none" w:sz="0" w:space="0" w:color="auto"/>
                    <w:bottom w:val="none" w:sz="0" w:space="0" w:color="auto"/>
                    <w:right w:val="none" w:sz="0" w:space="0" w:color="auto"/>
                  </w:divBdr>
                </w:div>
                <w:div w:id="1991251727">
                  <w:marLeft w:val="0"/>
                  <w:marRight w:val="0"/>
                  <w:marTop w:val="0"/>
                  <w:marBottom w:val="0"/>
                  <w:divBdr>
                    <w:top w:val="none" w:sz="0" w:space="0" w:color="auto"/>
                    <w:left w:val="none" w:sz="0" w:space="0" w:color="auto"/>
                    <w:bottom w:val="none" w:sz="0" w:space="0" w:color="auto"/>
                    <w:right w:val="none" w:sz="0" w:space="0" w:color="auto"/>
                  </w:divBdr>
                  <w:divsChild>
                    <w:div w:id="893925611">
                      <w:marLeft w:val="0"/>
                      <w:marRight w:val="240"/>
                      <w:marTop w:val="960"/>
                      <w:marBottom w:val="0"/>
                      <w:divBdr>
                        <w:top w:val="none" w:sz="0" w:space="0" w:color="auto"/>
                        <w:left w:val="none" w:sz="0" w:space="0" w:color="auto"/>
                        <w:bottom w:val="none" w:sz="0" w:space="0" w:color="auto"/>
                        <w:right w:val="none" w:sz="0" w:space="0" w:color="auto"/>
                      </w:divBdr>
                    </w:div>
                    <w:div w:id="1819301560">
                      <w:marLeft w:val="0"/>
                      <w:marRight w:val="0"/>
                      <w:marTop w:val="0"/>
                      <w:marBottom w:val="720"/>
                      <w:divBdr>
                        <w:top w:val="none" w:sz="0" w:space="0" w:color="auto"/>
                        <w:left w:val="none" w:sz="0" w:space="0" w:color="auto"/>
                        <w:bottom w:val="none" w:sz="0" w:space="0" w:color="auto"/>
                        <w:right w:val="none" w:sz="0" w:space="0" w:color="auto"/>
                      </w:divBdr>
                      <w:divsChild>
                        <w:div w:id="249974389">
                          <w:marLeft w:val="0"/>
                          <w:marRight w:val="0"/>
                          <w:marTop w:val="0"/>
                          <w:marBottom w:val="0"/>
                          <w:divBdr>
                            <w:top w:val="single" w:sz="12" w:space="0" w:color="151515"/>
                            <w:left w:val="single" w:sz="12" w:space="0" w:color="151515"/>
                            <w:bottom w:val="single" w:sz="12" w:space="0" w:color="151515"/>
                            <w:right w:val="single" w:sz="12" w:space="0" w:color="151515"/>
                          </w:divBdr>
                          <w:divsChild>
                            <w:div w:id="953558097">
                              <w:marLeft w:val="0"/>
                              <w:marRight w:val="0"/>
                              <w:marTop w:val="0"/>
                              <w:marBottom w:val="0"/>
                              <w:divBdr>
                                <w:top w:val="none" w:sz="0" w:space="0" w:color="auto"/>
                                <w:left w:val="none" w:sz="0" w:space="0" w:color="auto"/>
                                <w:bottom w:val="none" w:sz="0" w:space="0" w:color="auto"/>
                                <w:right w:val="none" w:sz="0" w:space="0" w:color="auto"/>
                              </w:divBdr>
                            </w:div>
                            <w:div w:id="1236864262">
                              <w:marLeft w:val="0"/>
                              <w:marRight w:val="0"/>
                              <w:marTop w:val="0"/>
                              <w:marBottom w:val="0"/>
                              <w:divBdr>
                                <w:top w:val="none" w:sz="0" w:space="0" w:color="auto"/>
                                <w:left w:val="none" w:sz="0" w:space="0" w:color="auto"/>
                                <w:bottom w:val="none" w:sz="0" w:space="0" w:color="auto"/>
                                <w:right w:val="none" w:sz="0" w:space="0" w:color="auto"/>
                              </w:divBdr>
                            </w:div>
                            <w:div w:id="648361311">
                              <w:marLeft w:val="0"/>
                              <w:marRight w:val="0"/>
                              <w:marTop w:val="0"/>
                              <w:marBottom w:val="0"/>
                              <w:divBdr>
                                <w:top w:val="none" w:sz="0" w:space="0" w:color="auto"/>
                                <w:left w:val="none" w:sz="0" w:space="0" w:color="auto"/>
                                <w:bottom w:val="none" w:sz="0" w:space="0" w:color="auto"/>
                                <w:right w:val="none" w:sz="0" w:space="0" w:color="auto"/>
                              </w:divBdr>
                            </w:div>
                            <w:div w:id="3647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6347">
              <w:marLeft w:val="0"/>
              <w:marRight w:val="300"/>
              <w:marTop w:val="0"/>
              <w:marBottom w:val="300"/>
              <w:divBdr>
                <w:top w:val="single" w:sz="6" w:space="12" w:color="CCCCCC"/>
                <w:left w:val="single" w:sz="6" w:space="12" w:color="CCCCCC"/>
                <w:bottom w:val="single" w:sz="6" w:space="12" w:color="CCCCCC"/>
                <w:right w:val="single" w:sz="6" w:space="12" w:color="CCCCCC"/>
              </w:divBdr>
              <w:divsChild>
                <w:div w:id="237980576">
                  <w:marLeft w:val="810"/>
                  <w:marRight w:val="0"/>
                  <w:marTop w:val="0"/>
                  <w:marBottom w:val="0"/>
                  <w:divBdr>
                    <w:top w:val="none" w:sz="0" w:space="0" w:color="auto"/>
                    <w:left w:val="none" w:sz="0" w:space="0" w:color="auto"/>
                    <w:bottom w:val="none" w:sz="0" w:space="0" w:color="auto"/>
                    <w:right w:val="none" w:sz="0" w:space="0" w:color="auto"/>
                  </w:divBdr>
                </w:div>
                <w:div w:id="627317088">
                  <w:marLeft w:val="0"/>
                  <w:marRight w:val="0"/>
                  <w:marTop w:val="0"/>
                  <w:marBottom w:val="0"/>
                  <w:divBdr>
                    <w:top w:val="none" w:sz="0" w:space="0" w:color="auto"/>
                    <w:left w:val="none" w:sz="0" w:space="0" w:color="auto"/>
                    <w:bottom w:val="none" w:sz="0" w:space="0" w:color="auto"/>
                    <w:right w:val="none" w:sz="0" w:space="0" w:color="auto"/>
                  </w:divBdr>
                  <w:divsChild>
                    <w:div w:id="1701080410">
                      <w:marLeft w:val="0"/>
                      <w:marRight w:val="240"/>
                      <w:marTop w:val="960"/>
                      <w:marBottom w:val="0"/>
                      <w:divBdr>
                        <w:top w:val="none" w:sz="0" w:space="0" w:color="auto"/>
                        <w:left w:val="none" w:sz="0" w:space="0" w:color="auto"/>
                        <w:bottom w:val="none" w:sz="0" w:space="0" w:color="auto"/>
                        <w:right w:val="none" w:sz="0" w:space="0" w:color="auto"/>
                      </w:divBdr>
                    </w:div>
                    <w:div w:id="431441229">
                      <w:marLeft w:val="0"/>
                      <w:marRight w:val="0"/>
                      <w:marTop w:val="0"/>
                      <w:marBottom w:val="720"/>
                      <w:divBdr>
                        <w:top w:val="none" w:sz="0" w:space="0" w:color="auto"/>
                        <w:left w:val="none" w:sz="0" w:space="0" w:color="auto"/>
                        <w:bottom w:val="none" w:sz="0" w:space="0" w:color="auto"/>
                        <w:right w:val="none" w:sz="0" w:space="0" w:color="auto"/>
                      </w:divBdr>
                      <w:divsChild>
                        <w:div w:id="963313855">
                          <w:marLeft w:val="0"/>
                          <w:marRight w:val="0"/>
                          <w:marTop w:val="0"/>
                          <w:marBottom w:val="0"/>
                          <w:divBdr>
                            <w:top w:val="single" w:sz="12" w:space="0" w:color="151515"/>
                            <w:left w:val="single" w:sz="12" w:space="0" w:color="151515"/>
                            <w:bottom w:val="single" w:sz="12" w:space="0" w:color="151515"/>
                            <w:right w:val="single" w:sz="12" w:space="0" w:color="151515"/>
                          </w:divBdr>
                          <w:divsChild>
                            <w:div w:id="1131898851">
                              <w:marLeft w:val="0"/>
                              <w:marRight w:val="0"/>
                              <w:marTop w:val="0"/>
                              <w:marBottom w:val="0"/>
                              <w:divBdr>
                                <w:top w:val="none" w:sz="0" w:space="0" w:color="auto"/>
                                <w:left w:val="none" w:sz="0" w:space="0" w:color="auto"/>
                                <w:bottom w:val="none" w:sz="0" w:space="0" w:color="auto"/>
                                <w:right w:val="none" w:sz="0" w:space="0" w:color="auto"/>
                              </w:divBdr>
                            </w:div>
                            <w:div w:id="129246087">
                              <w:marLeft w:val="0"/>
                              <w:marRight w:val="0"/>
                              <w:marTop w:val="0"/>
                              <w:marBottom w:val="0"/>
                              <w:divBdr>
                                <w:top w:val="none" w:sz="0" w:space="0" w:color="auto"/>
                                <w:left w:val="none" w:sz="0" w:space="0" w:color="auto"/>
                                <w:bottom w:val="none" w:sz="0" w:space="0" w:color="auto"/>
                                <w:right w:val="none" w:sz="0" w:space="0" w:color="auto"/>
                              </w:divBdr>
                            </w:div>
                            <w:div w:id="2330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048025">
      <w:bodyDiv w:val="1"/>
      <w:marLeft w:val="0"/>
      <w:marRight w:val="0"/>
      <w:marTop w:val="0"/>
      <w:marBottom w:val="0"/>
      <w:divBdr>
        <w:top w:val="none" w:sz="0" w:space="0" w:color="auto"/>
        <w:left w:val="none" w:sz="0" w:space="0" w:color="auto"/>
        <w:bottom w:val="none" w:sz="0" w:space="0" w:color="auto"/>
        <w:right w:val="none" w:sz="0" w:space="0" w:color="auto"/>
      </w:divBdr>
    </w:div>
    <w:div w:id="1539004945">
      <w:bodyDiv w:val="1"/>
      <w:marLeft w:val="0"/>
      <w:marRight w:val="0"/>
      <w:marTop w:val="0"/>
      <w:marBottom w:val="0"/>
      <w:divBdr>
        <w:top w:val="none" w:sz="0" w:space="0" w:color="auto"/>
        <w:left w:val="none" w:sz="0" w:space="0" w:color="auto"/>
        <w:bottom w:val="none" w:sz="0" w:space="0" w:color="auto"/>
        <w:right w:val="none" w:sz="0" w:space="0" w:color="auto"/>
      </w:divBdr>
      <w:divsChild>
        <w:div w:id="1389962959">
          <w:marLeft w:val="0"/>
          <w:marRight w:val="0"/>
          <w:marTop w:val="0"/>
          <w:marBottom w:val="0"/>
          <w:divBdr>
            <w:top w:val="none" w:sz="0" w:space="0" w:color="auto"/>
            <w:left w:val="none" w:sz="0" w:space="0" w:color="auto"/>
            <w:bottom w:val="none" w:sz="0" w:space="0" w:color="auto"/>
            <w:right w:val="none" w:sz="0" w:space="0" w:color="auto"/>
          </w:divBdr>
          <w:divsChild>
            <w:div w:id="1589197703">
              <w:marLeft w:val="0"/>
              <w:marRight w:val="0"/>
              <w:marTop w:val="150"/>
              <w:marBottom w:val="0"/>
              <w:divBdr>
                <w:top w:val="none" w:sz="0" w:space="0" w:color="auto"/>
                <w:left w:val="none" w:sz="0" w:space="0" w:color="auto"/>
                <w:bottom w:val="none" w:sz="0" w:space="0" w:color="auto"/>
                <w:right w:val="none" w:sz="0" w:space="0" w:color="auto"/>
              </w:divBdr>
              <w:divsChild>
                <w:div w:id="791166059">
                  <w:marLeft w:val="0"/>
                  <w:marRight w:val="0"/>
                  <w:marTop w:val="0"/>
                  <w:marBottom w:val="0"/>
                  <w:divBdr>
                    <w:top w:val="none" w:sz="0" w:space="0" w:color="auto"/>
                    <w:left w:val="none" w:sz="0" w:space="0" w:color="auto"/>
                    <w:bottom w:val="none" w:sz="0" w:space="0" w:color="auto"/>
                    <w:right w:val="none" w:sz="0" w:space="0" w:color="auto"/>
                  </w:divBdr>
                  <w:divsChild>
                    <w:div w:id="1501853372">
                      <w:marLeft w:val="0"/>
                      <w:marRight w:val="0"/>
                      <w:marTop w:val="0"/>
                      <w:marBottom w:val="75"/>
                      <w:divBdr>
                        <w:top w:val="none" w:sz="0" w:space="0" w:color="auto"/>
                        <w:left w:val="none" w:sz="0" w:space="0" w:color="auto"/>
                        <w:bottom w:val="none" w:sz="0" w:space="0" w:color="auto"/>
                        <w:right w:val="none" w:sz="0" w:space="0" w:color="auto"/>
                      </w:divBdr>
                      <w:divsChild>
                        <w:div w:id="1632244904">
                          <w:marLeft w:val="0"/>
                          <w:marRight w:val="0"/>
                          <w:marTop w:val="0"/>
                          <w:marBottom w:val="0"/>
                          <w:divBdr>
                            <w:top w:val="none" w:sz="0" w:space="0" w:color="auto"/>
                            <w:left w:val="none" w:sz="0" w:space="0" w:color="auto"/>
                            <w:bottom w:val="none" w:sz="0" w:space="0" w:color="auto"/>
                            <w:right w:val="none" w:sz="0" w:space="0" w:color="auto"/>
                          </w:divBdr>
                          <w:divsChild>
                            <w:div w:id="2123911109">
                              <w:marLeft w:val="105"/>
                              <w:marRight w:val="105"/>
                              <w:marTop w:val="105"/>
                              <w:marBottom w:val="105"/>
                              <w:divBdr>
                                <w:top w:val="none" w:sz="0" w:space="0" w:color="auto"/>
                                <w:left w:val="none" w:sz="0" w:space="0" w:color="auto"/>
                                <w:bottom w:val="none" w:sz="0" w:space="0" w:color="auto"/>
                                <w:right w:val="none" w:sz="0" w:space="0" w:color="auto"/>
                              </w:divBdr>
                              <w:divsChild>
                                <w:div w:id="1919316273">
                                  <w:marLeft w:val="0"/>
                                  <w:marRight w:val="0"/>
                                  <w:marTop w:val="0"/>
                                  <w:marBottom w:val="0"/>
                                  <w:divBdr>
                                    <w:top w:val="none" w:sz="0" w:space="0" w:color="auto"/>
                                    <w:left w:val="none" w:sz="0" w:space="0" w:color="auto"/>
                                    <w:bottom w:val="none" w:sz="0" w:space="0" w:color="auto"/>
                                    <w:right w:val="none" w:sz="0" w:space="0" w:color="auto"/>
                                  </w:divBdr>
                                  <w:divsChild>
                                    <w:div w:id="1543784082">
                                      <w:marLeft w:val="0"/>
                                      <w:marRight w:val="0"/>
                                      <w:marTop w:val="0"/>
                                      <w:marBottom w:val="0"/>
                                      <w:divBdr>
                                        <w:top w:val="none" w:sz="0" w:space="0" w:color="auto"/>
                                        <w:left w:val="none" w:sz="0" w:space="0" w:color="auto"/>
                                        <w:bottom w:val="none" w:sz="0" w:space="0" w:color="auto"/>
                                        <w:right w:val="none" w:sz="0" w:space="0" w:color="auto"/>
                                      </w:divBdr>
                                      <w:divsChild>
                                        <w:div w:id="1107234819">
                                          <w:marLeft w:val="0"/>
                                          <w:marRight w:val="0"/>
                                          <w:marTop w:val="0"/>
                                          <w:marBottom w:val="0"/>
                                          <w:divBdr>
                                            <w:top w:val="none" w:sz="0" w:space="0" w:color="auto"/>
                                            <w:left w:val="none" w:sz="0" w:space="0" w:color="auto"/>
                                            <w:bottom w:val="none" w:sz="0" w:space="0" w:color="auto"/>
                                            <w:right w:val="none" w:sz="0" w:space="0" w:color="auto"/>
                                          </w:divBdr>
                                          <w:divsChild>
                                            <w:div w:id="1500459226">
                                              <w:marLeft w:val="0"/>
                                              <w:marRight w:val="0"/>
                                              <w:marTop w:val="0"/>
                                              <w:marBottom w:val="0"/>
                                              <w:divBdr>
                                                <w:top w:val="none" w:sz="0" w:space="0" w:color="auto"/>
                                                <w:left w:val="none" w:sz="0" w:space="0" w:color="auto"/>
                                                <w:bottom w:val="none" w:sz="0" w:space="0" w:color="auto"/>
                                                <w:right w:val="none" w:sz="0" w:space="0" w:color="auto"/>
                                              </w:divBdr>
                                              <w:divsChild>
                                                <w:div w:id="479687000">
                                                  <w:marLeft w:val="0"/>
                                                  <w:marRight w:val="0"/>
                                                  <w:marTop w:val="0"/>
                                                  <w:marBottom w:val="0"/>
                                                  <w:divBdr>
                                                    <w:top w:val="none" w:sz="0" w:space="0" w:color="auto"/>
                                                    <w:left w:val="none" w:sz="0" w:space="0" w:color="auto"/>
                                                    <w:bottom w:val="none" w:sz="0" w:space="0" w:color="auto"/>
                                                    <w:right w:val="none" w:sz="0" w:space="0" w:color="auto"/>
                                                  </w:divBdr>
                                                  <w:divsChild>
                                                    <w:div w:id="382290293">
                                                      <w:marLeft w:val="0"/>
                                                      <w:marRight w:val="0"/>
                                                      <w:marTop w:val="0"/>
                                                      <w:marBottom w:val="0"/>
                                                      <w:divBdr>
                                                        <w:top w:val="none" w:sz="0" w:space="0" w:color="auto"/>
                                                        <w:left w:val="none" w:sz="0" w:space="0" w:color="auto"/>
                                                        <w:bottom w:val="none" w:sz="0" w:space="0" w:color="auto"/>
                                                        <w:right w:val="none" w:sz="0" w:space="0" w:color="auto"/>
                                                      </w:divBdr>
                                                      <w:divsChild>
                                                        <w:div w:id="1407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250165">
      <w:bodyDiv w:val="1"/>
      <w:marLeft w:val="0"/>
      <w:marRight w:val="0"/>
      <w:marTop w:val="0"/>
      <w:marBottom w:val="0"/>
      <w:divBdr>
        <w:top w:val="none" w:sz="0" w:space="0" w:color="auto"/>
        <w:left w:val="none" w:sz="0" w:space="0" w:color="auto"/>
        <w:bottom w:val="none" w:sz="0" w:space="0" w:color="auto"/>
        <w:right w:val="none" w:sz="0" w:space="0" w:color="auto"/>
      </w:divBdr>
    </w:div>
    <w:div w:id="1821387953">
      <w:bodyDiv w:val="1"/>
      <w:marLeft w:val="0"/>
      <w:marRight w:val="0"/>
      <w:marTop w:val="0"/>
      <w:marBottom w:val="0"/>
      <w:divBdr>
        <w:top w:val="none" w:sz="0" w:space="0" w:color="auto"/>
        <w:left w:val="none" w:sz="0" w:space="0" w:color="auto"/>
        <w:bottom w:val="none" w:sz="0" w:space="0" w:color="auto"/>
        <w:right w:val="none" w:sz="0" w:space="0" w:color="auto"/>
      </w:divBdr>
      <w:divsChild>
        <w:div w:id="1846942478">
          <w:marLeft w:val="0"/>
          <w:marRight w:val="0"/>
          <w:marTop w:val="0"/>
          <w:marBottom w:val="0"/>
          <w:divBdr>
            <w:top w:val="none" w:sz="0" w:space="0" w:color="auto"/>
            <w:left w:val="none" w:sz="0" w:space="0" w:color="auto"/>
            <w:bottom w:val="none" w:sz="0" w:space="0" w:color="auto"/>
            <w:right w:val="none" w:sz="0" w:space="0" w:color="auto"/>
          </w:divBdr>
          <w:divsChild>
            <w:div w:id="262618990">
              <w:marLeft w:val="0"/>
              <w:marRight w:val="0"/>
              <w:marTop w:val="330"/>
              <w:marBottom w:val="0"/>
              <w:divBdr>
                <w:top w:val="none" w:sz="0" w:space="0" w:color="auto"/>
                <w:left w:val="none" w:sz="0" w:space="0" w:color="auto"/>
                <w:bottom w:val="none" w:sz="0" w:space="0" w:color="auto"/>
                <w:right w:val="none" w:sz="0" w:space="0" w:color="auto"/>
              </w:divBdr>
              <w:divsChild>
                <w:div w:id="662467549">
                  <w:marLeft w:val="0"/>
                  <w:marRight w:val="0"/>
                  <w:marTop w:val="0"/>
                  <w:marBottom w:val="0"/>
                  <w:divBdr>
                    <w:top w:val="none" w:sz="0" w:space="0" w:color="auto"/>
                    <w:left w:val="none" w:sz="0" w:space="0" w:color="auto"/>
                    <w:bottom w:val="none" w:sz="0" w:space="0" w:color="auto"/>
                    <w:right w:val="none" w:sz="0" w:space="0" w:color="auto"/>
                  </w:divBdr>
                  <w:divsChild>
                    <w:div w:id="2006088293">
                      <w:marLeft w:val="0"/>
                      <w:marRight w:val="0"/>
                      <w:marTop w:val="0"/>
                      <w:marBottom w:val="0"/>
                      <w:divBdr>
                        <w:top w:val="none" w:sz="0" w:space="0" w:color="auto"/>
                        <w:left w:val="none" w:sz="0" w:space="0" w:color="auto"/>
                        <w:bottom w:val="none" w:sz="0" w:space="0" w:color="auto"/>
                        <w:right w:val="none" w:sz="0" w:space="0" w:color="auto"/>
                      </w:divBdr>
                      <w:divsChild>
                        <w:div w:id="256405625">
                          <w:marLeft w:val="0"/>
                          <w:marRight w:val="0"/>
                          <w:marTop w:val="60"/>
                          <w:marBottom w:val="60"/>
                          <w:divBdr>
                            <w:top w:val="none" w:sz="0" w:space="0" w:color="auto"/>
                            <w:left w:val="single" w:sz="6" w:space="4" w:color="777777"/>
                            <w:bottom w:val="single" w:sz="6" w:space="8" w:color="777777"/>
                            <w:right w:val="single" w:sz="6" w:space="4" w:color="777777"/>
                          </w:divBdr>
                          <w:divsChild>
                            <w:div w:id="167611065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51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is.org/pbis/why-implement-pbis" TargetMode="External"/><Relationship Id="rId5" Type="http://schemas.openxmlformats.org/officeDocument/2006/relationships/webSettings" Target="webSettings.xml"/><Relationship Id="rId10" Type="http://schemas.openxmlformats.org/officeDocument/2006/relationships/hyperlink" Target="https://tea.texas.gov/WorkArea/linkit.aspx?LinkIdentifier=id&amp;ItemID=257698118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B49E-F90E-466E-94EE-E073A271D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22122</TotalTime>
  <Pages>52</Pages>
  <Words>20490</Words>
  <Characters>116794</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Thorne</dc:creator>
  <cp:keywords/>
  <dc:description/>
  <cp:lastModifiedBy>Ferrell, Billy</cp:lastModifiedBy>
  <cp:revision>431</cp:revision>
  <cp:lastPrinted>2024-07-30T13:26:00Z</cp:lastPrinted>
  <dcterms:created xsi:type="dcterms:W3CDTF">2024-06-11T13:42:00Z</dcterms:created>
  <dcterms:modified xsi:type="dcterms:W3CDTF">2024-09-24T18:47:00Z</dcterms:modified>
</cp:coreProperties>
</file>